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99" w:rsidRPr="00C25B99" w:rsidRDefault="00C25B99" w:rsidP="00A41D7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C25B99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Проект </w:t>
      </w:r>
      <w:r w:rsidRPr="00A41D7E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«Зоопарк</w:t>
      </w:r>
      <w:r w:rsidRPr="00C25B99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» </w:t>
      </w:r>
      <w:r w:rsidRPr="00A41D7E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в старшей подготовительной группе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Паспорт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творческо-информационный.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Продолжительность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1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месяца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воспитатели, родители воспитанников.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Земле живут тысячи разнообразных животных. Некоторые из них - огромные, такие, как жираф, слоны, а другие - совсем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крошечные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насекомые, мыши, хомячки. Вся планета от сурового севера до жаркого юга - заселена многочисленными видами животных.</w:t>
      </w:r>
    </w:p>
    <w:p w:rsidR="00C25B99" w:rsidRPr="00C25B99" w:rsidRDefault="00C25B99" w:rsidP="00C25B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Дошкольное детство - очень важный этап в воспитании внимательного, чуткого, заботливого ребенка, способного познавать окружающий мир и себя в нем. Наша задача формировать нравственные чувства и оценки, развивать восприятие окружающего мира.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Рассчитываю, что благодаря разработке и внедрению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познакомятся с внешним видом, описанием жизни, повадок животных в природе;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получат знания о животном мире,закрепят навыкы в лепке,совершенствуют навыки составления рассказа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Формирование у дошкольников представлений о многообразии животного мира нашей планеты.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25B99" w:rsidRPr="00A41D7E" w:rsidRDefault="00C25B99" w:rsidP="00C25B9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25B99">
        <w:rPr>
          <w:color w:val="333333"/>
          <w:sz w:val="28"/>
          <w:szCs w:val="28"/>
        </w:rPr>
        <w:t>Задачи</w:t>
      </w:r>
      <w:r w:rsidRPr="00A41D7E">
        <w:rPr>
          <w:color w:val="333333"/>
          <w:sz w:val="28"/>
          <w:szCs w:val="28"/>
        </w:rPr>
        <w:t> </w:t>
      </w:r>
      <w:r w:rsidRPr="00A41D7E">
        <w:rPr>
          <w:bCs/>
          <w:color w:val="333333"/>
          <w:sz w:val="28"/>
          <w:szCs w:val="28"/>
        </w:rPr>
        <w:t>проекта</w:t>
      </w:r>
      <w:r w:rsidRPr="00C25B99">
        <w:rPr>
          <w:color w:val="333333"/>
          <w:sz w:val="28"/>
          <w:szCs w:val="28"/>
        </w:rPr>
        <w:t>:</w:t>
      </w:r>
      <w:r w:rsidRPr="00A41D7E">
        <w:rPr>
          <w:bCs/>
          <w:color w:val="000000"/>
          <w:sz w:val="28"/>
          <w:szCs w:val="28"/>
        </w:rPr>
        <w:t xml:space="preserve"> </w:t>
      </w:r>
    </w:p>
    <w:p w:rsidR="00C25B99" w:rsidRPr="00A41D7E" w:rsidRDefault="00C25B99" w:rsidP="00C25B9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41D7E">
        <w:rPr>
          <w:rStyle w:val="c1"/>
          <w:bCs/>
          <w:color w:val="000000"/>
          <w:sz w:val="28"/>
          <w:szCs w:val="28"/>
        </w:rPr>
        <w:t>Образовательные: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b/>
          <w:bCs/>
          <w:color w:val="000000"/>
          <w:sz w:val="28"/>
          <w:szCs w:val="28"/>
        </w:rPr>
        <w:t>-</w:t>
      </w:r>
      <w:r w:rsidRPr="00A41D7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41D7E">
        <w:rPr>
          <w:rStyle w:val="c1"/>
          <w:color w:val="000000"/>
          <w:sz w:val="28"/>
          <w:szCs w:val="28"/>
        </w:rPr>
        <w:t>расширить кругозор детей об обитателях зоопарка и правилах поведения в зоопарке;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 способствовать практическому овладению воспитанниками нормами речи: познакомить с происхождением слов: «Зоопарк», «Хищник», «Травоядные», обогащать словарь детей через подбор определений, активизировать в речи слова, обозначающие диких животных – обитателей зоопарка;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bCs/>
          <w:color w:val="000000"/>
          <w:sz w:val="28"/>
          <w:szCs w:val="28"/>
        </w:rPr>
        <w:t>Воспитательные: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воспитывать интерес к миру животных, доброжелательное отношение к обитателям зоопарка;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формировать осторожное и осмотрительное отношение к потенциально опасным для человека ситуациям в зоопарке;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bCs/>
          <w:color w:val="000000"/>
          <w:sz w:val="28"/>
          <w:szCs w:val="28"/>
        </w:rPr>
        <w:t>Развивающие:        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развивать познавательные процессы: предпосылки образного мышления, наглядно-образное мышление, воображение; зрительно-моторную координацию, память, внимание и все компоненты устной речи;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lastRenderedPageBreak/>
        <w:t>- развивать художественное восприятие и эстетический вкус при ознакомлении с художественным произведением;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развивать детское творчество;</w:t>
      </w:r>
    </w:p>
    <w:p w:rsidR="00C25B99" w:rsidRPr="00A41D7E" w:rsidRDefault="00C25B99" w:rsidP="00C25B99">
      <w:pPr>
        <w:pStyle w:val="c17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способствовать развитию социализации, повысить уровень эмоциональной и мотивационной готовности к сотрудничеству при выполнении коллективных и групповых заданий;</w:t>
      </w:r>
    </w:p>
    <w:p w:rsidR="00C25B99" w:rsidRPr="00A41D7E" w:rsidRDefault="00C25B99" w:rsidP="00C25B99">
      <w:pPr>
        <w:pStyle w:val="c2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  <w:sz w:val="28"/>
          <w:szCs w:val="28"/>
        </w:rPr>
      </w:pPr>
      <w:r w:rsidRPr="00A41D7E">
        <w:rPr>
          <w:rStyle w:val="c1"/>
          <w:color w:val="000000"/>
          <w:sz w:val="28"/>
          <w:szCs w:val="28"/>
        </w:rPr>
        <w:t>- содействовать сохранению и укреплению физического и психического здоровья детей в ходе использования электронных образовательных ресурсов;</w:t>
      </w: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25B99" w:rsidRP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25B99" w:rsidRDefault="00C25B99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Создание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зоопарка группы из пластелина и бросового материала.</w:t>
      </w:r>
    </w:p>
    <w:p w:rsidR="00FB22A7" w:rsidRPr="00C25B99" w:rsidRDefault="00FB22A7" w:rsidP="00C25B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22A7" w:rsidRDefault="00C25B99" w:rsidP="00FB22A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этап – Подготовительный.</w:t>
      </w:r>
      <w:r w:rsidR="00FB22A7" w:rsidRPr="00FB2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B22A7"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Привлечение родителей к реализации</w:t>
      </w:r>
      <w:r w:rsidR="00FB22A7"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B22A7" w:rsidRPr="00A41D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="00FB22A7"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B22A7" w:rsidRPr="00A41D7E" w:rsidRDefault="00FB22A7" w:rsidP="00FB22A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 родителями выбирали животное и составиди о нем рассказ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рисунок мое любимое животное</w:t>
      </w:r>
    </w:p>
    <w:p w:rsidR="00C25B99" w:rsidRPr="00C25B99" w:rsidRDefault="00FB22A7" w:rsidP="00C25B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этап – Основной</w:t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фигур животных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пластелина, иготовление вальева,и площадки зоопарка</w:t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656833" cy="2619375"/>
            <wp:effectExtent l="19050" t="0" r="0" b="0"/>
            <wp:docPr id="7" name="Рисунок 2" descr="Imrr8BAOh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rr8BAOha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683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52950" cy="2560943"/>
            <wp:effectExtent l="19050" t="0" r="0" b="0"/>
            <wp:docPr id="9" name="Рисунок 3" descr="XK-PvwMTp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-PvwMTpc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22A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53625" cy="2505075"/>
            <wp:effectExtent l="19050" t="0" r="4075" b="0"/>
            <wp:docPr id="11" name="Рисунок 1" descr="wn3kA71k0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3kA71k0n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36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101868" cy="9077325"/>
            <wp:effectExtent l="19050" t="0" r="3532" b="0"/>
            <wp:docPr id="5" name="Рисунок 4" descr="p_ScPlZo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ScPlZoQL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7116" cy="908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02824" cy="2476500"/>
            <wp:effectExtent l="19050" t="0" r="0" b="0"/>
            <wp:docPr id="12" name="Рисунок 11" descr="Sq5X2Rt2A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5X2Rt2As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282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22A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3103" cy="4933950"/>
            <wp:effectExtent l="19050" t="0" r="8197" b="0"/>
            <wp:docPr id="15" name="Рисунок 12" descr="Y2ZtCQIeb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ZtCQIebm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4055" cy="49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7" w:rsidRPr="00C25B99" w:rsidRDefault="00FB22A7" w:rsidP="00FB22A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25B99" w:rsidRPr="00A41D7E" w:rsidRDefault="00C25B99" w:rsidP="00A41D7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.Оборудование территории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25B9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A41D7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Зоопарк</w:t>
      </w:r>
      <w:r w:rsidRPr="00C25B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установка животных </w:t>
      </w:r>
    </w:p>
    <w:p w:rsidR="00A41D7E" w:rsidRPr="00C25B99" w:rsidRDefault="00A41D7E" w:rsidP="00A41D7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Звуко-буквенный анализ названия животных</w:t>
      </w:r>
    </w:p>
    <w:p w:rsidR="00A41D7E" w:rsidRPr="00A41D7E" w:rsidRDefault="00A41D7E" w:rsidP="00C25B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 этап – Итоговое</w:t>
      </w:r>
      <w:r w:rsidR="00C25B99" w:rsidRPr="00C25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Мероприятие </w:t>
      </w:r>
    </w:p>
    <w:p w:rsidR="00A41D7E" w:rsidRPr="00A41D7E" w:rsidRDefault="00A41D7E" w:rsidP="00C25B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Посещение «виртуального зоопарка»</w:t>
      </w:r>
    </w:p>
    <w:p w:rsidR="005265C7" w:rsidRPr="00A41D7E" w:rsidRDefault="00015AF3">
      <w:pPr>
        <w:rPr>
          <w:rFonts w:ascii="Times New Roman" w:hAnsi="Times New Roman" w:cs="Times New Roman"/>
          <w:sz w:val="28"/>
          <w:szCs w:val="28"/>
        </w:rPr>
      </w:pPr>
      <w:r w:rsidRPr="00015AF3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1" o:title=""/>
          </v:shape>
          <o:OLEObject Type="Embed" ProgID="PowerPoint.Show.12" ShapeID="_x0000_i1025" DrawAspect="Content" ObjectID="_1551628120" r:id="rId12"/>
        </w:object>
      </w:r>
    </w:p>
    <w:sectPr w:rsidR="005265C7" w:rsidRPr="00A41D7E" w:rsidSect="00192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25B99"/>
    <w:rsid w:val="00015AF3"/>
    <w:rsid w:val="00192FB7"/>
    <w:rsid w:val="003A6B8D"/>
    <w:rsid w:val="008F4D9B"/>
    <w:rsid w:val="00A41D7E"/>
    <w:rsid w:val="00BA3667"/>
    <w:rsid w:val="00C25B99"/>
    <w:rsid w:val="00CC1826"/>
    <w:rsid w:val="00CF6FC8"/>
    <w:rsid w:val="00F51B62"/>
    <w:rsid w:val="00FB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FB7"/>
  </w:style>
  <w:style w:type="paragraph" w:styleId="1">
    <w:name w:val="heading 1"/>
    <w:basedOn w:val="a"/>
    <w:link w:val="10"/>
    <w:uiPriority w:val="9"/>
    <w:qFormat/>
    <w:rsid w:val="00C25B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5B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2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5B99"/>
  </w:style>
  <w:style w:type="paragraph" w:styleId="a3">
    <w:name w:val="Normal (Web)"/>
    <w:basedOn w:val="a"/>
    <w:uiPriority w:val="99"/>
    <w:semiHidden/>
    <w:unhideWhenUsed/>
    <w:rsid w:val="00C2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5B99"/>
    <w:rPr>
      <w:b/>
      <w:bCs/>
    </w:rPr>
  </w:style>
  <w:style w:type="paragraph" w:customStyle="1" w:styleId="c0">
    <w:name w:val="c0"/>
    <w:basedOn w:val="a"/>
    <w:rsid w:val="00C2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5B99"/>
  </w:style>
  <w:style w:type="paragraph" w:customStyle="1" w:styleId="c2">
    <w:name w:val="c2"/>
    <w:basedOn w:val="a"/>
    <w:rsid w:val="00C2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2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______Microsoft_Office_PowerPoint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Любимка</dc:creator>
  <cp:lastModifiedBy>Любимка</cp:lastModifiedBy>
  <cp:revision>8</cp:revision>
  <dcterms:created xsi:type="dcterms:W3CDTF">2017-03-19T16:02:00Z</dcterms:created>
  <dcterms:modified xsi:type="dcterms:W3CDTF">2017-03-21T16:02:00Z</dcterms:modified>
</cp:coreProperties>
</file>