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F3" w:rsidRDefault="002965F3">
      <w:bookmarkStart w:id="0" w:name="_GoBack"/>
      <w:bookmarkEnd w:id="0"/>
    </w:p>
    <w:p w:rsidR="009D61AD" w:rsidRDefault="009D61AD" w:rsidP="00720717">
      <w:pPr>
        <w:jc w:val="center"/>
        <w:rPr>
          <w:rFonts w:ascii="Times New Roman" w:hAnsi="Times New Roman" w:cs="Times New Roman"/>
          <w:sz w:val="40"/>
          <w:szCs w:val="40"/>
        </w:rPr>
      </w:pPr>
      <w:r w:rsidRPr="00A92F33">
        <w:rPr>
          <w:rFonts w:ascii="Times New Roman" w:hAnsi="Times New Roman" w:cs="Times New Roman"/>
          <w:sz w:val="40"/>
          <w:szCs w:val="40"/>
        </w:rPr>
        <w:t xml:space="preserve">Гражданско-патриотическое воспитание в урочной и неурочной деятельности в условиях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A92F33">
        <w:rPr>
          <w:rFonts w:ascii="Times New Roman" w:hAnsi="Times New Roman" w:cs="Times New Roman"/>
          <w:sz w:val="40"/>
          <w:szCs w:val="40"/>
        </w:rPr>
        <w:t>реализации ФГОС.</w:t>
      </w:r>
    </w:p>
    <w:p w:rsidR="00720717" w:rsidRDefault="00720717" w:rsidP="009D61A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Савенок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Яков Фёдорович,</w:t>
      </w:r>
    </w:p>
    <w:p w:rsidR="00720717" w:rsidRDefault="00720717" w:rsidP="009D61A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учитель истории, обществознания и</w:t>
      </w:r>
    </w:p>
    <w:p w:rsidR="00720717" w:rsidRPr="008B507A" w:rsidRDefault="00720717" w:rsidP="009D61A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ОБЖ МБОУ «</w:t>
      </w:r>
      <w:proofErr w:type="gramStart"/>
      <w:r>
        <w:rPr>
          <w:rFonts w:ascii="Times New Roman" w:hAnsi="Times New Roman" w:cs="Times New Roman"/>
          <w:sz w:val="40"/>
          <w:szCs w:val="40"/>
        </w:rPr>
        <w:t>Богословская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СОШ»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         Проблема,  над  которой  я  работаю:  «Патриотическое  воспитание школьников на уроках истории, обществознания и  ОБЖ в урочной и  внеурочной деятельности в условиях реализации ФГОС в школе».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 В настоящее время для нас основополагающими документами в области патриотического воспитания являются три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 Конституция РФ, Концепция духовно – нравственного развития и воспитания личности гражданина России и Программа  "Патриотическое  воспитание  граждан  Российской  Федерации  на  2016 - 2020 годы".   Все остальные документы исходят из этих основных, которыми мы должны руководствоваться в своей работе.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За последние годы в России были предприняты значительные усилия по  укреплению  и  развитию  системы  патриотического  воспитания  граждан  Российской  Федерации.  В  2001 - 2015 годах реализованы 3государственные программы патриотического воспитания. Патриотическое воспитание представляет собой систематическую и целенаправленную  деятельность  органов  государственной  власти, институтов гражданского общества и семьи по формированию у граждан высокого патриотического сознания, чувства верности своему Отечеству,  готовности  к  выполнению  гражданского  долга  и  конституционных обязанностей по защите интересов Родины. 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 xml:space="preserve">С учетом современных задач развития Российской Федерации 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страны,  повышения  уровня  консолидации  общества  для  решения  задач обеспечения  национальной  безопасности  и  устойчивого  развития </w:t>
      </w:r>
      <w:r w:rsidRPr="008B507A">
        <w:rPr>
          <w:rFonts w:ascii="Times New Roman" w:hAnsi="Times New Roman" w:cs="Times New Roman"/>
          <w:sz w:val="28"/>
          <w:szCs w:val="28"/>
        </w:rPr>
        <w:lastRenderedPageBreak/>
        <w:t>Российской  Федерации,  укрепления  чувства  сопричастности  граждан  к великой  истории  и  культуре  России,  обеспечения  преемственности поколений  россиян,  воспитания  гражданина,  любящего  свою  Родину  и семью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имеющего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 активную жизненную позицию.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Исходя из основных требований определяющих документов я определил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 цель и задачи своей практической деятельности.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Цель:  формирование  патриотического  сознания  школьников  через  урочную  и внеурочную  деятельность  в  средней  общеобразовательной  школе. 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1. Формировать любовь к родному городу и чувство гордости за него. Развивать уважения к землякам, прошлому, настоящему, культуре, достопримечательностям родного края.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2. Способствовать развитию эмоционально-ценностного отношения к семье, родному дому, семейной родословной.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3. Пробуждать интерес и любовь детей к Отечеству, к истории, традициям России, народным промыслам.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4. Развивать способность чувствовать красоту родной земли, воспитывать любовь к родным местам, ко всему, что окружает ребенка с детства.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5. Формировать чувство гражданского достоинства, способствовать расширению знаний о правах человека.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6. Содействовать развитию творческих и интеллектуальных способностей детей.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7. Систематизировать работу с родителями по гражданск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 патриотическому воспитанию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Патриотическое воспитание школьников эффективно при следующих условиях: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1) найдены новые формы и способы организации деятельности учащихся;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lastRenderedPageBreak/>
        <w:t xml:space="preserve">2)  процесс  воспитания  организован  целенаправленно,  систематически,  комплексно  и интегрировано;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3)  воспитание  носит  личностно-ориентированный  характер,  направлено  на  реализацию индивидуальных запросов учащихся и их родителей.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 Важным считаю довести до сердца каждого следующее: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- патриотизм либо есть в той или иной степени, либо его нет вовсе;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- патриотизм - очень сокровенное чувство, находящееся глубоко в душе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подсознании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- о патриотизме судят не по словам, а по делам каждого человека;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- патриот не тот, кто сам себя так называет, а тот, кого будут чтить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таковым другие, но, прежде всего его соотечественники.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Можно  предположить,  что  при  соблюдении  указанных  условий  возможны  следующие результаты: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-  повышение  уровня  развития  ребёнка,  его  учебной  мотивации  и  активной  жизненной позиции;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-  повышение  эффективности  воспитания  у  детей  познавательного  интереса  к  родному краю, к своей стране, чувства патриотизма и гордости за Родину;                                          -  обеспечение  условий для самовыражения и развития творческого потенциала каждого ученика, повышения его общественного и личного статуса.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 Предполагаемые результаты моей работы исходят из предполагаемых результатов государственной Программы: «…основным результатом реализации Программы станет: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- формирование системы патриотического воспитания граждан, отвечающей современным вызовам  и  задачам  развития  страны,  а  также  социально-возрастной структуре российского общества;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-  активизации  и  повышения  интереса  граждан  к  изучению  истории Отечества,  в  том  числе  военной  истории,  к  историческому  прошлому нашей  страны,  ее  героическим  страницам,  повышения  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уровня  осознания необходимости  сохранения  памяти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  о  великих  исторических  подвигах защитников Отечества;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повышения  интереса  россиян  к  литературе,  музыке, изобразительному  искусству,  гуманитарным  и  естественно-географическим наукам, к деятельности видных представителей культуры, науки и искусства;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-  развития  у  молодого  поколения  чувства  гордости,  уважения  и почитания  символов  государства,  уважения  к  историческим  святыням  и памятникам Отечества;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507A">
        <w:rPr>
          <w:rFonts w:ascii="Times New Roman" w:hAnsi="Times New Roman" w:cs="Times New Roman"/>
          <w:sz w:val="28"/>
          <w:szCs w:val="28"/>
        </w:rPr>
        <w:t xml:space="preserve">- увеличения  числа  граждан,  имеющих  углубленные  знания  о событиях, ставших основой государственных праздников России;  повышения  качества  работы  образовательных  организаций  по патриотическому  воспитанию,  а  также  по  профессиональной  ориентации учащихся и их привлечению к военной, военизированной, государственной службе,  к  работе  в  различных  отраслях  российской  промышленности  и сфере  услуг,  а  также  в  системе  образования,  науки,  культуры,  спорта  и иной деятельности;   </w:t>
      </w:r>
      <w:proofErr w:type="gramEnd"/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       Российская система образования находится на новом этапе своего развития. Это обусловлено происходящими в нашей стране социально-экономическими изменениями, которые в свою очередь, определяют основные направления государственной образовательной политики.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Изменение социального и государственного заказа к системе образования нашло свое отражение в федеральных государственных образовательных стандартах (ФГОС) нового поколения, которые предполагают значительную самостоятельность образовательного учреждения в организации образовательного процесса, осознание и признание безусловной ценности становящейся личности ученика, ценностей универсального образования, приоритет смысловой образовательной парадигмы, реализацию творческого, исследовательского компонента деятельности учителей и администрации.</w:t>
      </w:r>
      <w:proofErr w:type="gramEnd"/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Станда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рт вкл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ючает в себя требования к результатам освоения основной образовательной программы учреждения и направлен на обеспечение духовно-нравственного развития и воспитания обучающихся;  преемственности основных образовательных программ дошкольного, начального, общего среднего образования. 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 xml:space="preserve">Успешная реализация  образовательных программ школы  также невозможна без интеграции, </w:t>
      </w:r>
      <w:proofErr w:type="spellStart"/>
      <w:r w:rsidRPr="008B507A">
        <w:rPr>
          <w:rFonts w:ascii="Times New Roman" w:hAnsi="Times New Roman" w:cs="Times New Roman"/>
          <w:sz w:val="28"/>
          <w:szCs w:val="28"/>
        </w:rPr>
        <w:t>взаимодополнения</w:t>
      </w:r>
      <w:proofErr w:type="spellEnd"/>
      <w:r w:rsidRPr="008B507A">
        <w:rPr>
          <w:rFonts w:ascii="Times New Roman" w:hAnsi="Times New Roman" w:cs="Times New Roman"/>
          <w:sz w:val="28"/>
          <w:szCs w:val="28"/>
        </w:rPr>
        <w:t xml:space="preserve">  урочной и внеурочной деятельности обучающихся.</w:t>
      </w:r>
      <w:proofErr w:type="gramEnd"/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Изменения, которые произошли в последние десятилетия в России, сопровождающиеся изменениями в социально-экономической и политической сферах жизни общества, привели к значительной дифференциации населения и потере духовных ценностей. Следовательно, </w:t>
      </w:r>
      <w:r w:rsidRPr="008B507A">
        <w:rPr>
          <w:rFonts w:ascii="Times New Roman" w:hAnsi="Times New Roman" w:cs="Times New Roman"/>
          <w:sz w:val="28"/>
          <w:szCs w:val="28"/>
        </w:rPr>
        <w:lastRenderedPageBreak/>
        <w:t>возникла необходимость создания реальных условий, способствующих формированию патриотических качеств личности. Именно сегодня возрастает необходимость нравственной направленности всего процесса обучения в школе, так как возникло противоречие между уровнем образованности подрастающего поколения и качеством его гражданской и нравственной воспитанности, уровнем социальной культуры.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«Любовь к родному краю, знание его истории – основа, на которой только и может осуществляться рост духовной культуры всего общества» - говорил академик  Д.С. Лихачев.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Воспитать патриота своей Родин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 ответственная и сложная задача, решение которой в школьном детстве только начинается. Планомерная систематическая работа, использование различных средств воспитания, общие усилия школы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ФГОС и «Концепция духовно-нравственного развития и воспитания личности гражданина России» формулируют социальный заказ современной общеобразовательной школе, который выражается в «национальном воспитательном идеале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 Концепция отводит ведущую роль школе как одному из главных после семьи институту социализации, участвующему в формировании патриотизма и гражданской идентичности личности учащихся.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    В своей педагогической практике занятия по формированию патриотизма и гражданской идентичности организую, используя как традиционную форму урока, так и нетрадиционные формы: урок-аукцион, пресс-конференция, дебаты, ролевые игры. Нетрадиционные формы уроков помогают развивать абстрактное и образное мышление, заставляют думать, рассуждать, высказывать свою точку зрения. В ходе деловой игры «Предвыборная кампания по выборам в Государственную Думу» участники-старшеклассники формулировали важнейшие проблемы, требующие решения на уровне посёлка, разрабатывали избирательную мини-программу и представляли на суд товарищей. На таких уроках  учащиеся знакомятся с формулой современных выборов, расширяют и углубляют знания о том, как </w:t>
      </w:r>
      <w:r w:rsidRPr="008B507A">
        <w:rPr>
          <w:rFonts w:ascii="Times New Roman" w:hAnsi="Times New Roman" w:cs="Times New Roman"/>
          <w:sz w:val="28"/>
          <w:szCs w:val="28"/>
        </w:rPr>
        <w:lastRenderedPageBreak/>
        <w:t>происходит предвыборная кампания, вырабатывают собственное мнение на проблему, учатся пользоваться избирательными правами. Избирательное право составляет важную часть жизни граждан, лежит в основе гражданского сознания, поэтому знать и уметь пользоваться этими правами необходимо каждому.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Влиять на эмоциональную сферу учащихся, эффективно воспринимать материал помогают музыкальное, визуальное оформление (презентации, фильмы, музыкальнее отрывки).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В процессе проведения уроков истории акцентирую внимание учащихся на мыслях, чувствах исторических персоналий, которые формируют патриотизм, гражданственность, являются примером самоотверженного служения Родине. Например, по событиям освобождения блокадного Ленинграда спрашиваю: «Что помогло жителям блокадного города выстоять? В чем вы видите храбрость и верность Родине?». Такие уроки провожу обязательно с использованием краеведческого материала из школьного музея, где есть фотографии, документы участников Великой Отечественной войны, подготовлены презентации по темам.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Воспитание гражданственности и патриотизма проявляется через любовь к своей стране, в желании встать на защиту Отечества по примеру своих предков.  Разнообразные по форме и содержанию внеклассные и общественно-воспитательные мероприятия помогают формировать нравственные ориентиры учащихся.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Великая Отечественная война оценивается исторической памятью нашего народа как наиболее значимое событие, прежде всего потому, что эта память связана с историей каждой семьи, с самыми существенными, сокровенными сторонами жизни людей.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ab/>
        <w:t xml:space="preserve">Изучение истории Отечества и воспитание будущего достойного гражданина России неразрывно связаны. Только в единстве, в тесном взаимопонимании исторических процессов и духовного развития российского 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 возможно стать настоящим патриотом, ответственным за суверенность, благополучие и процветание Родины.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В  целях  интеграции  процесса  патриотического  воспитания  используется технология  комбинированных  (интегрированных)  уроков.  Широкие  возможности содержит  в  себе  объединение  тем  по  ОБЖ  с  историей.  Интеграция  исторических материалов возможна при изучении тем в 10 классе: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lastRenderedPageBreak/>
        <w:t xml:space="preserve">• История создания ВС РФ,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• Патриотизм и верность воинскому долгу – качества защитников Отечества,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• Памяти поколений – Дни воинской славы,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• Государственные символы РФ,  • Боевое знамя воинской части – символ воинской чести, доблести и славы,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• Ордена, почётные награды за воинские отличия и заслуги в бою и военной службе.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Патриотические  чувства  детей  воспитываются  на  примере  подвигов  Героев Советского  Союза  </w:t>
      </w:r>
      <w:proofErr w:type="spellStart"/>
      <w:r w:rsidRPr="008B507A">
        <w:rPr>
          <w:rFonts w:ascii="Times New Roman" w:hAnsi="Times New Roman" w:cs="Times New Roman"/>
          <w:sz w:val="28"/>
          <w:szCs w:val="28"/>
        </w:rPr>
        <w:t>И.Н.Кожедуба</w:t>
      </w:r>
      <w:proofErr w:type="spellEnd"/>
      <w:r w:rsidRPr="008B507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B507A">
        <w:rPr>
          <w:rFonts w:ascii="Times New Roman" w:hAnsi="Times New Roman" w:cs="Times New Roman"/>
          <w:sz w:val="28"/>
          <w:szCs w:val="28"/>
        </w:rPr>
        <w:t>А.И.Покрышкина</w:t>
      </w:r>
      <w:proofErr w:type="spellEnd"/>
      <w:r w:rsidRPr="008B507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B507A">
        <w:rPr>
          <w:rFonts w:ascii="Times New Roman" w:hAnsi="Times New Roman" w:cs="Times New Roman"/>
          <w:sz w:val="28"/>
          <w:szCs w:val="28"/>
        </w:rPr>
        <w:t>Г.К.Жукова</w:t>
      </w:r>
      <w:proofErr w:type="spellEnd"/>
      <w:r w:rsidRPr="008B507A">
        <w:rPr>
          <w:rFonts w:ascii="Times New Roman" w:hAnsi="Times New Roman" w:cs="Times New Roman"/>
          <w:sz w:val="28"/>
          <w:szCs w:val="28"/>
        </w:rPr>
        <w:t xml:space="preserve">,  через  знакомство  с биографией </w:t>
      </w:r>
      <w:proofErr w:type="spellStart"/>
      <w:r w:rsidRPr="008B507A">
        <w:rPr>
          <w:rFonts w:ascii="Times New Roman" w:hAnsi="Times New Roman" w:cs="Times New Roman"/>
          <w:sz w:val="28"/>
          <w:szCs w:val="28"/>
        </w:rPr>
        <w:t>М.И.Кутузова</w:t>
      </w:r>
      <w:proofErr w:type="spellEnd"/>
      <w:r w:rsidRPr="008B5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07A">
        <w:rPr>
          <w:rFonts w:ascii="Times New Roman" w:hAnsi="Times New Roman" w:cs="Times New Roman"/>
          <w:sz w:val="28"/>
          <w:szCs w:val="28"/>
        </w:rPr>
        <w:t>М.Барклая</w:t>
      </w:r>
      <w:proofErr w:type="spellEnd"/>
      <w:r w:rsidRPr="008B507A">
        <w:rPr>
          <w:rFonts w:ascii="Times New Roman" w:hAnsi="Times New Roman" w:cs="Times New Roman"/>
          <w:sz w:val="28"/>
          <w:szCs w:val="28"/>
        </w:rPr>
        <w:t>-де-Толли, героев Великой Отечественной войны и других известных людей, прославлявших Россию.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   На протяжении многих лет преподавания в школе я практикую целенаправленную работу по освещению героизма советских людей на фронте и в тылу в разнообразных формах, методах и приемах: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o</w:t>
      </w:r>
      <w:r w:rsidRPr="008B507A">
        <w:rPr>
          <w:rFonts w:ascii="Times New Roman" w:hAnsi="Times New Roman" w:cs="Times New Roman"/>
          <w:sz w:val="28"/>
          <w:szCs w:val="28"/>
        </w:rPr>
        <w:tab/>
        <w:t>уроки истории с применением технических средств обучения;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o</w:t>
      </w:r>
      <w:r w:rsidRPr="008B507A">
        <w:rPr>
          <w:rFonts w:ascii="Times New Roman" w:hAnsi="Times New Roman" w:cs="Times New Roman"/>
          <w:sz w:val="28"/>
          <w:szCs w:val="28"/>
        </w:rPr>
        <w:tab/>
        <w:t>работа в школьном музее Боевой и трудовой славы односельчан;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o</w:t>
      </w:r>
      <w:r w:rsidRPr="008B507A">
        <w:rPr>
          <w:rFonts w:ascii="Times New Roman" w:hAnsi="Times New Roman" w:cs="Times New Roman"/>
          <w:sz w:val="28"/>
          <w:szCs w:val="28"/>
        </w:rPr>
        <w:tab/>
        <w:t>литературно-музыкальные композиции о защите Отечества;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o</w:t>
      </w:r>
      <w:r w:rsidRPr="008B507A">
        <w:rPr>
          <w:rFonts w:ascii="Times New Roman" w:hAnsi="Times New Roman" w:cs="Times New Roman"/>
          <w:sz w:val="28"/>
          <w:szCs w:val="28"/>
        </w:rPr>
        <w:tab/>
        <w:t>интеллектуальные игры старшеклассников на тему Великой Отечественной войны;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o</w:t>
      </w:r>
      <w:r w:rsidRPr="008B507A">
        <w:rPr>
          <w:rFonts w:ascii="Times New Roman" w:hAnsi="Times New Roman" w:cs="Times New Roman"/>
          <w:sz w:val="28"/>
          <w:szCs w:val="28"/>
        </w:rPr>
        <w:tab/>
        <w:t>военизированные игры, походы и сборы по определенным программам;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o</w:t>
      </w:r>
      <w:r w:rsidRPr="008B507A">
        <w:rPr>
          <w:rFonts w:ascii="Times New Roman" w:hAnsi="Times New Roman" w:cs="Times New Roman"/>
          <w:sz w:val="28"/>
          <w:szCs w:val="28"/>
        </w:rPr>
        <w:tab/>
        <w:t>уроки Мужества;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o</w:t>
      </w:r>
      <w:r w:rsidRPr="008B507A">
        <w:rPr>
          <w:rFonts w:ascii="Times New Roman" w:hAnsi="Times New Roman" w:cs="Times New Roman"/>
          <w:sz w:val="28"/>
          <w:szCs w:val="28"/>
        </w:rPr>
        <w:tab/>
        <w:t>встречи с ветеранами;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o</w:t>
      </w:r>
      <w:r w:rsidRPr="008B507A">
        <w:rPr>
          <w:rFonts w:ascii="Times New Roman" w:hAnsi="Times New Roman" w:cs="Times New Roman"/>
          <w:sz w:val="28"/>
          <w:szCs w:val="28"/>
        </w:rPr>
        <w:tab/>
        <w:t>оформление наглядно-иллюстративного материала;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o</w:t>
      </w:r>
      <w:r w:rsidRPr="008B507A">
        <w:rPr>
          <w:rFonts w:ascii="Times New Roman" w:hAnsi="Times New Roman" w:cs="Times New Roman"/>
          <w:sz w:val="28"/>
          <w:szCs w:val="28"/>
        </w:rPr>
        <w:tab/>
        <w:t>исследовательские работы «Из истории моей семьи»;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o</w:t>
      </w:r>
      <w:r w:rsidRPr="008B507A">
        <w:rPr>
          <w:rFonts w:ascii="Times New Roman" w:hAnsi="Times New Roman" w:cs="Times New Roman"/>
          <w:sz w:val="28"/>
          <w:szCs w:val="28"/>
        </w:rPr>
        <w:tab/>
        <w:t>праздничные митинги в День Победы у памятника воинам-односельчанам, подготовка участников Почётного караула для выноса «Богословского Знамени Победы».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Внеурочная деятельность, как и деятельность обучающихся в рамках уроков направлена на достижение результатов освоения основной </w:t>
      </w:r>
      <w:r w:rsidRPr="008B507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программы. Но в первую очередь – это достижение личностных и </w:t>
      </w:r>
      <w:proofErr w:type="spellStart"/>
      <w:r w:rsidRPr="008B507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B507A">
        <w:rPr>
          <w:rFonts w:ascii="Times New Roman" w:hAnsi="Times New Roman" w:cs="Times New Roman"/>
          <w:sz w:val="28"/>
          <w:szCs w:val="28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 действовать, чувствовать, принимать осознанные решения и др.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Важно иметь в виду, что внеурочная деятельность — это отнюдь не механическая добавка к основному общему образованию, призванная компенсировать недостатки работы с отстающими или одарёнными детьми.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Главное при этом — осуществить взаимосвязь и преемственность общего и дополнительного образования как механизма обеспечения полноты и цельности образования.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Древние говорили: «Дорогу осилит 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>». Введение стандарта второго поколения во многом изменила школьную жизнь ребёнка. Речь идёт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школы. Конечно, это очень серьёзная и ответственная работа. Но её конечный результат, я уверен, принесёт радость и удовлетворение всем участникам образовательного процесса. Правильная организация урочной и внеурочной деятельности в образовательном учреждении в условиях реализации ФГОС  является важнейшим фактором повышения качества образования школьников.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«Историческое значение каждого человека измеряется его заслугами Родине, а человеческое достоинство – силою его  патриотизма», эти слова    Н.Г. Чернышевского не потеряли своей актуальности  и в 21 веке.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В нашем современном российском обществе резко повысился социальный престиж интеллекта и научного знания. С этим связано стремление родителей дать детям лучшие знания, право выбора лучшей и сильной школы, модной или по-другому самой передовой, современной Программы для ребенка. При этом чаще отодвигая на второй план научить ребенка способности чувствовать, думать, творить и любить.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Научить любить семью, школу, природу, Родину;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научить любить и уважать традиции, культуру, историю;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научить любить свои  истоки.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А ведь убеждения  «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Я-гражданин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>», «Я-патриот» начинается с семьи.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lastRenderedPageBreak/>
        <w:t xml:space="preserve">      Да, время диктует свои законы, свои правила.    Задача нового стандарта – развернуть школу на воспитание. Именно на школу возложено воспитание  Гражданина – Патриота, ведь детство и юность – самая благодатная пора для привития священного чувства любви к Родине. Воспитаем патриотов, деловых и здоровых людей, значит, можно быть уверенными и в развитии и становлении нормального общества и сильной державы. В этом и заключается государственный подход каждого педагога в деле воспитания подрастающего поколения.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Программа кружка "Патриоты  России", который я веду много лет в школе,  составлена на основе Концепции духовно-нравственного воспитания российских школьников, с учетом "Требований к результатам освоения образовательных программ", установленных Стандартом второго поколения и основной образовательной программы образовательного учреждения. Начинался кружок в основном для начальной школы, но интерес проявили и другие учащиеся. В настоящее время в  кружке занимаются учащиеся всех школьных возрастов.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Программа "Патриоты  России" является основой к программе духовно-нравственного развития и воспитания обучающихся на ступени НОО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ОО и средней школы  с учетом воспитательной, учебной, </w:t>
      </w:r>
      <w:proofErr w:type="spellStart"/>
      <w:r w:rsidRPr="008B507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B507A">
        <w:rPr>
          <w:rFonts w:ascii="Times New Roman" w:hAnsi="Times New Roman" w:cs="Times New Roman"/>
          <w:sz w:val="28"/>
          <w:szCs w:val="28"/>
        </w:rPr>
        <w:t>, социально значимой деятельности обучающихся, основанной на системе духовных идеалов, моральных приоритетов, реализуемого в совместной деятельности школы, семьи и других объектов общественной жизни.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  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взаимодействия личности и коллектива, развивающего воспитания и единства образовательной и воспитательной среды.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Программа "Патриоты России"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</w:t>
      </w:r>
      <w:r w:rsidRPr="008B507A">
        <w:rPr>
          <w:rFonts w:ascii="Times New Roman" w:hAnsi="Times New Roman" w:cs="Times New Roman"/>
          <w:sz w:val="28"/>
          <w:szCs w:val="28"/>
        </w:rPr>
        <w:lastRenderedPageBreak/>
        <w:t>воспитание личности гражданина -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Программа включает мероприятия по усилению противодействия искажения истории Отечества. 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Рекомендует привлекать ветеранов Великой Отечественной войны и труда, воинов – афганцев, участников боевых действий в современное время в целях сохранения преемственности "славных боевых и трудовых традиций"; проводить встречи с интересными людьми; экскурсии; дискуссии, инсценированные представления, устные журналы, викторины; принимать участие в социальных проектах (вахта памяти, акция добра и милосердия); собирать материалы для музея;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 а также организовывать теоретические и практические занятия для детей и родителей.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Цель: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Задачи: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- создавать условия для эффективного гражданского и патриотического воспитания школьников;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- формировать эффективную работу по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- развивать системы гражданского и патриотического воспитания через интеграцию урочной и внеурочной деятельности, обновление содержания </w:t>
      </w:r>
      <w:r w:rsidRPr="008B507A">
        <w:rPr>
          <w:rFonts w:ascii="Times New Roman" w:hAnsi="Times New Roman" w:cs="Times New Roman"/>
          <w:sz w:val="28"/>
          <w:szCs w:val="28"/>
        </w:rPr>
        <w:lastRenderedPageBreak/>
        <w:t>образования, переноса акцента с обучения на воспитание в процессе образования;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- воспитывать уважительного отношения к героическому прошлому Родины, ее истории, традициям через поисково-краеведческую работу, совместную деятельность обучающихся с советами ветеранов войны и труда;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В процессе работы кружка учащиеся разрабатывают и реализуют различные мини – проекты. Особенно это интересно проявляется в области героики. Сочинения о своих родственниках у нас напечатаны а газете «Комсомольская правда – Омск», книге «Память о Победе», презентация «Гармон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 оружие Победы» участвовала во Всероссийском конкурсе «СОХРАНИМ  ИСТОРИЧЕСКУЮ    ПАМЯТЬ    О   ВЕТЕРАНАХ    И     ЗАЩИТНИКАХ     НАШЕГО        ОТЕЧЕСТВА»  и была признана в числе победителей, участник ездил в Москву на награждение, работы учеников начальной школы были в числе призёров на НОУ «Поиск», а коллективная работа о 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Героях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и орденоносцах села </w:t>
      </w:r>
      <w:proofErr w:type="spellStart"/>
      <w:r w:rsidRPr="008B507A">
        <w:rPr>
          <w:rFonts w:ascii="Times New Roman" w:hAnsi="Times New Roman" w:cs="Times New Roman"/>
          <w:sz w:val="28"/>
          <w:szCs w:val="28"/>
        </w:rPr>
        <w:t>Богословка</w:t>
      </w:r>
      <w:proofErr w:type="spellEnd"/>
      <w:r w:rsidRPr="008B507A">
        <w:rPr>
          <w:rFonts w:ascii="Times New Roman" w:hAnsi="Times New Roman" w:cs="Times New Roman"/>
          <w:sz w:val="28"/>
          <w:szCs w:val="28"/>
        </w:rPr>
        <w:t xml:space="preserve"> получила выход на Администрацию поселения, где учащиеся предлагают называть новые улицы села именами своих земляков-орденоносцев. Рассказы о своих земляках – орденоносцах оформляются в виде презентаций и обязательно демонстрируются родственникам заслуженного человека и  участникам событий. С большой радостью прослушала и просмотрела презентацию «Семья </w:t>
      </w:r>
      <w:proofErr w:type="spellStart"/>
      <w:r w:rsidRPr="008B507A">
        <w:rPr>
          <w:rFonts w:ascii="Times New Roman" w:hAnsi="Times New Roman" w:cs="Times New Roman"/>
          <w:sz w:val="28"/>
          <w:szCs w:val="28"/>
        </w:rPr>
        <w:t>Щевцовых</w:t>
      </w:r>
      <w:proofErr w:type="spellEnd"/>
      <w:r w:rsidRPr="008B507A">
        <w:rPr>
          <w:rFonts w:ascii="Times New Roman" w:hAnsi="Times New Roman" w:cs="Times New Roman"/>
          <w:sz w:val="28"/>
          <w:szCs w:val="28"/>
        </w:rPr>
        <w:t>» старейшая жительница нашего села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 учительница Анна Николаевна Шевцова. Её муж был награждён двумя Орденами Славы, а сама она пятью медалями. В кругу большой семьи смотрела презентацию «Дети войны» Павленко Валентина Фёдоровна. Её отец погиб на фронте.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    Ежегодно  в  школе  проводится  месячник  </w:t>
      </w:r>
      <w:proofErr w:type="spellStart"/>
      <w:r w:rsidRPr="008B507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8B507A">
        <w:rPr>
          <w:rFonts w:ascii="Times New Roman" w:hAnsi="Times New Roman" w:cs="Times New Roman"/>
          <w:sz w:val="28"/>
          <w:szCs w:val="28"/>
        </w:rPr>
        <w:t xml:space="preserve">  -  патриотической  работы.  И каждый  раз  он  включает  в  себя  новые  мероприятия.  Каждый  год  в  рамках  месячника проходит  конкурс  «  Сибирский щит».  В  данных  конкурсах  проявляется  не  только   физическая  сила,  ловкость,  знания  по  истории  Вооружённых  Сил,  но  и  взаимная поддержка, забота старших о младших, умение рационально распределять обязанности в команде. Мы расширили круг участников таких мероприятий и сейчас в них участвуют ребята из соседнего села Ульяновка, а также воины запаса села </w:t>
      </w:r>
      <w:proofErr w:type="spellStart"/>
      <w:r w:rsidRPr="008B507A">
        <w:rPr>
          <w:rFonts w:ascii="Times New Roman" w:hAnsi="Times New Roman" w:cs="Times New Roman"/>
          <w:sz w:val="28"/>
          <w:szCs w:val="28"/>
        </w:rPr>
        <w:t>Богословка</w:t>
      </w:r>
      <w:proofErr w:type="spellEnd"/>
      <w:r w:rsidRPr="008B507A">
        <w:rPr>
          <w:rFonts w:ascii="Times New Roman" w:hAnsi="Times New Roman" w:cs="Times New Roman"/>
          <w:sz w:val="28"/>
          <w:szCs w:val="28"/>
        </w:rPr>
        <w:t>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lastRenderedPageBreak/>
        <w:t xml:space="preserve">    Одним  из  направлений  патриотического  воспитания  является  знакомство  с условиями  службы  и  быта    военнослужащих.  Ребята  не  только  знакомятся  с  основами военной службы, но и могут применить их на практике.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  Показателями эффективности патриотического воспитания в разрезе определённых нами условий можно определить следующие: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а) удовлетворённость детей совместной деятельностью,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б) активность школьников в мероприятиях патриотической направленности;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б) результативность участия в соревнованиях, конкурсах; награды;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>в) повышение рейтинга учреждения.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            Успешность и результативность  патриотического воспитания учащихся во многом зависит от  единства целей и задач начального, среднего и старшего образования и напрямую зависит 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507A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 педагогической компетентностью педагога в области гражданско-патриотического воспитания. Невозможно быть эффективным учителем, не раскрывая перед учениками своего «символа веры», принципов своего отношения к событиям и людям, элементов своего жизненного опыта. Ценностная роль учителя уникальна. Все педагоги, работающие в школе, должны быть образцами нравственного и гражданского поведения.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Вот уже четыре года по стране и по </w:t>
      </w:r>
      <w:proofErr w:type="spellStart"/>
      <w:r w:rsidRPr="008B507A">
        <w:rPr>
          <w:rFonts w:ascii="Times New Roman" w:hAnsi="Times New Roman" w:cs="Times New Roman"/>
          <w:sz w:val="28"/>
          <w:szCs w:val="28"/>
        </w:rPr>
        <w:t>Богословке</w:t>
      </w:r>
      <w:proofErr w:type="spellEnd"/>
      <w:r w:rsidRPr="008B507A">
        <w:rPr>
          <w:rFonts w:ascii="Times New Roman" w:hAnsi="Times New Roman" w:cs="Times New Roman"/>
          <w:sz w:val="28"/>
          <w:szCs w:val="28"/>
        </w:rPr>
        <w:t xml:space="preserve"> идёт «Бессмертный полк». Сначала это было небольшое количество людей с фотографиями. Но уже два года данное событие становится действительно массовым и собирает всё большее количество участников. С большим энтузиазмом ученики участвовали в подготовке транспарантов для «Бессмертного полка». Многие впервые столкнулись с историей своих семей, связанной Великой Отечественной войной. Мне пришлось одновременно с оформлением попутно рассказывать о судьбах многих ветеранов войны и труда. Наш богословский «Бессмертный полк» в этом году насчитывал более 80 портретов, которые несли не только ученики, но и родители.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Одним из экспонатов в нашем школьном музее мы особенно гордимся. Гордится им и ученица 10 класса </w:t>
      </w:r>
      <w:proofErr w:type="spellStart"/>
      <w:r w:rsidRPr="008B507A">
        <w:rPr>
          <w:rFonts w:ascii="Times New Roman" w:hAnsi="Times New Roman" w:cs="Times New Roman"/>
          <w:sz w:val="28"/>
          <w:szCs w:val="28"/>
        </w:rPr>
        <w:t>Чернышкова</w:t>
      </w:r>
      <w:proofErr w:type="spellEnd"/>
      <w:r w:rsidRPr="008B507A">
        <w:rPr>
          <w:rFonts w:ascii="Times New Roman" w:hAnsi="Times New Roman" w:cs="Times New Roman"/>
          <w:sz w:val="28"/>
          <w:szCs w:val="28"/>
        </w:rPr>
        <w:t xml:space="preserve"> Анастасия и её родные и близкие. Именно она по поручению семьи передала в дар школьному музею книгу своего прадеда Ильина Николая Ивановича, участника Великой Отечественной войны и участника Парада Победы в Москве 24 июня 1945 года.  Изучая тему войны, я обязательно обращаюсь к книге «Записки </w:t>
      </w:r>
      <w:r w:rsidRPr="008B507A">
        <w:rPr>
          <w:rFonts w:ascii="Times New Roman" w:hAnsi="Times New Roman" w:cs="Times New Roman"/>
          <w:sz w:val="28"/>
          <w:szCs w:val="28"/>
        </w:rPr>
        <w:lastRenderedPageBreak/>
        <w:t xml:space="preserve">сапёра» Ильина Н.И. Живой материал участника событий, прошедший всю войну от начала до конца, имеющий на своём личном счету тысячи разминирований мин и снарядов, очень доступен детям и воспринимается ими чувственнее и ближе. Сначала о книге рассказывал я сам, а теперь этим  занимается  экскурсовод музея </w:t>
      </w:r>
      <w:proofErr w:type="spellStart"/>
      <w:r w:rsidRPr="008B507A">
        <w:rPr>
          <w:rFonts w:ascii="Times New Roman" w:hAnsi="Times New Roman" w:cs="Times New Roman"/>
          <w:sz w:val="28"/>
          <w:szCs w:val="28"/>
        </w:rPr>
        <w:t>Чернышкова</w:t>
      </w:r>
      <w:proofErr w:type="spellEnd"/>
      <w:r w:rsidRPr="008B507A">
        <w:rPr>
          <w:rFonts w:ascii="Times New Roman" w:hAnsi="Times New Roman" w:cs="Times New Roman"/>
          <w:sz w:val="28"/>
          <w:szCs w:val="28"/>
        </w:rPr>
        <w:t xml:space="preserve"> Анастасия. Рассказ о родных людях   поучителен не только для неё самой, но и воспринимается другими как семейная традиция сохранения памяти.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Таким образом, технологический компонент процесса патриотического воспитания подразумевает  использование  широкого  спектра  форм  и  методов  работы.  Это  методы преимущественно  обучающего  свойства  (устного  изложения  и  обсуждения патриотического  знания,  самостоятельной  работы,  практических  упражнений  и  др.),  а также  непосредственно  воспитательного  характера  (убеждение,  призыв).  Формы патриотического  воспитания  комплексно  интегрируют  в  себе  формы  обучения  (лекции, рассказ,  семинар,  групповая  дискуссия  на  патриотическую  тему,  создание  ситуаций  и решение  задач  практического  характера,  проблемные  вопросы  и  т.д.)  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  <w:r w:rsidRPr="008B507A">
        <w:rPr>
          <w:rFonts w:ascii="Times New Roman" w:hAnsi="Times New Roman" w:cs="Times New Roman"/>
          <w:sz w:val="28"/>
          <w:szCs w:val="28"/>
        </w:rPr>
        <w:t xml:space="preserve">              Подводя итог, могу сказать, что патриотическое воспитание, воспитание гражданина своей страны - одна из трудных, но приоритетных задач современной школы. Необходимо уже в начальной школе создавать условия для того, чтобы учащиеся росли идейно зрелыми, нравственно стойкими  и духовно богатыми людьми и продолжать это в процессе всего курса обучения. Применение различных форм и методов проведения урочной и внеурочной деятельности по формированию патриотизма, гражданской идентичности личности учащихся поможет их успешной социализации, толерантности, гражданскому сознанию.</w:t>
      </w: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</w:p>
    <w:p w:rsidR="009D61AD" w:rsidRPr="008B507A" w:rsidRDefault="009D61AD" w:rsidP="009D61AD">
      <w:pPr>
        <w:rPr>
          <w:rFonts w:ascii="Times New Roman" w:hAnsi="Times New Roman" w:cs="Times New Roman"/>
          <w:sz w:val="28"/>
          <w:szCs w:val="28"/>
        </w:rPr>
      </w:pPr>
    </w:p>
    <w:p w:rsidR="009D61AD" w:rsidRDefault="009D61AD" w:rsidP="009D61AD">
      <w:pPr>
        <w:rPr>
          <w:rFonts w:ascii="Times New Roman" w:hAnsi="Times New Roman" w:cs="Times New Roman"/>
          <w:sz w:val="28"/>
          <w:szCs w:val="28"/>
        </w:rPr>
      </w:pPr>
    </w:p>
    <w:p w:rsidR="009D61AD" w:rsidRDefault="009D61AD" w:rsidP="009D61AD">
      <w:pPr>
        <w:rPr>
          <w:rFonts w:ascii="Times New Roman" w:hAnsi="Times New Roman" w:cs="Times New Roman"/>
          <w:sz w:val="28"/>
          <w:szCs w:val="28"/>
        </w:rPr>
      </w:pPr>
    </w:p>
    <w:p w:rsidR="009D61AD" w:rsidRDefault="009D61AD" w:rsidP="009D61AD">
      <w:pPr>
        <w:rPr>
          <w:rFonts w:ascii="Times New Roman" w:hAnsi="Times New Roman" w:cs="Times New Roman"/>
          <w:sz w:val="28"/>
          <w:szCs w:val="28"/>
        </w:rPr>
      </w:pPr>
    </w:p>
    <w:p w:rsidR="009D61AD" w:rsidRDefault="009D61AD" w:rsidP="009D61AD">
      <w:pPr>
        <w:rPr>
          <w:rFonts w:ascii="Times New Roman" w:hAnsi="Times New Roman" w:cs="Times New Roman"/>
          <w:sz w:val="28"/>
          <w:szCs w:val="28"/>
        </w:rPr>
      </w:pPr>
    </w:p>
    <w:p w:rsidR="009D61AD" w:rsidRDefault="009D61AD" w:rsidP="009D61AD">
      <w:pPr>
        <w:rPr>
          <w:rFonts w:ascii="Times New Roman" w:hAnsi="Times New Roman" w:cs="Times New Roman"/>
          <w:sz w:val="28"/>
          <w:szCs w:val="28"/>
        </w:rPr>
      </w:pPr>
    </w:p>
    <w:p w:rsidR="009D61AD" w:rsidRDefault="009D61AD" w:rsidP="009D61AD">
      <w:pPr>
        <w:rPr>
          <w:rFonts w:ascii="Times New Roman" w:hAnsi="Times New Roman" w:cs="Times New Roman"/>
          <w:sz w:val="28"/>
          <w:szCs w:val="28"/>
        </w:rPr>
      </w:pPr>
    </w:p>
    <w:p w:rsidR="009D61AD" w:rsidRDefault="009D61AD"/>
    <w:sectPr w:rsidR="009D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AD"/>
    <w:rsid w:val="002965F3"/>
    <w:rsid w:val="00720717"/>
    <w:rsid w:val="009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3976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</dc:creator>
  <cp:lastModifiedBy>Яков</cp:lastModifiedBy>
  <cp:revision>2</cp:revision>
  <dcterms:created xsi:type="dcterms:W3CDTF">2016-08-20T14:53:00Z</dcterms:created>
  <dcterms:modified xsi:type="dcterms:W3CDTF">2016-08-20T14:53:00Z</dcterms:modified>
</cp:coreProperties>
</file>