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7A0" w:rsidRDefault="008D27A0" w:rsidP="008D27A0">
      <w:pPr>
        <w:jc w:val="center"/>
        <w:rPr>
          <w:b/>
          <w:sz w:val="32"/>
          <w:szCs w:val="32"/>
        </w:rPr>
      </w:pPr>
      <w:r w:rsidRPr="00D356C7">
        <w:rPr>
          <w:b/>
          <w:sz w:val="32"/>
          <w:szCs w:val="32"/>
        </w:rPr>
        <w:t>Три минуты мозгового штурма</w:t>
      </w:r>
    </w:p>
    <w:p w:rsidR="008D27A0" w:rsidRPr="00606CAA" w:rsidRDefault="008D27A0" w:rsidP="00861C14">
      <w:pPr>
        <w:tabs>
          <w:tab w:val="left" w:pos="2175"/>
        </w:tabs>
        <w:jc w:val="both"/>
        <w:rPr>
          <w:sz w:val="32"/>
          <w:szCs w:val="32"/>
        </w:rPr>
      </w:pPr>
    </w:p>
    <w:p w:rsidR="00E54CF1" w:rsidRPr="00861C14" w:rsidRDefault="00E54CF1" w:rsidP="00861C14">
      <w:pPr>
        <w:tabs>
          <w:tab w:val="left" w:pos="2175"/>
        </w:tabs>
        <w:jc w:val="both"/>
        <w:rPr>
          <w:sz w:val="32"/>
          <w:szCs w:val="32"/>
        </w:rPr>
      </w:pPr>
      <w:r w:rsidRPr="00861C14">
        <w:rPr>
          <w:sz w:val="32"/>
          <w:szCs w:val="32"/>
        </w:rPr>
        <w:t xml:space="preserve">Я работаю педагогом </w:t>
      </w:r>
      <w:r w:rsidR="00D10978">
        <w:rPr>
          <w:sz w:val="32"/>
          <w:szCs w:val="32"/>
        </w:rPr>
        <w:t>дополнительного образования в МУ ДО</w:t>
      </w:r>
      <w:r w:rsidRPr="00861C14">
        <w:rPr>
          <w:sz w:val="32"/>
          <w:szCs w:val="32"/>
        </w:rPr>
        <w:t xml:space="preserve"> ДДТ «Автограф» г. Нерехта, Костромской обл.</w:t>
      </w:r>
    </w:p>
    <w:p w:rsidR="00E54CF1" w:rsidRPr="00861C14" w:rsidRDefault="005E7278" w:rsidP="00861C14">
      <w:pPr>
        <w:tabs>
          <w:tab w:val="left" w:pos="2175"/>
        </w:tabs>
        <w:jc w:val="both"/>
        <w:rPr>
          <w:sz w:val="32"/>
          <w:szCs w:val="32"/>
        </w:rPr>
      </w:pPr>
      <w:r w:rsidRPr="00861C14">
        <w:rPr>
          <w:sz w:val="32"/>
          <w:szCs w:val="32"/>
        </w:rPr>
        <w:t>Дом Детского Творчества «Автограф» - это творческая мобильная команда педагогов: ветераны труда и бывшие воспитанники, «Отличники просвещения» и молодые специалисты. Опыт и энергия, мудрость и креатив</w:t>
      </w:r>
      <w:r w:rsidR="00E54CF1" w:rsidRPr="00861C14">
        <w:rPr>
          <w:sz w:val="32"/>
          <w:szCs w:val="32"/>
        </w:rPr>
        <w:t xml:space="preserve"> объединяются для общей цели – привести к успеху каждого ребёнка. Почерк команды знают в области, в России, за рубежом. </w:t>
      </w:r>
    </w:p>
    <w:p w:rsidR="005E7278" w:rsidRPr="00861C14" w:rsidRDefault="005E7278" w:rsidP="00861C14">
      <w:pPr>
        <w:tabs>
          <w:tab w:val="left" w:pos="2175"/>
        </w:tabs>
        <w:jc w:val="both"/>
        <w:rPr>
          <w:sz w:val="32"/>
          <w:szCs w:val="32"/>
        </w:rPr>
      </w:pPr>
      <w:r w:rsidRPr="00861C14">
        <w:rPr>
          <w:sz w:val="32"/>
          <w:szCs w:val="32"/>
        </w:rPr>
        <w:t>На сегодняшний день в ДДТ «Автограф» сложился деятельный коллектив единомышленников, состоящий из 14 педагогов,  владеющих интерактивными технологиями работы с детьми, реализующий несколько авторских программ, постоянно ищущий новые, интересные формы деятельности с воспитанниками. Наше   учреждение – победитель Приоритетного национального проекта «Образование» и многочисленных конкурсов различных уровней.</w:t>
      </w:r>
    </w:p>
    <w:p w:rsidR="00276389" w:rsidRPr="00606CAA" w:rsidRDefault="00861C14" w:rsidP="00861C14">
      <w:pPr>
        <w:rPr>
          <w:sz w:val="32"/>
          <w:szCs w:val="32"/>
        </w:rPr>
      </w:pPr>
      <w:r w:rsidRPr="00861C14">
        <w:rPr>
          <w:sz w:val="32"/>
          <w:szCs w:val="32"/>
        </w:rPr>
        <w:t>Я стараюсь не отставать от своих коллег</w:t>
      </w:r>
      <w:r w:rsidR="008D27A0">
        <w:rPr>
          <w:sz w:val="32"/>
          <w:szCs w:val="32"/>
        </w:rPr>
        <w:t xml:space="preserve">, </w:t>
      </w:r>
      <w:r>
        <w:rPr>
          <w:sz w:val="32"/>
          <w:szCs w:val="32"/>
        </w:rPr>
        <w:t xml:space="preserve">постоянно ищу интересные формы работы со своими </w:t>
      </w:r>
      <w:r w:rsidR="008D27A0">
        <w:rPr>
          <w:sz w:val="32"/>
          <w:szCs w:val="32"/>
        </w:rPr>
        <w:t>воспитанниками</w:t>
      </w:r>
      <w:r>
        <w:rPr>
          <w:sz w:val="32"/>
          <w:szCs w:val="32"/>
        </w:rPr>
        <w:t>, и хочу поделиться своим опытом на этих страницах</w:t>
      </w:r>
      <w:r w:rsidR="008D27A0">
        <w:rPr>
          <w:sz w:val="32"/>
          <w:szCs w:val="32"/>
        </w:rPr>
        <w:t>.</w:t>
      </w:r>
    </w:p>
    <w:p w:rsidR="00606CAA" w:rsidRDefault="00606CAA" w:rsidP="00606CAA">
      <w:pPr>
        <w:rPr>
          <w:sz w:val="32"/>
          <w:szCs w:val="32"/>
        </w:rPr>
      </w:pPr>
      <w:r w:rsidRPr="00606CAA">
        <w:rPr>
          <w:sz w:val="32"/>
          <w:szCs w:val="32"/>
        </w:rPr>
        <w:t xml:space="preserve">Мое объединение - </w:t>
      </w:r>
      <w:r w:rsidR="008D27A0" w:rsidRPr="00606CAA">
        <w:rPr>
          <w:sz w:val="32"/>
          <w:szCs w:val="32"/>
        </w:rPr>
        <w:t xml:space="preserve"> «Дизайн – студи</w:t>
      </w:r>
      <w:r w:rsidRPr="00606CAA">
        <w:rPr>
          <w:sz w:val="32"/>
          <w:szCs w:val="32"/>
        </w:rPr>
        <w:t>я» для детей 4 -10 лет</w:t>
      </w:r>
      <w:r w:rsidR="00A77633">
        <w:rPr>
          <w:sz w:val="32"/>
          <w:szCs w:val="32"/>
        </w:rPr>
        <w:t xml:space="preserve">. </w:t>
      </w:r>
      <w:r w:rsidRPr="00606CAA">
        <w:rPr>
          <w:sz w:val="32"/>
          <w:szCs w:val="32"/>
        </w:rPr>
        <w:t xml:space="preserve">«Дизайн - студия» имеет  художественную направленность и включает изучение декоративно-прикладного искусства и основ дизайна. </w:t>
      </w:r>
      <w:r>
        <w:rPr>
          <w:sz w:val="32"/>
          <w:szCs w:val="32"/>
        </w:rPr>
        <w:t>Отличительной чертой</w:t>
      </w:r>
      <w:r w:rsidRPr="00606CAA">
        <w:rPr>
          <w:sz w:val="32"/>
          <w:szCs w:val="32"/>
        </w:rPr>
        <w:t xml:space="preserve"> студии является то, что она  дает возможность каждому ребёнку попробовать свои силы и выбрать приоритетное направление, максимально реализуя свой потенциал на основе выполнения вариативных задан</w:t>
      </w:r>
      <w:r>
        <w:rPr>
          <w:sz w:val="32"/>
          <w:szCs w:val="32"/>
        </w:rPr>
        <w:t>ий различной степени сложности.</w:t>
      </w:r>
      <w:r w:rsidRPr="00606CAA">
        <w:rPr>
          <w:sz w:val="32"/>
          <w:szCs w:val="32"/>
        </w:rPr>
        <w:t xml:space="preserve">   Индивидуализация обучения, приоритет  деятельностных технологий позволяет каждому ребенку,  на </w:t>
      </w:r>
      <w:r w:rsidRPr="00606CAA">
        <w:rPr>
          <w:sz w:val="32"/>
          <w:szCs w:val="32"/>
        </w:rPr>
        <w:lastRenderedPageBreak/>
        <w:t>каждом занятии создать ситуацию успеха. Одной из главных и трудных методических проблем является основополагаю</w:t>
      </w:r>
      <w:r>
        <w:rPr>
          <w:sz w:val="32"/>
          <w:szCs w:val="32"/>
        </w:rPr>
        <w:t xml:space="preserve">щая для данной программы задача: </w:t>
      </w:r>
      <w:r w:rsidRPr="00606CAA">
        <w:rPr>
          <w:sz w:val="32"/>
          <w:szCs w:val="32"/>
        </w:rPr>
        <w:t>развити</w:t>
      </w:r>
      <w:r>
        <w:rPr>
          <w:sz w:val="32"/>
          <w:szCs w:val="32"/>
        </w:rPr>
        <w:t>е</w:t>
      </w:r>
      <w:r w:rsidRPr="00606CAA">
        <w:rPr>
          <w:sz w:val="32"/>
          <w:szCs w:val="32"/>
        </w:rPr>
        <w:t xml:space="preserve"> художественно-образного мышления. Решение этой задачи требует отказа от выполнений заданий по стереотипу. Опасность любого, даже самого творческого хода, является превращение его в обязательную схему, диктуемый педагогом приём работы. Механический приём останавливает мышление!</w:t>
      </w:r>
    </w:p>
    <w:p w:rsidR="008D27A0" w:rsidRPr="00606CAA" w:rsidRDefault="00606CAA" w:rsidP="00606CAA">
      <w:pPr>
        <w:rPr>
          <w:sz w:val="32"/>
          <w:szCs w:val="32"/>
        </w:rPr>
      </w:pPr>
      <w:r>
        <w:rPr>
          <w:sz w:val="32"/>
          <w:szCs w:val="32"/>
        </w:rPr>
        <w:t>Именно поэтому о</w:t>
      </w:r>
      <w:r w:rsidRPr="00606CAA">
        <w:rPr>
          <w:sz w:val="32"/>
          <w:szCs w:val="32"/>
        </w:rPr>
        <w:t xml:space="preserve">собое место отводится творческому замыслу, идеям самого ребенка. Это- процесс  самопознания ребенком своей личности и своих творческих способностей и возможностей. При этом у учащихся развивается потребность к творческому труду; стремление преодолевать трудности, добиваться успешного достижения поставленных целей. </w:t>
      </w:r>
    </w:p>
    <w:p w:rsidR="008D27A0" w:rsidRPr="008D27A0" w:rsidRDefault="008D27A0" w:rsidP="00861C14">
      <w:pPr>
        <w:rPr>
          <w:sz w:val="32"/>
          <w:szCs w:val="32"/>
        </w:rPr>
      </w:pPr>
      <w:r w:rsidRPr="00606CAA">
        <w:rPr>
          <w:sz w:val="32"/>
          <w:szCs w:val="32"/>
        </w:rPr>
        <w:t>Любое занятие у нас</w:t>
      </w:r>
      <w:r>
        <w:rPr>
          <w:sz w:val="32"/>
          <w:szCs w:val="32"/>
        </w:rPr>
        <w:t xml:space="preserve"> начинается со своеобразной разминки, которая кому – то может показаться лишней. Я так не считаю. Мы тренируем мышление, включаем те резервы организма, которые пока «спят». Любой хороший учитель - предметник перед началом основной части урока проводит «разминку». У нас это своеобразная игра – соревнование.</w:t>
      </w:r>
    </w:p>
    <w:p w:rsidR="00016F87" w:rsidRDefault="00861C14" w:rsidP="00861C14">
      <w:pPr>
        <w:rPr>
          <w:sz w:val="32"/>
          <w:szCs w:val="32"/>
        </w:rPr>
      </w:pPr>
      <w:r>
        <w:rPr>
          <w:sz w:val="32"/>
          <w:szCs w:val="32"/>
        </w:rPr>
        <w:t>Я назвала эту игру</w:t>
      </w:r>
      <w:r w:rsidRPr="00A77633">
        <w:rPr>
          <w:b/>
          <w:sz w:val="32"/>
          <w:szCs w:val="32"/>
        </w:rPr>
        <w:t>: «Три минуты мозгового штурма»</w:t>
      </w:r>
      <w:r w:rsidRPr="00861C14">
        <w:rPr>
          <w:sz w:val="32"/>
          <w:szCs w:val="32"/>
        </w:rPr>
        <w:t>.</w:t>
      </w:r>
      <w:r w:rsidR="00B414E1">
        <w:rPr>
          <w:sz w:val="32"/>
          <w:szCs w:val="32"/>
        </w:rPr>
        <w:t xml:space="preserve">Ничего нового я не придумала, а позаимствовала идею у </w:t>
      </w:r>
      <w:r w:rsidR="00016F87">
        <w:rPr>
          <w:sz w:val="32"/>
          <w:szCs w:val="32"/>
        </w:rPr>
        <w:t xml:space="preserve">немецкого педагога, теоретика дошкольного воспитания, создателя понятия «детский сад» </w:t>
      </w:r>
      <w:r w:rsidR="00016F87" w:rsidRPr="00016F87">
        <w:rPr>
          <w:b/>
          <w:sz w:val="32"/>
          <w:szCs w:val="32"/>
        </w:rPr>
        <w:t>Фридриха Фрёбеля</w:t>
      </w:r>
      <w:r w:rsidR="00016F87">
        <w:rPr>
          <w:sz w:val="32"/>
          <w:szCs w:val="32"/>
        </w:rPr>
        <w:t xml:space="preserve"> (1782 – 1852).</w:t>
      </w:r>
      <w:r w:rsidR="002A0CE3">
        <w:rPr>
          <w:sz w:val="32"/>
          <w:szCs w:val="32"/>
        </w:rPr>
        <w:t>Фрё</w:t>
      </w:r>
      <w:r w:rsidR="00D356C7" w:rsidRPr="00D356C7">
        <w:rPr>
          <w:sz w:val="32"/>
          <w:szCs w:val="32"/>
        </w:rPr>
        <w:t>бель, воспитанный в духе идеалистической немецкой философии, в своих взглядах на природу, общество, человека был идеалистом и считал, что педагогика должна основываться на идеалист</w:t>
      </w:r>
      <w:r w:rsidR="002A0CE3">
        <w:rPr>
          <w:sz w:val="32"/>
          <w:szCs w:val="32"/>
        </w:rPr>
        <w:t>ической философии. По мнению Фрё</w:t>
      </w:r>
      <w:r w:rsidR="00D356C7" w:rsidRPr="00D356C7">
        <w:rPr>
          <w:sz w:val="32"/>
          <w:szCs w:val="32"/>
        </w:rPr>
        <w:t xml:space="preserve">беля, ребёнок от природы наделен четырьмя инстинктами: деятельности, познания, художественным и религиозным. Инстинкт деятельности, или активности, — проявление в ребёнке единого творческого божественного начала; </w:t>
      </w:r>
      <w:r w:rsidR="00D356C7" w:rsidRPr="00D356C7">
        <w:rPr>
          <w:sz w:val="32"/>
          <w:szCs w:val="32"/>
        </w:rPr>
        <w:lastRenderedPageBreak/>
        <w:t>инстинкт познания — заложенное в человеке стремление познать внутреннюю сущность всех в</w:t>
      </w:r>
      <w:r w:rsidR="00D356C7">
        <w:rPr>
          <w:sz w:val="32"/>
          <w:szCs w:val="32"/>
        </w:rPr>
        <w:t>ещей.</w:t>
      </w:r>
    </w:p>
    <w:p w:rsidR="00B2650D" w:rsidRDefault="00B2650D" w:rsidP="00E04D81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343525" cy="3285024"/>
            <wp:effectExtent l="0" t="0" r="0" b="0"/>
            <wp:docPr id="8" name="Рисунок 8" descr="E:\Д.О. ДИЗАЙН - СТУДИЯ\на занятиях Дизаин - студии 2014-2015\2015\Camera\дубл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.О. ДИЗАЙН - СТУДИЯ\на занятиях Дизаин - студии 2014-2015\2015\Camera\дубль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759" cy="328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D81" w:rsidRDefault="00D356C7" w:rsidP="00861C14">
      <w:pPr>
        <w:rPr>
          <w:sz w:val="32"/>
          <w:szCs w:val="32"/>
        </w:rPr>
      </w:pPr>
      <w:r>
        <w:rPr>
          <w:sz w:val="32"/>
          <w:szCs w:val="32"/>
        </w:rPr>
        <w:t>Играем мы</w:t>
      </w:r>
      <w:r w:rsidR="00861C14" w:rsidRPr="00861C14">
        <w:rPr>
          <w:sz w:val="32"/>
          <w:szCs w:val="32"/>
        </w:rPr>
        <w:t xml:space="preserve"> в начале каждого занятия с последовательным усложнением от урока к уроку. Дети придумывают ассоциации по предложенной педагогом абстрактной картинке</w:t>
      </w:r>
      <w:r>
        <w:rPr>
          <w:sz w:val="32"/>
          <w:szCs w:val="32"/>
        </w:rPr>
        <w:t>.</w:t>
      </w:r>
      <w:r w:rsidR="00861C14" w:rsidRPr="00861C14">
        <w:rPr>
          <w:sz w:val="32"/>
          <w:szCs w:val="32"/>
        </w:rPr>
        <w:t xml:space="preserve"> Эта игра носит соревновательный характер, и так увлекает детей, что они ждут следующей картинки с нетерпением.</w:t>
      </w:r>
      <w:r>
        <w:rPr>
          <w:sz w:val="32"/>
          <w:szCs w:val="32"/>
        </w:rPr>
        <w:t xml:space="preserve"> Картинки графические, я их рисую от руки маркером, мне так проще. </w:t>
      </w:r>
      <w:r w:rsidR="008D27A0">
        <w:rPr>
          <w:sz w:val="32"/>
          <w:szCs w:val="32"/>
        </w:rPr>
        <w:t xml:space="preserve">Можно делать картинки припомощи компьютера, с использованием специальных программ. </w:t>
      </w:r>
      <w:r>
        <w:rPr>
          <w:sz w:val="32"/>
          <w:szCs w:val="32"/>
        </w:rPr>
        <w:t>Каких-то особенных правил нет. Главный принцип – идти от простого к сложному постепенно. Вот пример нескольких картинок</w:t>
      </w:r>
    </w:p>
    <w:p w:rsidR="00E04D81" w:rsidRDefault="00E04D81" w:rsidP="00186E8A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140562" cy="1743075"/>
            <wp:effectExtent l="0" t="0" r="0" b="0"/>
            <wp:docPr id="1" name="Рисунок 1" descr="E:\Д.О. ДИЗАЙН - СТУДИЯ\СТАТЬЯ\img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.О. ДИЗАЙН - СТУДИЯ\СТАТЬЯ\img6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734" cy="174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997806" cy="1743075"/>
            <wp:effectExtent l="0" t="0" r="0" b="0"/>
            <wp:docPr id="2" name="Рисунок 2" descr="E:\Д.О. ДИЗАЙН - СТУДИЯ\СТАТЬЯ\img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.О. ДИЗАЙН - СТУДИЯ\СТАТЬЯ\img6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806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023938" cy="1638300"/>
            <wp:effectExtent l="0" t="0" r="0" b="0"/>
            <wp:docPr id="3" name="Рисунок 3" descr="E:\Д.О. ДИЗАЙН - СТУДИЯ\СТАТЬЯ\img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.О. ДИЗАЙН - СТУДИЯ\СТАТЬЯ\img6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8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077373" cy="1519315"/>
            <wp:effectExtent l="0" t="0" r="0" b="0"/>
            <wp:docPr id="4" name="Рисунок 4" descr="E:\Д.О. ДИЗАЙН - СТУДИЯ\СТАТЬЯ\img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.О. ДИЗАЙН - СТУДИЯ\СТАТЬЯ\img6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443" cy="152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971550" cy="1479358"/>
            <wp:effectExtent l="0" t="0" r="0" b="0"/>
            <wp:docPr id="5" name="Рисунок 5" descr="E:\Д.О. ДИЗАЙН - СТУДИЯ\СТАТЬЯ\img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.О. ДИЗАЙН - СТУДИЯ\СТАТЬЯ\img6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65" cy="148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C32" w:rsidRDefault="00303C32" w:rsidP="00861C14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1000125" cy="1539518"/>
            <wp:effectExtent l="0" t="0" r="0" b="0"/>
            <wp:docPr id="7" name="Рисунок 7" descr="E:\Д.О. ДИЗАЙН - СТУДИЯ\СТАТЬЯ\со сканера\далпвк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.О. ДИЗАЙН - СТУДИЯ\СТАТЬЯ\со сканера\далпвкщ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351" cy="154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019175" cy="1533525"/>
            <wp:effectExtent l="0" t="0" r="0" b="0"/>
            <wp:docPr id="9" name="Рисунок 9" descr="E:\Д.О. ДИЗАЙН - СТУДИЯ\СТАТЬЯ\со сканера\сьи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.О. ДИЗАЙН - СТУДИЯ\СТАТЬЯ\со сканера\сьи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345" cy="153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836084" cy="1381125"/>
            <wp:effectExtent l="0" t="0" r="0" b="0"/>
            <wp:docPr id="11" name="Рисунок 11" descr="E:\Д.О. ДИЗАЙН - СТУДИЯ\СТАТЬЯ\со сканера\юабдл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.О. ДИЗАЙН - СТУДИЯ\СТАТЬЯ\со сканера\юабдл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37432" cy="138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633">
        <w:rPr>
          <w:noProof/>
          <w:sz w:val="32"/>
          <w:szCs w:val="32"/>
        </w:rPr>
        <w:drawing>
          <wp:inline distT="0" distB="0" distL="0" distR="0">
            <wp:extent cx="952500" cy="1385241"/>
            <wp:effectExtent l="0" t="0" r="0" b="0"/>
            <wp:docPr id="12" name="Рисунок 12" descr="E:\Д.О. ДИЗАЙН - СТУДИЯ\СТАТЬЯ\со сканера\сбаа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.О. ДИЗАЙН - СТУДИЯ\СТАТЬЯ\со сканера\сбаащ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01" cy="138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633">
        <w:rPr>
          <w:noProof/>
          <w:sz w:val="32"/>
          <w:szCs w:val="32"/>
        </w:rPr>
        <w:drawing>
          <wp:inline distT="0" distB="0" distL="0" distR="0">
            <wp:extent cx="995683" cy="1533525"/>
            <wp:effectExtent l="0" t="0" r="0" b="0"/>
            <wp:docPr id="14" name="Рисунок 14" descr="E:\Д.О. ДИЗАЙН - СТУДИЯ\СТАТЬЯ\со сканера\вапу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.О. ДИЗАЙН - СТУДИЯ\СТАТЬЯ\со сканера\вапущ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640" cy="153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633">
        <w:rPr>
          <w:noProof/>
          <w:sz w:val="32"/>
          <w:szCs w:val="32"/>
        </w:rPr>
        <w:drawing>
          <wp:inline distT="0" distB="0" distL="0" distR="0">
            <wp:extent cx="885825" cy="1381125"/>
            <wp:effectExtent l="0" t="0" r="0" b="0"/>
            <wp:docPr id="15" name="Рисунок 15" descr="E:\Д.О. ДИЗАЙН - СТУДИЯ\СТАТЬЯ\со сканера\вдкш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.О. ДИЗАЙН - СТУДИЯ\СТАТЬЯ\со сканера\вдкш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86" cy="138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357C" w:rsidRDefault="002A0CE3" w:rsidP="00861C14">
      <w:pPr>
        <w:rPr>
          <w:sz w:val="32"/>
          <w:szCs w:val="32"/>
        </w:rPr>
      </w:pPr>
      <w:r>
        <w:rPr>
          <w:sz w:val="32"/>
          <w:szCs w:val="32"/>
        </w:rPr>
        <w:t>На стол перед детьми выставляются песочные часы (у меня трехминутные, но можно и пятиминутные), на доске вывешивается картинка. На с</w:t>
      </w:r>
      <w:r w:rsidR="00B2650D">
        <w:rPr>
          <w:sz w:val="32"/>
          <w:szCs w:val="32"/>
        </w:rPr>
        <w:t>толах, перед каждым учеником</w:t>
      </w:r>
      <w:r w:rsidR="00606CAA">
        <w:rPr>
          <w:sz w:val="32"/>
          <w:szCs w:val="32"/>
        </w:rPr>
        <w:t>,</w:t>
      </w:r>
      <w:r w:rsidR="00B2650D">
        <w:rPr>
          <w:sz w:val="32"/>
          <w:szCs w:val="32"/>
        </w:rPr>
        <w:t xml:space="preserve"> не</w:t>
      </w:r>
      <w:r>
        <w:rPr>
          <w:sz w:val="32"/>
          <w:szCs w:val="32"/>
        </w:rPr>
        <w:t>большой листочек бумаги и простой карандаш. Дети могут свои ассоциации записывать словами или, если ещё не умеют писать, маленькими зарисовочками.</w:t>
      </w:r>
      <w:r w:rsidR="002E221D">
        <w:rPr>
          <w:sz w:val="32"/>
          <w:szCs w:val="32"/>
        </w:rPr>
        <w:t xml:space="preserve"> Соревновательная част</w:t>
      </w:r>
      <w:r w:rsidR="00DA4164">
        <w:rPr>
          <w:sz w:val="32"/>
          <w:szCs w:val="32"/>
        </w:rPr>
        <w:t>ь в этих «графических упражнениях</w:t>
      </w:r>
      <w:r w:rsidR="002E221D">
        <w:rPr>
          <w:sz w:val="32"/>
          <w:szCs w:val="32"/>
        </w:rPr>
        <w:t>» состоит в том, что побеждает тот ребёнок, который придумал большее количество ассоциаций.</w:t>
      </w:r>
      <w:r w:rsidR="008D27A0">
        <w:rPr>
          <w:sz w:val="32"/>
          <w:szCs w:val="32"/>
        </w:rPr>
        <w:t xml:space="preserve"> Победитель первым прочитывает свои ассоциации и поясняет, если это требуется. Затем остальные дети друг за другом добавляют те образы, которых не увидел победитель. Каждый ребенок в этой работе должен быть успешным.</w:t>
      </w:r>
    </w:p>
    <w:p w:rsidR="002A0CE3" w:rsidRDefault="002A0CE3" w:rsidP="0091138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038334" cy="3619500"/>
            <wp:effectExtent l="0" t="0" r="0" b="0"/>
            <wp:docPr id="6" name="Рисунок 6" descr="E:\Д.О. ДИЗАЙН - СТУДИЯ\СТАТЬЯ\img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.О. ДИЗАЙН - СТУДИЯ\СТАТЬЯ\img6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440" cy="36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E70" w:rsidRDefault="00774E70" w:rsidP="00861C14">
      <w:pPr>
        <w:rPr>
          <w:sz w:val="32"/>
          <w:szCs w:val="32"/>
        </w:rPr>
      </w:pPr>
      <w:r>
        <w:rPr>
          <w:sz w:val="32"/>
          <w:szCs w:val="32"/>
        </w:rPr>
        <w:lastRenderedPageBreak/>
        <w:t>В качестве интересного примера хочется вспомнить маленькую девочку Карину. Ей 5 лет. Карине очень нравится</w:t>
      </w:r>
      <w:r w:rsidR="008D27A0">
        <w:rPr>
          <w:sz w:val="32"/>
          <w:szCs w:val="32"/>
        </w:rPr>
        <w:t>,</w:t>
      </w:r>
      <w:r>
        <w:rPr>
          <w:sz w:val="32"/>
          <w:szCs w:val="32"/>
        </w:rPr>
        <w:t xml:space="preserve"> когда дети записывают свои ассоциации словами, и она решила делать так же</w:t>
      </w:r>
      <w:r w:rsidR="008D27A0">
        <w:rPr>
          <w:sz w:val="32"/>
          <w:szCs w:val="32"/>
        </w:rPr>
        <w:t>, не умея писать и читать</w:t>
      </w:r>
      <w:r>
        <w:rPr>
          <w:sz w:val="32"/>
          <w:szCs w:val="32"/>
        </w:rPr>
        <w:t>:</w:t>
      </w:r>
    </w:p>
    <w:p w:rsidR="00774E70" w:rsidRDefault="0021670A" w:rsidP="0021670A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019550" cy="2432702"/>
            <wp:effectExtent l="0" t="0" r="0" b="0"/>
            <wp:docPr id="10" name="Рисунок 10" descr="E:\Д.О. ДИЗАЙН - СТУДИЯ\СТАТЬЯ\img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.О. ДИЗАЙН - СТУДИЯ\СТАТЬЯ\img6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43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E70" w:rsidRDefault="00774E70" w:rsidP="00861C14">
      <w:pPr>
        <w:rPr>
          <w:sz w:val="32"/>
          <w:szCs w:val="32"/>
        </w:rPr>
      </w:pPr>
    </w:p>
    <w:p w:rsidR="0028640A" w:rsidRDefault="0028640A" w:rsidP="0028640A">
      <w:pPr>
        <w:rPr>
          <w:sz w:val="32"/>
          <w:szCs w:val="32"/>
        </w:rPr>
      </w:pPr>
      <w:r>
        <w:rPr>
          <w:sz w:val="32"/>
          <w:szCs w:val="32"/>
        </w:rPr>
        <w:t xml:space="preserve">Но не подумайте что это простое баловство, ни в коем случае!Карина почти постоянно выигрывает, «прочитывая» по своему листочку до двадцати предметов и абстрактных понятий. Каждая такая </w:t>
      </w:r>
      <w:r w:rsidR="00606CAA">
        <w:rPr>
          <w:sz w:val="32"/>
          <w:szCs w:val="32"/>
        </w:rPr>
        <w:t>«</w:t>
      </w:r>
      <w:r>
        <w:rPr>
          <w:sz w:val="32"/>
          <w:szCs w:val="32"/>
        </w:rPr>
        <w:t>почеркушка</w:t>
      </w:r>
      <w:r w:rsidR="00606CAA">
        <w:rPr>
          <w:sz w:val="32"/>
          <w:szCs w:val="32"/>
        </w:rPr>
        <w:t>»</w:t>
      </w:r>
      <w:r>
        <w:rPr>
          <w:sz w:val="32"/>
          <w:szCs w:val="32"/>
        </w:rPr>
        <w:t xml:space="preserve"> у неё обозначает слово.</w:t>
      </w:r>
    </w:p>
    <w:p w:rsidR="008D27A0" w:rsidRDefault="00606CAA" w:rsidP="0028640A">
      <w:pPr>
        <w:rPr>
          <w:sz w:val="32"/>
          <w:szCs w:val="32"/>
        </w:rPr>
      </w:pPr>
      <w:r>
        <w:rPr>
          <w:sz w:val="32"/>
          <w:szCs w:val="32"/>
        </w:rPr>
        <w:t>Некоторые дети хитрят, что</w:t>
      </w:r>
      <w:r w:rsidR="008D27A0">
        <w:rPr>
          <w:sz w:val="32"/>
          <w:szCs w:val="32"/>
        </w:rPr>
        <w:t xml:space="preserve">бы победить, называя первые пришедшие в голову слова. В этом случае я прошу ребенка показать увиденное на картинке,дать пояснение так, чтобы другие дети увидели и поняли его идею. </w:t>
      </w:r>
    </w:p>
    <w:p w:rsidR="00D53D1E" w:rsidRDefault="00186E8A" w:rsidP="00D53D1E">
      <w:pPr>
        <w:rPr>
          <w:sz w:val="32"/>
          <w:szCs w:val="32"/>
        </w:rPr>
      </w:pPr>
      <w:r>
        <w:rPr>
          <w:sz w:val="32"/>
          <w:szCs w:val="32"/>
        </w:rPr>
        <w:t>За короткий срок – 3 минуты</w:t>
      </w:r>
      <w:r w:rsidR="008D27A0">
        <w:rPr>
          <w:sz w:val="32"/>
          <w:szCs w:val="32"/>
        </w:rPr>
        <w:t xml:space="preserve"> ребенок актуализирует свой запас знаний, не используемый в повседневной жизни, учится вычленять несколько конкр</w:t>
      </w:r>
      <w:r w:rsidR="00606CAA">
        <w:rPr>
          <w:sz w:val="32"/>
          <w:szCs w:val="32"/>
        </w:rPr>
        <w:t>е</w:t>
      </w:r>
      <w:r w:rsidR="008D27A0">
        <w:rPr>
          <w:sz w:val="32"/>
          <w:szCs w:val="32"/>
        </w:rPr>
        <w:t>тных образов из одного абстрактного рисунка</w:t>
      </w:r>
      <w:r w:rsidR="00D53D1E">
        <w:rPr>
          <w:sz w:val="32"/>
          <w:szCs w:val="32"/>
        </w:rPr>
        <w:t>.Часто детские ассоциации могут удивить даже педагога своей глубиной и необычностью.</w:t>
      </w:r>
    </w:p>
    <w:p w:rsidR="00D53D1E" w:rsidRDefault="00D53D1E" w:rsidP="00D53D1E">
      <w:pPr>
        <w:rPr>
          <w:sz w:val="32"/>
          <w:szCs w:val="32"/>
        </w:rPr>
      </w:pPr>
      <w:r>
        <w:rPr>
          <w:sz w:val="32"/>
          <w:szCs w:val="32"/>
        </w:rPr>
        <w:t xml:space="preserve">Такие занятия очень полезны для подготовки ребенка к школе, так как позволяют сформировать важные компетентности: способность </w:t>
      </w:r>
      <w:r>
        <w:rPr>
          <w:sz w:val="32"/>
          <w:szCs w:val="32"/>
        </w:rPr>
        <w:lastRenderedPageBreak/>
        <w:t>планировать, схематично записывать свои мысли, выстраивать их в последовательности,анализировать, делать выводы.</w:t>
      </w:r>
    </w:p>
    <w:p w:rsidR="00D53D1E" w:rsidRPr="0091138F" w:rsidRDefault="00D53D1E" w:rsidP="00D53D1E">
      <w:pPr>
        <w:rPr>
          <w:b/>
          <w:sz w:val="32"/>
          <w:szCs w:val="32"/>
        </w:rPr>
      </w:pPr>
      <w:r w:rsidRPr="0091138F">
        <w:rPr>
          <w:b/>
          <w:sz w:val="32"/>
          <w:szCs w:val="32"/>
        </w:rPr>
        <w:t>Постоянные «графические упражнения» развивают у детей фантазию, зрительную память, внимание, эмоциональность, творческие способности, абстрактное мышление.</w:t>
      </w:r>
    </w:p>
    <w:p w:rsidR="00606CAA" w:rsidRDefault="00606CAA" w:rsidP="00606CAA">
      <w:pPr>
        <w:rPr>
          <w:sz w:val="32"/>
          <w:szCs w:val="32"/>
        </w:rPr>
      </w:pPr>
    </w:p>
    <w:p w:rsidR="00606CAA" w:rsidRPr="00606CAA" w:rsidRDefault="00606CAA" w:rsidP="00606CAA">
      <w:pPr>
        <w:rPr>
          <w:color w:val="FF0000"/>
          <w:sz w:val="32"/>
          <w:szCs w:val="32"/>
        </w:rPr>
      </w:pPr>
    </w:p>
    <w:p w:rsidR="008D27A0" w:rsidRPr="00861C14" w:rsidRDefault="008D27A0" w:rsidP="0028640A">
      <w:pPr>
        <w:rPr>
          <w:sz w:val="32"/>
          <w:szCs w:val="32"/>
        </w:rPr>
      </w:pPr>
    </w:p>
    <w:sectPr w:rsidR="008D27A0" w:rsidRPr="00861C14" w:rsidSect="00241640">
      <w:footerReference w:type="default" r:id="rId20"/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7B55" w:rsidRDefault="00387B55" w:rsidP="00A77633">
      <w:pPr>
        <w:spacing w:after="0" w:line="240" w:lineRule="auto"/>
      </w:pPr>
      <w:r>
        <w:separator/>
      </w:r>
    </w:p>
  </w:endnote>
  <w:endnote w:type="continuationSeparator" w:id="1">
    <w:p w:rsidR="00387B55" w:rsidRDefault="00387B55" w:rsidP="00A776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44123739"/>
      <w:docPartObj>
        <w:docPartGallery w:val="Page Numbers (Bottom of Page)"/>
        <w:docPartUnique/>
      </w:docPartObj>
    </w:sdtPr>
    <w:sdtContent>
      <w:p w:rsidR="00A77633" w:rsidRDefault="00021D2C">
        <w:pPr>
          <w:pStyle w:val="a7"/>
        </w:pPr>
        <w:r>
          <w:rPr>
            <w:noProof/>
          </w:rPr>
          <w:pict>
            <v:group id="Группа 32" o:spid="_x0000_s2049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2050" type="#_x0000_t202" style="position:absolute;left:782;top:14990;width:659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5aMc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pC+xb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loxwgAAANwAAAAPAAAAAAAAAAAAAAAAAJgCAABkcnMvZG93&#10;bnJldi54bWxQSwUGAAAAAAQABAD1AAAAhwMAAAAA&#10;" filled="f" stroked="f">
                <v:textbox inset="0,0,0,0">
                  <w:txbxContent>
                    <w:p w:rsidR="00A77633" w:rsidRDefault="00021D2C">
                      <w:pPr>
                        <w:jc w:val="center"/>
                      </w:pPr>
                      <w:r w:rsidRPr="00021D2C">
                        <w:fldChar w:fldCharType="begin"/>
                      </w:r>
                      <w:r w:rsidR="00A77633">
                        <w:instrText>PAGE    \* MERGEFORMAT</w:instrText>
                      </w:r>
                      <w:r w:rsidRPr="00021D2C">
                        <w:fldChar w:fldCharType="separate"/>
                      </w:r>
                      <w:r w:rsidR="00D10978" w:rsidRPr="00D10978">
                        <w:rPr>
                          <w:noProof/>
                          <w:color w:val="8C8C8C" w:themeColor="background1" w:themeShade="8C"/>
                        </w:rPr>
                        <w:t>1</w:t>
                      </w:r>
                      <w:r w:rsidRPr="00A77633">
                        <w:rPr>
                          <w:color w:val="8C8C8C" w:themeColor="background1" w:themeShade="8C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2051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2052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oPucEAAADcAAAADwAAAGRycy9kb3ducmV2LnhtbERPy4rCMBTdC/5DuMJsRNMRFalGEWHo&#10;bFz4ApfX5toUm5vSRO3M15uF4PJw3otVayvxoMaXjhV8DxMQxLnTJRcKjoefwQyED8gaK8ek4I88&#10;rJbdzgJT7Z68o8c+FCKGsE9RgQmhTqX0uSGLfuhq4shdXWMxRNgUUjf4jOG2kqMkmUqLJccGgzVt&#10;DOW3/d0q6PtEnvLJ2WT9bHv51yc+rm2m1FevXc9BBGrDR/x2/2oF03GcH8/EIy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Gg+5wQAAANwAAAAPAAAAAAAAAAAAAAAA&#10;AKECAABkcnMvZG93bnJldi54bWxQSwUGAAAAAAQABAD5AAAAjwMAAAAA&#10;" strokecolor="#a5a5a5"/>
                <v:shape id="AutoShape 28" o:spid="_x0000_s2053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/bw8cAAADcAAAADwAAAGRycy9kb3ducmV2LnhtbESPQWvCQBSE74X+h+UJvZS6MZRQ0mxE&#10;GpRCKaj14u2RfSbR7NuQXZP033cLgsdhZr5hsuVkWjFQ7xrLChbzCARxaXXDlYLDz/rlDYTzyBpb&#10;y6Tglxws88eHDFNtR97RsPeVCBB2KSqove9SKV1Zk0E3tx1x8E62N+iD7CupexwD3LQyjqJEGmw4&#10;LNTY0UdN5WV/NQq+d5vD5SivRTw1q+czfhXH87ZQ6mk2rd5BeJr8PXxrf2oFyesC/s+EIyD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X9vDxwAAANwAAAAPAAAAAAAA&#10;AAAAAAAAAKECAABkcnMvZG93bnJldi54bWxQSwUGAAAAAAQABAD5AAAAlQMAAAAA&#10;" adj="20904" strokecolor="#a5a5a5"/>
              </v:group>
              <w10:wrap anchorx="page" anchory="margin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7B55" w:rsidRDefault="00387B55" w:rsidP="00A77633">
      <w:pPr>
        <w:spacing w:after="0" w:line="240" w:lineRule="auto"/>
      </w:pPr>
      <w:r>
        <w:separator/>
      </w:r>
    </w:p>
  </w:footnote>
  <w:footnote w:type="continuationSeparator" w:id="1">
    <w:p w:rsidR="00387B55" w:rsidRDefault="00387B55" w:rsidP="00A776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4098"/>
    <o:shapelayout v:ext="edit">
      <o:idmap v:ext="edit" data="2"/>
      <o:rules v:ext="edit">
        <o:r id="V:Rule3" type="connector" idref="#AutoShape 27"/>
        <o:r id="V:Rule4" type="connector" idref="#AutoShape 28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5C49AF"/>
    <w:rsid w:val="00016F87"/>
    <w:rsid w:val="00021D2C"/>
    <w:rsid w:val="00186E8A"/>
    <w:rsid w:val="0021670A"/>
    <w:rsid w:val="00241640"/>
    <w:rsid w:val="00276389"/>
    <w:rsid w:val="0028640A"/>
    <w:rsid w:val="002A0CE3"/>
    <w:rsid w:val="002E221D"/>
    <w:rsid w:val="00303C32"/>
    <w:rsid w:val="00387B55"/>
    <w:rsid w:val="005C49AF"/>
    <w:rsid w:val="005E7278"/>
    <w:rsid w:val="00606CAA"/>
    <w:rsid w:val="006A5278"/>
    <w:rsid w:val="00774E70"/>
    <w:rsid w:val="007B357C"/>
    <w:rsid w:val="00827623"/>
    <w:rsid w:val="00861C14"/>
    <w:rsid w:val="008D27A0"/>
    <w:rsid w:val="0091138F"/>
    <w:rsid w:val="00A77633"/>
    <w:rsid w:val="00AF5C0A"/>
    <w:rsid w:val="00B2650D"/>
    <w:rsid w:val="00B414E1"/>
    <w:rsid w:val="00CC0CDD"/>
    <w:rsid w:val="00D10978"/>
    <w:rsid w:val="00D356C7"/>
    <w:rsid w:val="00D53D1E"/>
    <w:rsid w:val="00D8766C"/>
    <w:rsid w:val="00D96BFB"/>
    <w:rsid w:val="00DA4164"/>
    <w:rsid w:val="00DC43E9"/>
    <w:rsid w:val="00E04D81"/>
    <w:rsid w:val="00E54CF1"/>
    <w:rsid w:val="00FB2D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27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C0A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776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77633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A776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77633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27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C0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6</Pages>
  <Words>882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2001-12-31T21:34:00Z</dcterms:created>
  <dcterms:modified xsi:type="dcterms:W3CDTF">2017-04-04T08:47:00Z</dcterms:modified>
</cp:coreProperties>
</file>