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3C" w:rsidRDefault="00D7253C" w:rsidP="00D72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открытого внеурочного занятия</w:t>
      </w:r>
    </w:p>
    <w:p w:rsidR="00D7253C" w:rsidRDefault="00D7253C" w:rsidP="00D7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7253C" w:rsidRDefault="00D7253C" w:rsidP="00D7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43 г. Томска</w:t>
      </w:r>
    </w:p>
    <w:p w:rsidR="00D7253C" w:rsidRDefault="00D7253C" w:rsidP="00D7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53C" w:rsidRDefault="00D7253C" w:rsidP="00D725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634063, г. Томск, ул. Новосибирская, 38, тел.: (3822) 67-53-90</w:t>
      </w:r>
    </w:p>
    <w:p w:rsidR="00D7253C" w:rsidRDefault="00D7253C" w:rsidP="00D7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53C" w:rsidRDefault="00D7253C" w:rsidP="00D7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Информационная карта   внеурочного занятия</w:t>
      </w:r>
    </w:p>
    <w:p w:rsidR="00D7253C" w:rsidRDefault="00D7253C" w:rsidP="00D72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53C" w:rsidRDefault="00D7253C" w:rsidP="00D7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(ФИО)</w:t>
      </w:r>
      <w:r>
        <w:rPr>
          <w:rFonts w:ascii="Times New Roman" w:hAnsi="Times New Roman" w:cs="Times New Roman"/>
          <w:sz w:val="24"/>
          <w:szCs w:val="24"/>
        </w:rPr>
        <w:t xml:space="preserve">   Загумённых Людмила Николаевна</w:t>
      </w:r>
    </w:p>
    <w:p w:rsidR="00D7253C" w:rsidRDefault="00BC43BF" w:rsidP="00D72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53C">
        <w:rPr>
          <w:rFonts w:ascii="Times New Roman" w:hAnsi="Times New Roman" w:cs="Times New Roman"/>
          <w:b/>
          <w:sz w:val="24"/>
          <w:szCs w:val="24"/>
        </w:rPr>
        <w:t xml:space="preserve">Предмет:           « Истоки» </w:t>
      </w:r>
    </w:p>
    <w:p w:rsidR="00D7253C" w:rsidRDefault="00D7253C" w:rsidP="00D7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               4  класс </w:t>
      </w:r>
      <w:r w:rsidR="00BC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3C" w:rsidRDefault="00D7253C" w:rsidP="00D72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53C" w:rsidRDefault="00D7253C" w:rsidP="00D72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253C">
        <w:rPr>
          <w:rFonts w:ascii="Times New Roman" w:hAnsi="Times New Roman" w:cs="Times New Roman"/>
          <w:sz w:val="24"/>
          <w:szCs w:val="24"/>
        </w:rPr>
        <w:t>«</w:t>
      </w:r>
      <w:r w:rsidR="00BC43BF">
        <w:rPr>
          <w:rFonts w:ascii="Times New Roman" w:hAnsi="Times New Roman" w:cs="Times New Roman"/>
          <w:sz w:val="24"/>
          <w:szCs w:val="24"/>
        </w:rPr>
        <w:t>Послушание совести</w:t>
      </w:r>
      <w:bookmarkStart w:id="0" w:name="_GoBack"/>
      <w:bookmarkEnd w:id="0"/>
      <w:r w:rsidRPr="00D7253C">
        <w:rPr>
          <w:rFonts w:ascii="Times New Roman" w:hAnsi="Times New Roman" w:cs="Times New Roman"/>
          <w:sz w:val="24"/>
          <w:szCs w:val="24"/>
        </w:rPr>
        <w:t xml:space="preserve"> </w:t>
      </w:r>
      <w:r w:rsidR="00BC43BF">
        <w:rPr>
          <w:rFonts w:ascii="Times New Roman" w:hAnsi="Times New Roman" w:cs="Times New Roman"/>
          <w:sz w:val="24"/>
          <w:szCs w:val="24"/>
        </w:rPr>
        <w:t xml:space="preserve"> </w:t>
      </w:r>
      <w:r w:rsidRPr="00D7253C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D7253C" w:rsidRDefault="00D7253C" w:rsidP="00D725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433" w:type="dxa"/>
        <w:tblLook w:val="04A0" w:firstRow="1" w:lastRow="0" w:firstColumn="1" w:lastColumn="0" w:noHBand="0" w:noVBand="1"/>
      </w:tblPr>
      <w:tblGrid>
        <w:gridCol w:w="2802"/>
        <w:gridCol w:w="10631"/>
      </w:tblGrid>
      <w:tr w:rsidR="00D7253C" w:rsidTr="00D725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новых знаний</w:t>
            </w:r>
          </w:p>
        </w:tc>
      </w:tr>
      <w:tr w:rsidR="00D7253C" w:rsidTr="00D725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D7253C" w:rsidTr="00D725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учительский, презентация</w:t>
            </w:r>
          </w:p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– карточки с заданиями </w:t>
            </w:r>
          </w:p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</w:p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3C" w:rsidTr="00D725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современные технологии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C" w:rsidRDefault="00D7253C" w:rsidP="001360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технология</w:t>
            </w:r>
          </w:p>
          <w:p w:rsidR="00D7253C" w:rsidRDefault="00D7253C" w:rsidP="0013607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D7253C" w:rsidRDefault="00D7253C" w:rsidP="0013607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  <w:p w:rsidR="00D7253C" w:rsidRDefault="00D7253C" w:rsidP="0013607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  <w:p w:rsidR="00D7253C" w:rsidRDefault="00D7253C" w:rsidP="0013607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</w:p>
          <w:p w:rsidR="00D7253C" w:rsidRDefault="00D7253C" w:rsidP="0013607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технология</w:t>
            </w:r>
          </w:p>
          <w:p w:rsidR="00D7253C" w:rsidRDefault="00D72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3C" w:rsidTr="00D725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C" w:rsidRDefault="00D7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  пониманием  совести, показать взаимосвязь понятий « совесть», «  внутренний судья человека».</w:t>
            </w:r>
          </w:p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3C" w:rsidTr="00D725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C" w:rsidRDefault="00D72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D7253C" w:rsidRPr="007C750E" w:rsidRDefault="00D7253C" w:rsidP="00D7253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>
              <w:t xml:space="preserve"> расширять кругозор учащихся, развивать познавательный интерес, познакомить детей с  Песней – Притчей</w:t>
            </w:r>
            <w:r w:rsidR="00FC7D89">
              <w:t xml:space="preserve"> « Борька» </w:t>
            </w:r>
            <w:r>
              <w:t xml:space="preserve">,   рассказом </w:t>
            </w:r>
            <w:r>
              <w:rPr>
                <w:rStyle w:val="a6"/>
                <w:rFonts w:ascii="OpenSans" w:hAnsi="OpenSans"/>
                <w:color w:val="000000"/>
                <w:sz w:val="28"/>
                <w:szCs w:val="28"/>
              </w:rPr>
              <w:t xml:space="preserve">П. Засодимского </w:t>
            </w:r>
            <w:r w:rsidRPr="007C750E">
              <w:rPr>
                <w:rStyle w:val="a6"/>
                <w:rFonts w:ascii="OpenSans" w:hAnsi="OpenSans"/>
                <w:color w:val="000000"/>
                <w:sz w:val="28"/>
                <w:szCs w:val="28"/>
              </w:rPr>
              <w:t xml:space="preserve"> «Гришина Милостыня».  </w:t>
            </w:r>
          </w:p>
          <w:p w:rsidR="00D7253C" w:rsidRDefault="00D7253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Развивающие: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253C" w:rsidRDefault="00D7253C" w:rsidP="0013607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речь детей; </w:t>
            </w:r>
          </w:p>
          <w:p w:rsidR="00D7253C" w:rsidRDefault="00D7253C" w:rsidP="0013607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информационную компетентность через проведение работы  в паре с предложенными  выражениями, в соответствии с поставленной задачей; </w:t>
            </w:r>
          </w:p>
          <w:p w:rsidR="00D7253C" w:rsidRDefault="00D7253C" w:rsidP="0013607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пробуждать интерес к  православной культуре. </w:t>
            </w:r>
          </w:p>
          <w:p w:rsidR="00D7253C" w:rsidRDefault="00D7253C" w:rsidP="0013607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выражать свои чувства, эмоции, мысли.</w:t>
            </w:r>
          </w:p>
          <w:p w:rsidR="00D7253C" w:rsidRDefault="00D7253C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Воспитательные: </w:t>
            </w:r>
          </w:p>
          <w:p w:rsidR="00D7253C" w:rsidRDefault="00D7253C" w:rsidP="0013607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воспитывать у детей такие черты, как доброта, отзывчивость, сострадание, совесть, стыд.</w:t>
            </w:r>
          </w:p>
          <w:p w:rsidR="00D7253C" w:rsidRDefault="00D7253C" w:rsidP="0013607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воспитать чувство уважения к людям  страждущим на примере милостыни.</w:t>
            </w:r>
          </w:p>
          <w:p w:rsidR="00D7253C" w:rsidRDefault="00D7253C" w:rsidP="0013607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в детях умения прийти на помощь нуждающимся в ней, стремление быть благородными в жизни.</w:t>
            </w:r>
          </w:p>
          <w:p w:rsidR="00D7253C" w:rsidRDefault="00D7253C" w:rsidP="0013607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возможность проявления  совести   хорошим правильным поступком.</w:t>
            </w:r>
          </w:p>
          <w:p w:rsidR="00D7253C" w:rsidRDefault="00D7253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7253C" w:rsidRDefault="00D725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253C" w:rsidRDefault="00D72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253C" w:rsidRDefault="00D72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7253C" w:rsidRDefault="00D7253C"/>
    <w:p w:rsidR="00D7253C" w:rsidRDefault="00D7253C"/>
    <w:p w:rsidR="00D7253C" w:rsidRDefault="00D7253C"/>
    <w:p w:rsidR="00D7253C" w:rsidRDefault="00D7253C"/>
    <w:p w:rsidR="00D7253C" w:rsidRDefault="00D7253C"/>
    <w:p w:rsidR="00D7253C" w:rsidRDefault="00D7253C"/>
    <w:p w:rsidR="00D7253C" w:rsidRDefault="00D7253C"/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2977"/>
        <w:gridCol w:w="4678"/>
        <w:gridCol w:w="3960"/>
        <w:gridCol w:w="3553"/>
      </w:tblGrid>
      <w:tr w:rsidR="00D7253C" w:rsidTr="0013607B">
        <w:tc>
          <w:tcPr>
            <w:tcW w:w="2977" w:type="dxa"/>
          </w:tcPr>
          <w:p w:rsidR="00D7253C" w:rsidRPr="00CD5790" w:rsidRDefault="00D7253C" w:rsidP="0013607B">
            <w:pPr>
              <w:jc w:val="center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jc w:val="center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960" w:type="dxa"/>
          </w:tcPr>
          <w:p w:rsidR="00D7253C" w:rsidRPr="00CD5790" w:rsidRDefault="00D7253C" w:rsidP="0013607B">
            <w:pPr>
              <w:jc w:val="center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jc w:val="center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УУД</w:t>
            </w: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D7253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lastRenderedPageBreak/>
              <w:t>Организационный момент.</w:t>
            </w:r>
          </w:p>
          <w:p w:rsidR="00D7253C" w:rsidRPr="00CD5790" w:rsidRDefault="00D7253C" w:rsidP="0013607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Цель: мотивировать учащихся к учебной деятельности.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Здравствуйте, ребята! По истоковской традиции возьмёмся за руки и мысленно передадим друг другу самые лучшие пожелания, настроимся на работу.</w:t>
            </w: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Дети в кругу передают рукопожатия и пожелания.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Формировать внутреннюю позицию школьника на уровне положительного отношения к школе и принятия образца « хорошего ученика».</w:t>
            </w: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D7253C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Актуализация знаний</w:t>
            </w:r>
          </w:p>
          <w:p w:rsidR="00D7253C" w:rsidRPr="00CD5790" w:rsidRDefault="00D7253C" w:rsidP="0013607B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Цель: повторить изученный  материал, (конкретные понятия) для «открытия нового знания». 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- Ребята, назовите слова, над которыми мы уже работали и которые помогают человеку совершать в жизни правильный выбор и нравственные поступки.  </w:t>
            </w: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Дети называют: любовь, трудолюбие, милосердие, честь, достоинство, послушание, раскаяние…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D5790">
              <w:rPr>
                <w:rFonts w:ascii="Times New Roman" w:eastAsia="Calibri" w:hAnsi="Times New Roman" w:cs="Times New Roman"/>
                <w:b/>
                <w:color w:val="000000"/>
              </w:rPr>
              <w:t>Познавательные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1.Развивать </w:t>
            </w:r>
            <w:r w:rsidRPr="00CD5790">
              <w:rPr>
                <w:rFonts w:ascii="Times New Roman" w:eastAsia="Calibri" w:hAnsi="Times New Roman" w:cs="Times New Roman"/>
              </w:rPr>
              <w:t xml:space="preserve"> умения:     </w:t>
            </w:r>
            <w:r w:rsidRPr="00CD5790">
              <w:rPr>
                <w:rFonts w:ascii="Times New Roman" w:hAnsi="Times New Roman" w:cs="Times New Roman"/>
              </w:rPr>
              <w:t xml:space="preserve"> </w:t>
            </w:r>
            <w:r w:rsidRPr="00CD5790">
              <w:rPr>
                <w:rFonts w:ascii="Times New Roman" w:eastAsia="Calibri" w:hAnsi="Times New Roman" w:cs="Times New Roman"/>
              </w:rPr>
              <w:t xml:space="preserve"> ориентироваться в своей системе знаний: самостоятельно предполагать, какая информация нужна для </w:t>
            </w:r>
            <w:r w:rsidRPr="00CD5790">
              <w:rPr>
                <w:rFonts w:ascii="Times New Roman" w:hAnsi="Times New Roman" w:cs="Times New Roman"/>
              </w:rPr>
              <w:t xml:space="preserve"> решения</w:t>
            </w:r>
            <w:r w:rsidRPr="00CD5790">
              <w:rPr>
                <w:rFonts w:ascii="Times New Roman" w:eastAsia="Calibri" w:hAnsi="Times New Roman" w:cs="Times New Roman"/>
              </w:rPr>
              <w:t xml:space="preserve"> </w:t>
            </w:r>
            <w:r w:rsidRPr="00CD5790">
              <w:rPr>
                <w:rFonts w:ascii="Times New Roman" w:hAnsi="Times New Roman" w:cs="Times New Roman"/>
              </w:rPr>
              <w:t>поставленной задачи.</w:t>
            </w:r>
          </w:p>
          <w:p w:rsidR="00D7253C" w:rsidRPr="00CD5790" w:rsidRDefault="00D7253C" w:rsidP="0013607B">
            <w:pPr>
              <w:rPr>
                <w:rFonts w:ascii="Times New Roman" w:eastAsia="Calibri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2.проявлять познавательную инициативу в учебном сотрудничестве.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D725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D7253C" w:rsidRPr="00CD5790" w:rsidRDefault="00D7253C" w:rsidP="0013607B">
            <w:pPr>
              <w:ind w:left="284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Цель:</w:t>
            </w:r>
          </w:p>
          <w:p w:rsidR="00D7253C" w:rsidRPr="00CD5790" w:rsidRDefault="00D7253C" w:rsidP="0013607B">
            <w:pPr>
              <w:ind w:left="284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Проговаривание цели урока в виде вопроса, на который предстоит ответить или темы урока.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-побуждающий к гипотезам диалог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- Сегодня мы будем 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работать с ещё одной категорией. Послушайте песню – притчу Светланы Копыловой и назовите это важное слово.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Что вы чувствовали?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Эта притча имеет счастливый конец, вы согласны?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Давайте представим, что происходило в семье мальчика, когда они переехали в новую квартиру, и родители не позволили взять  с собой кота?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А можете назвать переломный момент, когда мама и папа  изменили своё решение?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Что заставило их это сделать?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 Предположите, о  каком важном слове мы будем рассуждать?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 - дети отвечают на вопросы.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дают эмоциональную оценку поступков героев.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предполагают, о какой категории идёт речь.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6"/>
                <w:szCs w:val="26"/>
              </w:rPr>
            </w:pPr>
            <w:r w:rsidRPr="00CD5790">
              <w:rPr>
                <w:rStyle w:val="a7"/>
                <w:sz w:val="26"/>
                <w:szCs w:val="26"/>
              </w:rPr>
              <w:t>Коммуникативные УУД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6"/>
                <w:szCs w:val="26"/>
              </w:rPr>
            </w:pPr>
            <w:r w:rsidRPr="00CD5790">
              <w:rPr>
                <w:rStyle w:val="a7"/>
                <w:sz w:val="26"/>
                <w:szCs w:val="26"/>
              </w:rPr>
              <w:t xml:space="preserve">1. </w:t>
            </w:r>
            <w:r w:rsidRPr="00CD5790">
              <w:rPr>
                <w:sz w:val="26"/>
                <w:szCs w:val="26"/>
              </w:rPr>
              <w:t>Развивать</w:t>
            </w:r>
            <w:r w:rsidRPr="00CD5790">
              <w:rPr>
                <w:color w:val="000000"/>
                <w:sz w:val="26"/>
                <w:szCs w:val="26"/>
              </w:rPr>
              <w:t xml:space="preserve"> умение слушать и понимать </w:t>
            </w:r>
            <w:r w:rsidRPr="00CD5790">
              <w:rPr>
                <w:sz w:val="26"/>
                <w:szCs w:val="26"/>
              </w:rPr>
              <w:t>других.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6"/>
                <w:szCs w:val="26"/>
              </w:rPr>
            </w:pPr>
            <w:r w:rsidRPr="00CD5790">
              <w:rPr>
                <w:rStyle w:val="a7"/>
                <w:sz w:val="26"/>
                <w:szCs w:val="26"/>
              </w:rPr>
              <w:t>2.</w:t>
            </w:r>
            <w:r w:rsidRPr="00CD5790">
              <w:rPr>
                <w:rStyle w:val="apple-converted-space"/>
                <w:sz w:val="26"/>
                <w:szCs w:val="26"/>
              </w:rPr>
              <w:t> </w:t>
            </w:r>
            <w:r w:rsidRPr="00CD5790">
              <w:rPr>
                <w:sz w:val="26"/>
                <w:szCs w:val="26"/>
              </w:rPr>
              <w:t>Строить речевое высказывание в соответствии с поставленными задачами.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6"/>
                <w:szCs w:val="26"/>
              </w:rPr>
            </w:pPr>
            <w:r w:rsidRPr="00CD5790">
              <w:rPr>
                <w:rStyle w:val="a7"/>
                <w:sz w:val="26"/>
                <w:szCs w:val="26"/>
              </w:rPr>
              <w:t>3.</w:t>
            </w:r>
            <w:r w:rsidRPr="00CD5790">
              <w:rPr>
                <w:rStyle w:val="apple-converted-space"/>
                <w:sz w:val="26"/>
                <w:szCs w:val="26"/>
              </w:rPr>
              <w:t> </w:t>
            </w:r>
            <w:r w:rsidRPr="00CD5790">
              <w:rPr>
                <w:sz w:val="26"/>
                <w:szCs w:val="26"/>
              </w:rPr>
              <w:t>Оформлять свои мысли в устной форме.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  <w:lang w:val="en-US"/>
              </w:rPr>
              <w:lastRenderedPageBreak/>
              <w:t>IY</w:t>
            </w:r>
            <w:r w:rsidRPr="00CD5790">
              <w:rPr>
                <w:rFonts w:ascii="Times New Roman" w:hAnsi="Times New Roman" w:cs="Times New Roman"/>
              </w:rPr>
              <w:t>.Открытие нового знания.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Цель: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Дать определения понятию  « совесть».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1.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Спасибо за ваши рассуждения. 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Проверим, кто оказался прав. Послушайте стихотворение о трёх мудрецах.</w:t>
            </w:r>
          </w:p>
          <w:p w:rsidR="00D7253C" w:rsidRPr="00CD5790" w:rsidRDefault="00D7253C" w:rsidP="001360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Однажды предрассветною порой,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Три мудреца склонились надо мной,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И я спросила их, поднявши веки: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– Что главное, скажите в человеке?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</w:r>
            <w:r w:rsidRPr="00CD579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– 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Конечно, разум – первый мне ответил.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С ним каждый путь и правилен и светел. 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– Благодарю, что просветил меня.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Я поклонилась, голову склоня.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Второй ответил: – Воля на пути,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Которой нужно с гордостью пройти,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Чтобы достойно подойти к концу.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Я поклонилась в пояс мудрецу.</w:t>
            </w:r>
          </w:p>
          <w:p w:rsidR="00D7253C" w:rsidRPr="00CD5790" w:rsidRDefault="00D7253C" w:rsidP="001360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Да нет, не то, – заволновался третий.  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Дослушайте, что строго он ответил!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Невелика моя об этом повесть,</w:t>
            </w:r>
            <w:r w:rsidRPr="00CD5790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br/>
              <w:t>Но главное у человека – совесть! 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2.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Попробуем понять глубокий смысл слова « совесть», дать ему определение. Поработаем в парах.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Подчеркните слова – понятия, с которыми автор сравнивает совесть.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Совесть — лучшая </w:t>
            </w:r>
            <w:r w:rsidRPr="00CD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нравоучительная книга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 всех, которыми мы обладаем, в нее следует чаще всего заглядывать» Паскаль Блез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«Закон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CD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живущий в нас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называется совестью. Совесть есть, собственно, применение наших поступков к этому закону» Кант И.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«Совесть — это </w:t>
            </w:r>
            <w:r w:rsidRPr="00CD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наш внутренний судья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безошибочно свидетельствующий о том, насколько наши поступки заслуживают уважения или порицания наших близких» Гольбах П.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Высший суд- суд совести» ( В. Гюго)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«Совесть – это </w:t>
            </w:r>
            <w:r w:rsidRPr="00CD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внутренний голос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предупреждающий о том, что за   </w:t>
            </w:r>
          </w:p>
          <w:p w:rsidR="00D7253C" w:rsidRPr="00CD5790" w:rsidRDefault="00D7253C" w:rsidP="0013607B">
            <w:pPr>
              <w:pStyle w:val="a3"/>
              <w:ind w:left="14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нами кто-то следит.Генри Луис Менкен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Совесть- </w:t>
            </w:r>
            <w:r w:rsidRPr="00CD57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тысяча свидетелей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»( Квинтициан)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«Совесть есть </w:t>
            </w:r>
            <w:r w:rsidRPr="00CD57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закон законов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(А. Ламартин)</w:t>
            </w:r>
          </w:p>
          <w:p w:rsidR="00D7253C" w:rsidRPr="00CD5790" w:rsidRDefault="00D7253C" w:rsidP="00D7253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 Самое </w:t>
            </w:r>
            <w:r w:rsidRPr="00CD57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лучшее украшение</w:t>
            </w:r>
            <w:r w:rsidRPr="00CD5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чистая совесть» ( Цицерон)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Спасибо за работу, молодцы.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У кого получилось?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Озвучьте определение совести, которое у нас с вами получилось.</w:t>
            </w: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lastRenderedPageBreak/>
              <w:t>-парная форма работы.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хором называют (подтверждают тему урока).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дети выбирают из цитат нужную информацию.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фиксируют цветом.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- фиксируют в речи с проговариванием.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Метапредметные УУД</w:t>
            </w:r>
          </w:p>
          <w:p w:rsidR="00D7253C" w:rsidRPr="00CD5790" w:rsidRDefault="00D7253C" w:rsidP="0013607B">
            <w:pPr>
              <w:pStyle w:val="a3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Развивать освоение начальными формами познавательной и личностной рефлексии.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Учить выделять существенную информацию из сообщений разных видов.</w:t>
            </w: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  <w:lang w:val="en-US"/>
              </w:rPr>
              <w:lastRenderedPageBreak/>
              <w:t>Y</w:t>
            </w:r>
            <w:r w:rsidRPr="00CD5790">
              <w:rPr>
                <w:rFonts w:ascii="Times New Roman" w:hAnsi="Times New Roman" w:cs="Times New Roman"/>
              </w:rPr>
              <w:t>.Первичное закрепление.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Цель:  дать определение совести, как внутреннему судье человека.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rStyle w:val="apple-converted-space"/>
                <w:color w:val="000000"/>
                <w:sz w:val="22"/>
                <w:szCs w:val="22"/>
              </w:rPr>
              <w:t>Послушайте отрывок из  рассказа</w:t>
            </w:r>
            <w:r w:rsidRPr="00CD5790">
              <w:rPr>
                <w:rStyle w:val="a6"/>
                <w:color w:val="000000"/>
                <w:sz w:val="22"/>
                <w:szCs w:val="22"/>
              </w:rPr>
              <w:t xml:space="preserve">   П. Засодимского  «Гришина Милостыня». 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Все утро Гриша был весел и играл на дворе. Вдруг, в самый разгар его беготни за воробьями, у ворот показалась какая - то девочка в черной дырявой кофточке. . 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– Подай милостыньку Христа ради! – робко проговорила она.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  Гриша в ту минуту собирался швырнуть камешком в воробьев, но остановился и подошел к девочке.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 – Тебе хлеба надо? Да? – спросил он, зажимая камень в кулак. – Подставляй руку!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  И девочка доверчиво протянула к нему свою худенькую руку.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– На, бери! – крикнул шалун и положил ей в руку камень.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rStyle w:val="a6"/>
                <w:color w:val="000000"/>
                <w:sz w:val="22"/>
                <w:szCs w:val="22"/>
              </w:rPr>
              <w:lastRenderedPageBreak/>
              <w:t xml:space="preserve"> </w:t>
            </w:r>
            <w:r w:rsidRPr="00CD5790">
              <w:rPr>
                <w:color w:val="000000"/>
                <w:sz w:val="22"/>
                <w:szCs w:val="22"/>
              </w:rPr>
              <w:t>Девочка не бросила камня и ничего не сказала; она только посмотрела на серый камешек, потом взглянула на Гришу и, понурив голову, пошла дальше. Девочка ни словом, ни взглядом не обидела Гришу.</w:t>
            </w:r>
            <w:r w:rsidRPr="00CD579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D5790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Pr="00CD5790">
              <w:rPr>
                <w:color w:val="000000"/>
                <w:sz w:val="22"/>
                <w:szCs w:val="22"/>
              </w:rPr>
              <w:t xml:space="preserve">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Почему девочка не отвечает злом на зло?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А что она чувствует при этом?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А между тем Грише вдруг стало невесело. Солнце так же ярко, небо так же ясно, и воробьи чирикают так же задорно – но Гриша и не смотрит на них.  Гриша был вовсе не злой мальчик. Он просто слишком расшалился, захотел пошутить, но шутка вышла плохая. 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Как вы думаете, что было дальше?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Гриша бегом бросился в кухню, сам отрезал толстый ломоть хлеба и выбежал за ворота. Он взглянул направо, налево, – девочки нет.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  Он все посматривал в поле, все думал: не покажется ли вдали девочка. Но ее нет!</w:t>
            </w:r>
            <w:r w:rsidRPr="00CD5790">
              <w:rPr>
                <w:rStyle w:val="a6"/>
                <w:color w:val="000000"/>
                <w:sz w:val="22"/>
                <w:szCs w:val="22"/>
              </w:rPr>
              <w:t xml:space="preserve">  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18"/>
                <w:szCs w:val="18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Подайте ему эту девочку! Подайте ему эту нищенку!. . Он даст ей хлеба, принесет ей булок, подарит ей все свои серебряные деньги, отдаст ей все свои игрушки, отдаст ей все, все – даже ружье и барабан!. . Но девочки нет! Гриша плачет, мнет в руках хлеб, и его горячие слезы капают на ломоть ржаного хлеба. И отчего она не бросила камень? Зачем </w:t>
            </w:r>
            <w:r w:rsidRPr="00CD5790">
              <w:rPr>
                <w:color w:val="000000"/>
                <w:sz w:val="18"/>
                <w:szCs w:val="18"/>
              </w:rPr>
              <w:t xml:space="preserve">ничего не сказала ему? Теперь ему, кажется, было бы гораздо легче, если бы девочка швырнула в него камнем </w:t>
            </w:r>
            <w:r w:rsidRPr="00CD5790">
              <w:rPr>
                <w:color w:val="000000"/>
                <w:sz w:val="18"/>
                <w:szCs w:val="18"/>
              </w:rPr>
              <w:lastRenderedPageBreak/>
              <w:t xml:space="preserve">или выбранила его как - нибудь. . . Но она только сквозь слезы посмотрела на него и на камешек и ушла. . . Отчего она так посмотрела на него?. . 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sz w:val="22"/>
                <w:szCs w:val="22"/>
              </w:rPr>
            </w:pPr>
            <w:r w:rsidRPr="00CD5790">
              <w:rPr>
                <w:color w:val="000000"/>
                <w:sz w:val="18"/>
                <w:szCs w:val="18"/>
              </w:rPr>
              <w:t xml:space="preserve"> </w:t>
            </w:r>
            <w:r w:rsidRPr="00CD5790">
              <w:rPr>
                <w:sz w:val="18"/>
                <w:szCs w:val="18"/>
              </w:rPr>
              <w:t>Теперь Грише было очень жаль ту невзрачную, оборванную девочку, - и Грише хотелось бы хоть еще один разок увидеть ее и вымолить у нее прощение за свою злую, обидную шутку...</w:t>
            </w:r>
            <w:r w:rsidRPr="00CD5790">
              <w:rPr>
                <w:rStyle w:val="apple-converted-space"/>
                <w:sz w:val="18"/>
                <w:szCs w:val="18"/>
              </w:rPr>
              <w:t> </w:t>
            </w:r>
            <w:r w:rsidRPr="00CD5790">
              <w:rPr>
                <w:sz w:val="18"/>
                <w:szCs w:val="18"/>
              </w:rPr>
              <w:br/>
              <w:t xml:space="preserve">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  - Почему мальчик  плачет и хочет вернуть девочку?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  - А почему ему так плохо, ведь никто не видел его дурного поступка, никто его не ругал, не наказывал,  к тому же нищенка тоже ушла?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что или кто заставляет его так горько плакать?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предположите, будет ли он ещё так поступать?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 -И слёзы, и раскаяние – это всё проявление совести, суд совести.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Как вы это понимаете?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242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 -И в самом деле, ребята, у любого нашего поступка есть свидетель и незримый судья – наша совесть.</w:t>
            </w:r>
          </w:p>
          <w:p w:rsidR="00D7253C" w:rsidRPr="00CD5790" w:rsidRDefault="00D7253C" w:rsidP="0013607B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     «Надо, чтобы человек поступал правильно, по совести не тогда, когда на  него смотрят, его слышат, могут похвалить, а когда никто не видит и не узнает об этом»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lastRenderedPageBreak/>
              <w:t>1 активное слушание детей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2 подводящий диалог.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1.Формировать умение ориентироваться в нравственном содержании и смысле, как собственных поступков, так и поступков других людей.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2.Развивать этические чувства- стыда, вины, совести как регуляторов морального поведения.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  <w:lang w:val="en-US"/>
              </w:rPr>
              <w:lastRenderedPageBreak/>
              <w:t>YI</w:t>
            </w:r>
            <w:r w:rsidRPr="00CD5790">
              <w:rPr>
                <w:rFonts w:ascii="Times New Roman" w:hAnsi="Times New Roman" w:cs="Times New Roman"/>
              </w:rPr>
              <w:t>.Развитие умений.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Цель: зафиксировать новое содержание, изученное на уроке, как нравственную категорию,  необходимую для жизни в обществе.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Порассуждаем, почему совесть – внутренний судья человека.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Выполним такую работу, найдём , какие слова спрятались в слове « совесть», интерпретируем полученное.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что значит совет?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какая весть, кому?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- вес – значение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есть – то, что есть  у каждого при рождении…</w:t>
            </w: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Парная работа.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Составляют из разрезного слова совесть новые слова: ( совет , весть, вес, есть, сеть, сос, вето</w:t>
            </w:r>
            <w:r w:rsidR="00FC7D89">
              <w:rPr>
                <w:rFonts w:ascii="Times New Roman" w:hAnsi="Times New Roman" w:cs="Times New Roman"/>
              </w:rPr>
              <w:t>, ось, ест</w:t>
            </w:r>
            <w:r w:rsidRPr="00CD579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1.Формировать умение принимать и сохранять учебную задачу.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2.Учиться адекватно воспринимать оценку и предложения учителя и одноклассников.</w:t>
            </w: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  <w:lang w:val="en-US"/>
              </w:rPr>
              <w:t>YII</w:t>
            </w:r>
            <w:r w:rsidRPr="00CD5790">
              <w:rPr>
                <w:rFonts w:ascii="Times New Roman" w:hAnsi="Times New Roman" w:cs="Times New Roman"/>
              </w:rPr>
              <w:t>.  Самостоятельное применение знаний.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Цель: зафиксировать новое содержание, изученное на уроке, как нравственную категорию,  необходимую для жизни в обществе каждому человеку.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Поработаем в группах. Задание найдёте в конвертах.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1группа – из текста учебника « Истоки» выпишите  самое главное о совести.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2 группа – выберите </w:t>
            </w:r>
            <w:r w:rsidR="00FC7D89">
              <w:rPr>
                <w:color w:val="000000"/>
                <w:sz w:val="22"/>
                <w:szCs w:val="22"/>
              </w:rPr>
              <w:t xml:space="preserve"> из словаря </w:t>
            </w:r>
            <w:r w:rsidRPr="00CD5790">
              <w:rPr>
                <w:color w:val="000000"/>
                <w:sz w:val="22"/>
                <w:szCs w:val="22"/>
              </w:rPr>
              <w:t>пословицы, больше всего подходящие    к теме урока.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3 группа - из текста учебника « Истоки» выпишите самое главное о совести.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4 группа - нарисуйте то, что вам кажется более подходящим по теме, например образ совести.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18"/>
                <w:szCs w:val="18"/>
              </w:rPr>
            </w:pPr>
            <w:r w:rsidRPr="00CD5790">
              <w:rPr>
                <w:color w:val="000000"/>
                <w:sz w:val="22"/>
                <w:szCs w:val="22"/>
              </w:rPr>
              <w:t>5 группа -  вспомните и запишите « золотое правило нравственности».</w:t>
            </w: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Парная работа.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Выполняют дифференцированные задания по смыслу.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Фиксируют в устной речи информацию,  затем в письменной.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 Анализируют информацию, выбирают нужную.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Переводят информацию из одной формы в другую. Слово – рисунок.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Метапредметные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Развивать освоение начальными формами познавательной и личностной рефлексии.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Формировать осознание ответственности за общее благополучие.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 w:line="263" w:lineRule="atLeast"/>
              <w:rPr>
                <w:rStyle w:val="a7"/>
                <w:sz w:val="22"/>
                <w:szCs w:val="22"/>
              </w:rPr>
            </w:pPr>
            <w:r w:rsidRPr="00CD5790">
              <w:rPr>
                <w:rStyle w:val="a7"/>
                <w:sz w:val="22"/>
                <w:szCs w:val="22"/>
              </w:rPr>
              <w:t xml:space="preserve"> 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253C" w:rsidTr="0013607B">
        <w:tc>
          <w:tcPr>
            <w:tcW w:w="2977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  <w:lang w:val="en-US"/>
              </w:rPr>
              <w:t>YIII. Рефлексия.</w:t>
            </w:r>
          </w:p>
        </w:tc>
        <w:tc>
          <w:tcPr>
            <w:tcW w:w="4678" w:type="dxa"/>
          </w:tcPr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Выполненную работу, поместите, пожалуйста, на плакат, озвучьте.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lastRenderedPageBreak/>
              <w:t>Вы можете объяснить сверстнику или родителям, что такое совесть?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А что такое суд совести?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 xml:space="preserve">По отношению к кому или к чему важна совесть как нравственная категория? 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Что лично для вас было важным?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Совесть важна и к человеку, и к обществу, и к природе.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  <w:r w:rsidRPr="00CD5790">
              <w:rPr>
                <w:color w:val="000000"/>
                <w:sz w:val="22"/>
                <w:szCs w:val="22"/>
              </w:rPr>
              <w:t>Звучит песня Окуджавы « Совесть, благородство и достоинство»</w:t>
            </w:r>
          </w:p>
          <w:p w:rsidR="00D7253C" w:rsidRPr="00CD5790" w:rsidRDefault="00D7253C" w:rsidP="0013607B">
            <w:pPr>
              <w:pStyle w:val="a5"/>
              <w:shd w:val="clear" w:color="auto" w:fill="FFFFFF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lastRenderedPageBreak/>
              <w:t>Создание квилт.( « лоскутное одеяло»)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Проговаривание понятия «совесть».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>Личностная оценка.</w:t>
            </w:r>
          </w:p>
        </w:tc>
        <w:tc>
          <w:tcPr>
            <w:tcW w:w="3553" w:type="dxa"/>
          </w:tcPr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  <w:r w:rsidRPr="00CD5790">
              <w:rPr>
                <w:rFonts w:ascii="Times New Roman" w:hAnsi="Times New Roman" w:cs="Times New Roman"/>
                <w:b/>
              </w:rPr>
              <w:t>Метапредметные УУД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</w:rPr>
            </w:pPr>
            <w:r w:rsidRPr="00CD5790">
              <w:rPr>
                <w:rFonts w:ascii="Times New Roman" w:hAnsi="Times New Roman" w:cs="Times New Roman"/>
              </w:rPr>
              <w:t xml:space="preserve">Развивать освоение начальными формами познавательной и </w:t>
            </w:r>
            <w:r w:rsidRPr="00CD5790">
              <w:rPr>
                <w:rFonts w:ascii="Times New Roman" w:hAnsi="Times New Roman" w:cs="Times New Roman"/>
              </w:rPr>
              <w:lastRenderedPageBreak/>
              <w:t>личностной рефлексии.</w:t>
            </w:r>
          </w:p>
          <w:p w:rsidR="00D7253C" w:rsidRPr="00CD5790" w:rsidRDefault="00D7253C" w:rsidP="001360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7253C" w:rsidRDefault="00D7253C" w:rsidP="00D7253C"/>
    <w:p w:rsidR="00D7253C" w:rsidRDefault="00D7253C"/>
    <w:p w:rsidR="00D7253C" w:rsidRDefault="00D7253C"/>
    <w:p w:rsidR="00D7253C" w:rsidRDefault="00D7253C"/>
    <w:p w:rsidR="00D7253C" w:rsidRDefault="00D7253C"/>
    <w:p w:rsidR="00D7253C" w:rsidRDefault="00D7253C"/>
    <w:tbl>
      <w:tblPr>
        <w:tblStyle w:val="a4"/>
        <w:tblW w:w="13433" w:type="dxa"/>
        <w:tblLook w:val="04A0" w:firstRow="1" w:lastRow="0" w:firstColumn="1" w:lastColumn="0" w:noHBand="0" w:noVBand="1"/>
      </w:tblPr>
      <w:tblGrid>
        <w:gridCol w:w="2802"/>
        <w:gridCol w:w="10631"/>
      </w:tblGrid>
      <w:tr w:rsidR="00D7253C" w:rsidTr="001360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 w:rsidP="0013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C" w:rsidRDefault="00D7253C" w:rsidP="00D72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Знают, что такое  понятие  совесть.</w:t>
            </w:r>
          </w:p>
          <w:p w:rsidR="00D7253C" w:rsidRDefault="00D7253C" w:rsidP="00D725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Знакомятся с  рассказом </w:t>
            </w:r>
            <w:r w:rsidRPr="00352F37">
              <w:rPr>
                <w:rStyle w:val="a6"/>
                <w:rFonts w:ascii="OpenSans" w:hAnsi="OpenSans"/>
                <w:color w:val="000000"/>
              </w:rPr>
              <w:t xml:space="preserve">П. Засодимского  «Гришина Милостыня».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7253C" w:rsidRDefault="00D7253C" w:rsidP="00D725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53C" w:rsidRDefault="00D7253C" w:rsidP="00D725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Метапредметные:</w:t>
            </w:r>
          </w:p>
          <w:p w:rsidR="00D7253C" w:rsidRPr="00D7253C" w:rsidRDefault="00D7253C" w:rsidP="00D7253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D725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Сравнивают, работают с информацией,  анализируют.  </w:t>
            </w:r>
          </w:p>
          <w:p w:rsidR="00D7253C" w:rsidRPr="00D7253C" w:rsidRDefault="00D7253C" w:rsidP="00D7253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25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725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речь. </w:t>
            </w:r>
          </w:p>
          <w:p w:rsidR="00D7253C" w:rsidRDefault="00D7253C" w:rsidP="00D725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D7253C" w:rsidRDefault="00D7253C" w:rsidP="00D725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Получают достойный пример для подражания.</w:t>
            </w:r>
          </w:p>
          <w:p w:rsidR="00D7253C" w:rsidRDefault="00D7253C" w:rsidP="00D725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Формируют личностную потребность в совершении нравственных поступках.</w:t>
            </w:r>
          </w:p>
          <w:p w:rsidR="00D7253C" w:rsidRDefault="00D7253C" w:rsidP="00D725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Учатся сопереживать, сострадать, сочувствовать разным людям.</w:t>
            </w:r>
          </w:p>
          <w:p w:rsidR="00D7253C" w:rsidRDefault="00D7253C" w:rsidP="0013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7253C" w:rsidRDefault="00D7253C" w:rsidP="00D7253C"/>
    <w:p w:rsidR="00D7253C" w:rsidRDefault="00D7253C" w:rsidP="00D7253C"/>
    <w:p w:rsidR="00D7253C" w:rsidRDefault="00D7253C"/>
    <w:sectPr w:rsidR="00D7253C" w:rsidSect="00D725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61A"/>
    <w:multiLevelType w:val="hybridMultilevel"/>
    <w:tmpl w:val="9186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6DC8"/>
    <w:multiLevelType w:val="hybridMultilevel"/>
    <w:tmpl w:val="9C24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C6451"/>
    <w:multiLevelType w:val="hybridMultilevel"/>
    <w:tmpl w:val="AACC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D3E92"/>
    <w:multiLevelType w:val="hybridMultilevel"/>
    <w:tmpl w:val="4826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27B8F"/>
    <w:multiLevelType w:val="hybridMultilevel"/>
    <w:tmpl w:val="125A73FA"/>
    <w:lvl w:ilvl="0" w:tplc="60A8A64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ED4646"/>
    <w:multiLevelType w:val="hybridMultilevel"/>
    <w:tmpl w:val="3864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7732B"/>
    <w:multiLevelType w:val="hybridMultilevel"/>
    <w:tmpl w:val="F5AA2344"/>
    <w:lvl w:ilvl="0" w:tplc="EE48C2D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22509"/>
    <w:multiLevelType w:val="hybridMultilevel"/>
    <w:tmpl w:val="2446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A583B"/>
    <w:multiLevelType w:val="hybridMultilevel"/>
    <w:tmpl w:val="0C68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2"/>
  </w:compat>
  <w:rsids>
    <w:rsidRoot w:val="00D7253C"/>
    <w:rsid w:val="00A97752"/>
    <w:rsid w:val="00BC43BF"/>
    <w:rsid w:val="00CD5790"/>
    <w:rsid w:val="00D7253C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3C"/>
    <w:pPr>
      <w:ind w:left="720"/>
      <w:contextualSpacing/>
    </w:pPr>
  </w:style>
  <w:style w:type="table" w:styleId="a4">
    <w:name w:val="Table Grid"/>
    <w:basedOn w:val="a1"/>
    <w:uiPriority w:val="59"/>
    <w:rsid w:val="00D72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253C"/>
    <w:rPr>
      <w:i/>
      <w:iCs/>
    </w:rPr>
  </w:style>
  <w:style w:type="character" w:customStyle="1" w:styleId="apple-converted-space">
    <w:name w:val="apple-converted-space"/>
    <w:basedOn w:val="a0"/>
    <w:rsid w:val="00D7253C"/>
  </w:style>
  <w:style w:type="character" w:styleId="a7">
    <w:name w:val="Strong"/>
    <w:qFormat/>
    <w:rsid w:val="00D72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Luda</cp:lastModifiedBy>
  <cp:revision>5</cp:revision>
  <dcterms:created xsi:type="dcterms:W3CDTF">2016-11-28T17:47:00Z</dcterms:created>
  <dcterms:modified xsi:type="dcterms:W3CDTF">2017-02-05T10:40:00Z</dcterms:modified>
</cp:coreProperties>
</file>