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Theme="minorHAnsi" w:hAnsiTheme="minorHAnsi"/>
          <w:b/>
          <w:bCs/>
          <w:i/>
          <w:iCs/>
          <w:color w:val="333333"/>
          <w:sz w:val="21"/>
          <w:szCs w:val="21"/>
        </w:rPr>
      </w:pPr>
      <w:r>
        <w:rPr>
          <w:rFonts w:asciiTheme="minorHAnsi" w:hAnsiTheme="minorHAnsi"/>
          <w:b/>
          <w:bCs/>
          <w:i/>
          <w:iCs/>
          <w:color w:val="333333"/>
          <w:sz w:val="21"/>
          <w:szCs w:val="21"/>
        </w:rPr>
        <w:t>Тема: Авторская песня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i/>
          <w:iCs/>
          <w:color w:val="333333"/>
          <w:sz w:val="21"/>
          <w:szCs w:val="21"/>
        </w:rPr>
        <w:t>Цель урока: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>расширить знания ребят в области бардовской песни. Знакомство с историей развития и особенностями этого песенного жанра.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Задачи урока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jc w:val="center"/>
        <w:rPr>
          <w:rFonts w:ascii="Helvetica" w:hAnsi="Helvetica"/>
          <w:color w:val="333333"/>
          <w:sz w:val="21"/>
          <w:szCs w:val="21"/>
        </w:rPr>
      </w:pP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i/>
          <w:iCs/>
          <w:color w:val="333333"/>
          <w:sz w:val="21"/>
          <w:szCs w:val="21"/>
        </w:rPr>
        <w:t>Воспитательные:</w:t>
      </w:r>
    </w:p>
    <w:p w:rsidR="009555A3" w:rsidRDefault="009555A3" w:rsidP="009555A3">
      <w:pPr>
        <w:pStyle w:val="a3"/>
        <w:numPr>
          <w:ilvl w:val="0"/>
          <w:numId w:val="1"/>
        </w:numPr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 помощью музыки, слова создать особую эмоционально – яркую атмосферу урока.</w:t>
      </w:r>
    </w:p>
    <w:p w:rsidR="009555A3" w:rsidRDefault="009555A3" w:rsidP="009555A3">
      <w:pPr>
        <w:pStyle w:val="a3"/>
        <w:numPr>
          <w:ilvl w:val="0"/>
          <w:numId w:val="1"/>
        </w:numPr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Воспитание интереса и уважения к авторской песне и их создателям.</w:t>
      </w:r>
    </w:p>
    <w:p w:rsidR="009555A3" w:rsidRDefault="009555A3" w:rsidP="009555A3">
      <w:pPr>
        <w:pStyle w:val="a3"/>
        <w:numPr>
          <w:ilvl w:val="0"/>
          <w:numId w:val="1"/>
        </w:numPr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Эмоционально – нравственная оценка музыки, звучащей на уроке.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i/>
          <w:iCs/>
          <w:color w:val="333333"/>
          <w:sz w:val="21"/>
          <w:szCs w:val="21"/>
        </w:rPr>
        <w:t>Образовательные: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</w:p>
    <w:p w:rsidR="009555A3" w:rsidRDefault="009555A3" w:rsidP="009555A3">
      <w:pPr>
        <w:pStyle w:val="a3"/>
        <w:numPr>
          <w:ilvl w:val="0"/>
          <w:numId w:val="2"/>
        </w:numPr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Знакомство с понятием «бардовская» песня.</w:t>
      </w:r>
    </w:p>
    <w:p w:rsidR="009555A3" w:rsidRDefault="009555A3" w:rsidP="009555A3">
      <w:pPr>
        <w:pStyle w:val="a3"/>
        <w:numPr>
          <w:ilvl w:val="0"/>
          <w:numId w:val="2"/>
        </w:numPr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Ознакомление учащихся с историей развития авторской песни.</w:t>
      </w:r>
    </w:p>
    <w:p w:rsidR="009555A3" w:rsidRDefault="009555A3" w:rsidP="009555A3">
      <w:pPr>
        <w:pStyle w:val="a3"/>
        <w:numPr>
          <w:ilvl w:val="0"/>
          <w:numId w:val="2"/>
        </w:numPr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Закрепить в сознании ребят характерные особенности жанра авторской песни.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i/>
          <w:iCs/>
          <w:color w:val="333333"/>
          <w:sz w:val="21"/>
          <w:szCs w:val="21"/>
        </w:rPr>
        <w:t>Развивающие:</w:t>
      </w:r>
    </w:p>
    <w:p w:rsidR="009555A3" w:rsidRDefault="009555A3" w:rsidP="009555A3">
      <w:pPr>
        <w:pStyle w:val="a3"/>
        <w:numPr>
          <w:ilvl w:val="0"/>
          <w:numId w:val="3"/>
        </w:numPr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Продолжить работу по развитию умения учащихся анализировать музыку на уровне темы четверти.</w:t>
      </w:r>
    </w:p>
    <w:p w:rsidR="009555A3" w:rsidRDefault="009555A3" w:rsidP="009555A3">
      <w:pPr>
        <w:pStyle w:val="a3"/>
        <w:numPr>
          <w:ilvl w:val="0"/>
          <w:numId w:val="3"/>
        </w:numPr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Разучивание песни Ю. Визбора «Лесное солнышко».</w:t>
      </w:r>
    </w:p>
    <w:p w:rsidR="009555A3" w:rsidRDefault="009555A3" w:rsidP="009555A3">
      <w:pPr>
        <w:pStyle w:val="a3"/>
        <w:numPr>
          <w:ilvl w:val="0"/>
          <w:numId w:val="3"/>
        </w:numPr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Выразительное исполнение песен.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Оборудование урока:</w:t>
      </w:r>
    </w:p>
    <w:p w:rsidR="009555A3" w:rsidRDefault="009555A3" w:rsidP="009555A3">
      <w:pPr>
        <w:pStyle w:val="a3"/>
        <w:numPr>
          <w:ilvl w:val="0"/>
          <w:numId w:val="4"/>
        </w:numPr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План</w:t>
      </w:r>
    </w:p>
    <w:p w:rsidR="009555A3" w:rsidRDefault="009555A3" w:rsidP="009555A3">
      <w:pPr>
        <w:pStyle w:val="a3"/>
        <w:numPr>
          <w:ilvl w:val="0"/>
          <w:numId w:val="4"/>
        </w:numPr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Презентация.</w:t>
      </w:r>
    </w:p>
    <w:p w:rsidR="009555A3" w:rsidRDefault="009555A3" w:rsidP="009555A3">
      <w:pPr>
        <w:pStyle w:val="a3"/>
        <w:numPr>
          <w:ilvl w:val="0"/>
          <w:numId w:val="4"/>
        </w:numPr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Музыкальный центр.</w:t>
      </w:r>
    </w:p>
    <w:p w:rsidR="009555A3" w:rsidRDefault="009555A3" w:rsidP="009555A3">
      <w:pPr>
        <w:pStyle w:val="a3"/>
        <w:numPr>
          <w:ilvl w:val="0"/>
          <w:numId w:val="4"/>
        </w:numPr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Компьютер.</w:t>
      </w:r>
    </w:p>
    <w:p w:rsidR="009555A3" w:rsidRDefault="009555A3" w:rsidP="009555A3">
      <w:pPr>
        <w:pStyle w:val="a3"/>
        <w:numPr>
          <w:ilvl w:val="0"/>
          <w:numId w:val="4"/>
        </w:numPr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Проектор.</w:t>
      </w:r>
    </w:p>
    <w:p w:rsidR="009555A3" w:rsidRDefault="009555A3" w:rsidP="009555A3">
      <w:pPr>
        <w:pStyle w:val="a3"/>
        <w:numPr>
          <w:ilvl w:val="0"/>
          <w:numId w:val="4"/>
        </w:numPr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Экран.</w:t>
      </w:r>
    </w:p>
    <w:p w:rsidR="009555A3" w:rsidRDefault="009555A3" w:rsidP="009555A3">
      <w:pPr>
        <w:pStyle w:val="a3"/>
        <w:numPr>
          <w:ilvl w:val="0"/>
          <w:numId w:val="4"/>
        </w:numPr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Баян.</w:t>
      </w:r>
    </w:p>
    <w:p w:rsidR="009555A3" w:rsidRDefault="009555A3" w:rsidP="009555A3">
      <w:pPr>
        <w:pStyle w:val="a3"/>
        <w:numPr>
          <w:ilvl w:val="0"/>
          <w:numId w:val="4"/>
        </w:numPr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>Синтезатор.</w:t>
      </w:r>
    </w:p>
    <w:p w:rsidR="009555A3" w:rsidRDefault="009555A3" w:rsidP="009555A3">
      <w:pPr>
        <w:pStyle w:val="a3"/>
        <w:numPr>
          <w:ilvl w:val="0"/>
          <w:numId w:val="4"/>
        </w:numPr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CD-диски с записями бардовских песен.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Ход урока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Музыкальное приветствие.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Учитель поет: «Здравствуйте, ребята!».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Дети в ответ: «Здравствуйте, учитель!»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Далее учитель обращает внимание ребят на экран, где все видят изображение гитары, поющих под гитару людей, и задает вопрос: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Как вы думаете, о чем сегодня на уроке пойдет речь?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Ответы детей.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i/>
          <w:iCs/>
          <w:color w:val="333333"/>
          <w:sz w:val="21"/>
          <w:szCs w:val="21"/>
        </w:rPr>
        <w:t>Учитель:</w:t>
      </w:r>
      <w:r>
        <w:rPr>
          <w:rStyle w:val="apple-converted-space"/>
          <w:rFonts w:ascii="Helvetica" w:hAnsi="Helvetica"/>
          <w:b/>
          <w:bCs/>
          <w:i/>
          <w:iCs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>Правильно. Мы сегодня будем говорить о песнях, об особенных песнях, которые чаще всего исполняют под гитару. Кто помнит, как называются такие песни?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Ответы детей.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i/>
          <w:iCs/>
          <w:color w:val="333333"/>
          <w:sz w:val="21"/>
          <w:szCs w:val="21"/>
        </w:rPr>
        <w:t>Учитель: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>Мы с вами когда-то знакомились с такими песнями и пели на уроках. Давайте вспомним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bookmarkStart w:id="0" w:name="_GoBack"/>
      <w:bookmarkEnd w:id="0"/>
      <w:r>
        <w:rPr>
          <w:rFonts w:ascii="Helvetica" w:hAnsi="Helvetica"/>
          <w:b/>
          <w:bCs/>
          <w:color w:val="333333"/>
          <w:sz w:val="21"/>
          <w:szCs w:val="21"/>
        </w:rPr>
        <w:t>«Песню о маленьком трубаче».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i/>
          <w:iCs/>
          <w:color w:val="333333"/>
          <w:sz w:val="21"/>
          <w:szCs w:val="21"/>
        </w:rPr>
        <w:t>Исполнение песни.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jc w:val="center"/>
        <w:rPr>
          <w:rFonts w:ascii="Helvetica" w:hAnsi="Helvetica"/>
          <w:color w:val="333333"/>
          <w:sz w:val="21"/>
          <w:szCs w:val="21"/>
        </w:rPr>
      </w:pP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:</w:t>
      </w:r>
      <w:r>
        <w:rPr>
          <w:rFonts w:ascii="Helvetica" w:hAnsi="Helvetica"/>
          <w:b/>
          <w:bCs/>
          <w:i/>
          <w:iCs/>
          <w:color w:val="333333"/>
          <w:sz w:val="21"/>
          <w:szCs w:val="21"/>
        </w:rPr>
        <w:t>Учитель:</w:t>
      </w:r>
      <w:r>
        <w:rPr>
          <w:rStyle w:val="apple-converted-space"/>
          <w:rFonts w:ascii="Helvetica" w:hAnsi="Helvetica"/>
          <w:b/>
          <w:bCs/>
          <w:i/>
          <w:iCs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>Кто-нибудь из вас знает, кто сочинял и сочиняет такие песни?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Ответы учащихся.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i/>
          <w:iCs/>
          <w:color w:val="333333"/>
          <w:sz w:val="21"/>
          <w:szCs w:val="21"/>
        </w:rPr>
        <w:t>Учитель: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>Совершенно верно. Эти песни называют туристскими, студенческими, самодеятельными, авторскими…. Так изменялось название песенного жанра, песен, создававшихся непрофессиональными поэтами и сочинителями мелодий. С легкой руки журналистов за их авторами закрепилось определение «бард», заимствованное у исконных бардов – народных кельтских певцов, живших в XIII веке.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>Так что же представляет собой авторская песня? Что ее характеризует? Это нам предстоит выяснить.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Имея любительские истоки, произрастая из бесчисленных студенческих и походных песен, незатейливых в своей основе, массовое песенное сочинительство выделило новый вид профессионализма.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i/>
          <w:iCs/>
          <w:color w:val="333333"/>
          <w:sz w:val="21"/>
          <w:szCs w:val="21"/>
        </w:rPr>
        <w:t>Под авторской песней понимается движение, объединяющее поэтов, композиторов, исполнителей и любителей этого жанра.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Существует конкретный, узкий смысл этого понятия –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b/>
          <w:bCs/>
          <w:i/>
          <w:iCs/>
          <w:color w:val="333333"/>
          <w:sz w:val="21"/>
          <w:szCs w:val="21"/>
        </w:rPr>
        <w:t>поэты, поющие свои стихи.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 своем большинстве создатели авторской песни не только не являются профессиональными музыкантами, но вообще не имеют никакого музыкального образования. Авторская песня, в основном, распространяется изустно, и нередко при исполнении в нее вносится элемент импровизации.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Вопреки законам профессионального пения барды часто «</w:t>
      </w:r>
      <w:proofErr w:type="spellStart"/>
      <w:r>
        <w:rPr>
          <w:rFonts w:ascii="Helvetica" w:hAnsi="Helvetica"/>
          <w:color w:val="333333"/>
          <w:sz w:val="21"/>
          <w:szCs w:val="21"/>
        </w:rPr>
        <w:t>пропевают</w:t>
      </w:r>
      <w:proofErr w:type="spellEnd"/>
      <w:r>
        <w:rPr>
          <w:rFonts w:ascii="Helvetica" w:hAnsi="Helvetica"/>
          <w:color w:val="333333"/>
          <w:sz w:val="21"/>
          <w:szCs w:val="21"/>
        </w:rPr>
        <w:t>» согласные звуки. Авторская песня не рассчитана на профессиональный вокал, ее диапазон в рамках обычного голоса. Подхватить и спеть такую песню может любой. Эти песни отличают мелодичность, напевность, простота мелодий, их запоминаемость.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Талант барда – редкий талант, в котором соединяется «триединство стиха, музыки и своей исполнительской интонации» (Евгений Бачурин).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Название «авторская» этот жанр песни получил за то, что это песня – собеседница с доверительной интонацией разговора по душам, за личностную интонационную окраску.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Бардов объединяет стремление к истине, органическое неприятие лжи и фальши, причем не только в самом содержании песен, но и в манере их исполнения.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Девиз авторской песни: «Думай!».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proofErr w:type="gramStart"/>
      <w:r>
        <w:rPr>
          <w:rFonts w:ascii="Helvetica" w:hAnsi="Helvetica"/>
          <w:color w:val="333333"/>
          <w:sz w:val="21"/>
          <w:szCs w:val="21"/>
        </w:rPr>
        <w:t>Авторская песня существует более 60 лет, и в настоящее время представлена четырьмя поколениями людей самых разных профессий: педагогов, художников, рабочих, актеров, физиков, биологов, химиков, врачей и др. – людей, для которых ПЕСНЯ – и увлечение, и жизненное призвание.</w:t>
      </w:r>
      <w:proofErr w:type="gramEnd"/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Родившийся и стремительно развивающийся вид искусства проще всего обозначить цепочкой имен: Ю. Визбор, А. Якушева, Б. Окуджава, Ю. Ким, В. Берковский, С. Никитин, В. Высоцкий, А. Дольский, О. Митяев, А. Розенбаум….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Сегодня живут песни, сочиненные и в 50-е и в 80-е годы. У авторов этих песен разные биографии, но их объединяет родство мировосприятия, щедрое отношение к жизни, пристальное внимание к судьбам людей, красоте земли, вечным проблемам бытия.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 xml:space="preserve">Условно выделяют исторические, гражданственно – публицистические, лирико – философские, сатирические, юмористические, интимно </w:t>
      </w:r>
      <w:proofErr w:type="gramStart"/>
      <w:r>
        <w:rPr>
          <w:rFonts w:ascii="Helvetica" w:hAnsi="Helvetica"/>
          <w:color w:val="333333"/>
          <w:sz w:val="21"/>
          <w:szCs w:val="21"/>
        </w:rPr>
        <w:t>–л</w:t>
      </w:r>
      <w:proofErr w:type="gramEnd"/>
      <w:r>
        <w:rPr>
          <w:rFonts w:ascii="Helvetica" w:hAnsi="Helvetica"/>
          <w:color w:val="333333"/>
          <w:sz w:val="21"/>
          <w:szCs w:val="21"/>
        </w:rPr>
        <w:t>ирические песни, туристские, студенческие и детские песенки.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- Давайте вспомним и споем песню </w:t>
      </w:r>
      <w:proofErr w:type="spellStart"/>
      <w:r>
        <w:rPr>
          <w:rFonts w:ascii="Helvetica" w:hAnsi="Helvetica"/>
          <w:color w:val="333333"/>
          <w:sz w:val="21"/>
          <w:szCs w:val="21"/>
        </w:rPr>
        <w:t>А.Якушевой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«Вечер бродит».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i/>
          <w:iCs/>
          <w:color w:val="333333"/>
          <w:sz w:val="21"/>
          <w:szCs w:val="21"/>
        </w:rPr>
        <w:t>Исполнение песни «Вечер бродит».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i/>
          <w:iCs/>
          <w:color w:val="333333"/>
          <w:sz w:val="21"/>
          <w:szCs w:val="21"/>
        </w:rPr>
        <w:t>Учитель:</w:t>
      </w:r>
      <w:r>
        <w:rPr>
          <w:rStyle w:val="apple-converted-space"/>
          <w:rFonts w:ascii="Helvetica" w:hAnsi="Helvetica"/>
          <w:b/>
          <w:bCs/>
          <w:i/>
          <w:iCs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>Какие еще вы помните авторские песни?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Дети называют песни.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i/>
          <w:iCs/>
          <w:color w:val="333333"/>
          <w:sz w:val="21"/>
          <w:szCs w:val="21"/>
        </w:rPr>
        <w:t>Исполнение песен: «Прощание с летом» и «Весеннее танго».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Авторская песня – это определенная форма устной поэзии. Почему сейчас многие люди берутся за сочинение песен? Да потому, что в песню просится жизнь. Как же это делается? Как рождается та самая авторская песня? В основном, сначала пишется стихотворение, которое автору дорого. В нем он говорит именно то, что и хотел сказать…. Затем постепенно он, автор, начинает эти стихи скандировать. Получается какой-то напев, напев органический, вытекающий из интонации текста. Музыкальное воплощение такой песни может быть скупым, но оно неотделимо от слов и от того, как эта песня будет петься.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Традиция создания песен с ярко выраженной авторской позицией существует давно. Начиная с XVII века, различные социальные группы населения имели свои песни – песни крестьян и рабочих, студентов и революционеров, песни городского сословия, песни каторжан, песни ямщиков и бурлаков. После Октябрьской революции создаются красноармейские, партизанские, комсомольские песни.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Однако годами рождения современного жанра самодеятельной (авторской) песни все считают послевоенное десятилетие – 50-е годы прошлого века, когда наступил период обновления, поисков, надежд, когда страну охватил новый творческий подъем.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Вот как вспоминает об этом времени Ю. Ким: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b/>
          <w:bCs/>
          <w:color w:val="333333"/>
          <w:sz w:val="21"/>
          <w:szCs w:val="21"/>
        </w:rPr>
        <w:t>«… такой радостной, такой дружной молодости не переживало ни одно из последующих поколений. Это тогда мы начали широко путешествовать – пешком, на лыжах, на байдарках. Это при нас в таких количествах развелось столько интересного: устные журналы, клубы встреч, умопомрачительные капустники, состязания юмористов, стенгазеты во всю стену, доморощенные театральные студии…. Поколение жадно знакомилось, искало и находило свое слово, свою музыку, обретало лицо!».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>Вот что сказал об авторских песнях известный современный бард С. Никитин: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b/>
          <w:bCs/>
          <w:color w:val="333333"/>
          <w:sz w:val="21"/>
          <w:szCs w:val="21"/>
        </w:rPr>
        <w:t>«Для моего поколения эти песни – просто часть нашей жизни, часть нас самих. В чем их секрет? Во-первых, все в них знакомо, все «из жизни». Во-вторых, они несут заряд добра, человеческого тепла. В-третьих, эти песни демократичны, они достаточно просты, их можно петь компанией. И, наконец, в них есть что-то еще, может быть самое главное, это как раз то, что совершенно естественно, без всякого нажима со стороны, побуждает теперь уже наших детей брать в руки гитару, разучивать эти новые для них песни и петь их со своими друзьями…».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 появлением клубов самодеятельной песни стали проводиться конкурсы, слеты, фестивали, где можно услышать новые песни, познакомиться с их авторами.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 августе 1967 года комсомолец Валерий Грушин, студент Куйбышевского авиационного института имени С</w:t>
      </w:r>
      <w:proofErr w:type="gramStart"/>
      <w:r>
        <w:rPr>
          <w:rFonts w:ascii="Helvetica" w:hAnsi="Helvetica"/>
          <w:color w:val="333333"/>
          <w:sz w:val="21"/>
          <w:szCs w:val="21"/>
        </w:rPr>
        <w:t>,П</w:t>
      </w:r>
      <w:proofErr w:type="gramEnd"/>
      <w:r>
        <w:rPr>
          <w:rFonts w:ascii="Helvetica" w:hAnsi="Helvetica"/>
          <w:color w:val="333333"/>
          <w:sz w:val="21"/>
          <w:szCs w:val="21"/>
        </w:rPr>
        <w:t>. Королева, погиб на таежной реке Уде в Восточных Саянах, спасая тонущих в ледяной воде детей. В память о его подвиге и любви к песне в 1968 году на Волге, близ горы Жигули, прошел I песенный фестиваль, организованный областным советом по туризму и экскурсиям. Фестивальные концерты под Куйбышевом (ныне под Самарой) проходят в огромном природном зале, где трибуна – гора, а сцена – плот-гитара, причаленный к берегу. Здесь говорят, что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b/>
          <w:bCs/>
          <w:color w:val="333333"/>
          <w:sz w:val="21"/>
          <w:szCs w:val="21"/>
        </w:rPr>
        <w:t>«гора слушает гитару».</w:t>
      </w:r>
      <w:r>
        <w:rPr>
          <w:rStyle w:val="apple-converted-space"/>
          <w:rFonts w:ascii="Helvetica" w:hAnsi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>Число авторов и любителей самодеятельной песни растет с каждым годом. Если I Грушинский фестиваль собрал свыше 600 человек, то уже в XII Грушинском фестивале принимали участие около 100 тысяч человек из 75 городов, а XXVII Грушинский фестиваль объединил около 210 тысяч исполнителей и любителей авторской песни.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А сейчас мы с вами послушаем песню, которую исполняют на всех Грушинских фестивалях. И называется она «Фестивальная», но чаще всего ее называют «Изгиб гитары желтой». Я думаю, что многие из вас уже знакомы с этой песней. Может быть, некоторые из вас ее знают.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Слушание песни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b/>
          <w:bCs/>
          <w:i/>
          <w:iCs/>
          <w:color w:val="333333"/>
          <w:sz w:val="21"/>
          <w:szCs w:val="21"/>
        </w:rPr>
        <w:t>«Изгиб гитары желтой»</w:t>
      </w:r>
      <w:r>
        <w:rPr>
          <w:rStyle w:val="apple-converted-space"/>
          <w:rFonts w:ascii="Helvetica" w:hAnsi="Helvetica"/>
          <w:b/>
          <w:bCs/>
          <w:i/>
          <w:iCs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>в исполнении учителя, который аккомпанирует себе на гитаре.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Вот что сказал об авторских песнях известный современный бард С. Никитин: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b/>
          <w:bCs/>
          <w:color w:val="333333"/>
          <w:sz w:val="21"/>
          <w:szCs w:val="21"/>
        </w:rPr>
        <w:t>«Для моего поколения эти песни – просто часть нашей жизни, часть нас самих. В чем их секрет? Во-первых, все в них знакомо, все «из жизни». Во-вторых, они несут заряд добра, человеческого тепла. В-третьих, эти песни демократичны, они достаточно просты, их можно петь компанией. И, наконец, в них есть что-то еще, может быть самой главное, это как раз то, что совершенно естественно, без всякого нажима со стороны, побуждает теперь уже наших детей брать в руки гитару, разучивать эти новые для них песни и петь их со своими друзьями…».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Одной из таких популярных среди молодежи песен является песня Ю. Визбора «Лесное солнышко», которую мы с вами будем разучивать на уроке, но прежде послушаем ее в исполнении автора – Юрия Визбора.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i/>
          <w:iCs/>
          <w:color w:val="333333"/>
          <w:sz w:val="21"/>
          <w:szCs w:val="21"/>
        </w:rPr>
        <w:t>Разучивание песни «Лесное солнышко».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>Обобщение урока.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i/>
          <w:iCs/>
          <w:color w:val="333333"/>
          <w:sz w:val="21"/>
          <w:szCs w:val="21"/>
        </w:rPr>
        <w:t>Учитель: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>Итак, ребята, о чем же шел разговор у нас на уроке?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Ответы детей.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i/>
          <w:iCs/>
          <w:color w:val="333333"/>
          <w:sz w:val="21"/>
          <w:szCs w:val="21"/>
        </w:rPr>
        <w:t>Учитель: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>Что нового вы узнали?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Ответы детей.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i/>
          <w:iCs/>
          <w:color w:val="333333"/>
          <w:sz w:val="21"/>
          <w:szCs w:val="21"/>
        </w:rPr>
        <w:t>Учитель:</w:t>
      </w:r>
      <w:r>
        <w:rPr>
          <w:rStyle w:val="apple-converted-space"/>
          <w:rFonts w:ascii="Helvetica" w:hAnsi="Helvetica"/>
          <w:b/>
          <w:bCs/>
          <w:i/>
          <w:iCs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 xml:space="preserve">Я думаю, что, начиная с сегодняшнего дня, </w:t>
      </w:r>
      <w:proofErr w:type="gramStart"/>
      <w:r>
        <w:rPr>
          <w:rFonts w:ascii="Helvetica" w:hAnsi="Helvetica"/>
          <w:color w:val="333333"/>
          <w:sz w:val="21"/>
          <w:szCs w:val="21"/>
        </w:rPr>
        <w:t>ваши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интерес и уважение к авторским песням станет выше. И, вполне возможно, что вы полюбите эти песни и будете петь их не только на уроках музыки, но и в кругу своих друзей и близких.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Домашнее задание: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>приготовить презентации по теме сегодняшнего урока.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Список использованной литературы</w:t>
      </w:r>
      <w:r>
        <w:rPr>
          <w:rFonts w:ascii="Helvetica" w:hAnsi="Helvetica"/>
          <w:b/>
          <w:bCs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</w:p>
    <w:p w:rsidR="009555A3" w:rsidRDefault="009555A3" w:rsidP="009555A3">
      <w:pPr>
        <w:pStyle w:val="a3"/>
        <w:numPr>
          <w:ilvl w:val="0"/>
          <w:numId w:val="5"/>
        </w:numPr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Соколова И.А. Авторская песня: от фольклора к поэзии. М.: ГКЦМ В.С. Высоцкого, 2002. </w:t>
      </w:r>
    </w:p>
    <w:p w:rsidR="009555A3" w:rsidRDefault="009555A3" w:rsidP="009555A3">
      <w:pPr>
        <w:pStyle w:val="a3"/>
        <w:numPr>
          <w:ilvl w:val="0"/>
          <w:numId w:val="5"/>
        </w:numPr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Левина Л.А. Грани звучащего слова: Эстетика и поэтика авторской песни: Монография. М.: Нефть и газ, 2002.</w:t>
      </w:r>
    </w:p>
    <w:p w:rsidR="009555A3" w:rsidRDefault="009555A3" w:rsidP="009555A3">
      <w:pPr>
        <w:pStyle w:val="a3"/>
        <w:numPr>
          <w:ilvl w:val="0"/>
          <w:numId w:val="5"/>
        </w:numPr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Авторская песня: Антология</w:t>
      </w:r>
      <w:proofErr w:type="gramStart"/>
      <w:r>
        <w:rPr>
          <w:rFonts w:ascii="Helvetica" w:hAnsi="Helvetica"/>
          <w:color w:val="333333"/>
          <w:sz w:val="21"/>
          <w:szCs w:val="21"/>
        </w:rPr>
        <w:t xml:space="preserve"> / С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ост. Д. Сухарев. Екатеринбург: </w:t>
      </w:r>
      <w:proofErr w:type="gramStart"/>
      <w:r>
        <w:rPr>
          <w:rFonts w:ascii="Helvetica" w:hAnsi="Helvetica"/>
          <w:color w:val="333333"/>
          <w:sz w:val="21"/>
          <w:szCs w:val="21"/>
        </w:rPr>
        <w:t>У-Фактория</w:t>
      </w:r>
      <w:proofErr w:type="gramEnd"/>
      <w:r>
        <w:rPr>
          <w:rFonts w:ascii="Helvetica" w:hAnsi="Helvetica"/>
          <w:color w:val="333333"/>
          <w:sz w:val="21"/>
          <w:szCs w:val="21"/>
        </w:rPr>
        <w:t>, 2002.</w:t>
      </w:r>
    </w:p>
    <w:p w:rsidR="009555A3" w:rsidRDefault="009555A3" w:rsidP="009555A3">
      <w:pPr>
        <w:pStyle w:val="a3"/>
        <w:numPr>
          <w:ilvl w:val="0"/>
          <w:numId w:val="5"/>
        </w:numPr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Зайцев В.А. Окуджава. Высоцкий. Галич: Поэтика, жанры, традиции. М.: ГКЦМ В.С. Высоцкого, 2003.</w:t>
      </w:r>
    </w:p>
    <w:p w:rsidR="009555A3" w:rsidRDefault="009555A3" w:rsidP="009555A3">
      <w:pPr>
        <w:pStyle w:val="a3"/>
        <w:numPr>
          <w:ilvl w:val="0"/>
          <w:numId w:val="5"/>
        </w:numPr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Истомин С., Денисенко Д. Самые знаменитые барды России. М.: Вече, 2002.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Использованные материалы и Интернет-ресурсы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jc w:val="center"/>
        <w:rPr>
          <w:rFonts w:ascii="Helvetica" w:hAnsi="Helvetica"/>
          <w:color w:val="333333"/>
          <w:sz w:val="21"/>
          <w:szCs w:val="21"/>
        </w:rPr>
      </w:pP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  <w:u w:val="single"/>
        </w:rPr>
        <w:t>http://www.terle.ru/article/toccata/bard/razvitie.htm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u w:val="single"/>
        </w:rPr>
        <w:t>http://music.privet.ru/tags/?tag_id=1493976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  <w:u w:val="single"/>
        </w:rPr>
        <w:t>http://music-fantasy.ru/materials/avtorskaya-pesnya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  <w:u w:val="single"/>
        </w:rPr>
        <w:t>http://www.russhanson.org/pressa/shanson/ap.html</w:t>
      </w:r>
    </w:p>
    <w:p w:rsidR="009555A3" w:rsidRDefault="009555A3" w:rsidP="009555A3">
      <w:pPr>
        <w:pStyle w:val="a3"/>
        <w:shd w:val="clear" w:color="auto" w:fill="FFFFFF"/>
        <w:spacing w:before="0" w:before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  <w:u w:val="single"/>
        </w:rPr>
        <w:t>http://www.samarabard.ru/board/viewtopic.php?p=37872</w:t>
      </w:r>
    </w:p>
    <w:p w:rsidR="009555A3" w:rsidRDefault="009555A3"/>
    <w:sectPr w:rsidR="00955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863EE"/>
    <w:multiLevelType w:val="multilevel"/>
    <w:tmpl w:val="B7EE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902052"/>
    <w:multiLevelType w:val="multilevel"/>
    <w:tmpl w:val="57BAE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067BB6"/>
    <w:multiLevelType w:val="multilevel"/>
    <w:tmpl w:val="9E3A8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5536FF"/>
    <w:multiLevelType w:val="multilevel"/>
    <w:tmpl w:val="23B2A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854ECA"/>
    <w:multiLevelType w:val="multilevel"/>
    <w:tmpl w:val="A29E0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A3"/>
    <w:rsid w:val="0095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55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5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2016-08-07T10:31:00Z</dcterms:created>
  <dcterms:modified xsi:type="dcterms:W3CDTF">2016-08-07T10:32:00Z</dcterms:modified>
</cp:coreProperties>
</file>