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Муниципальное дошкольное образовательное учреждение </w:t>
      </w: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детский сад «Светлячок» д. Гавриловка</w:t>
      </w: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Pr="00362FA8" w:rsidRDefault="00347D28" w:rsidP="00347D28">
      <w:pPr>
        <w:rPr>
          <w:rFonts w:ascii="Times New Roman" w:hAnsi="Times New Roman" w:cs="Times New Roman"/>
          <w:b/>
          <w:sz w:val="32"/>
          <w:szCs w:val="32"/>
        </w:rPr>
      </w:pPr>
    </w:p>
    <w:p w:rsidR="00347D28" w:rsidRPr="00362FA8" w:rsidRDefault="00347D28" w:rsidP="00347D28">
      <w:pPr>
        <w:rPr>
          <w:rFonts w:ascii="Times New Roman" w:hAnsi="Times New Roman" w:cs="Times New Roman"/>
          <w:b/>
          <w:sz w:val="32"/>
          <w:szCs w:val="32"/>
        </w:rPr>
      </w:pPr>
      <w:r w:rsidRPr="00362FA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ЭССЕ</w:t>
      </w:r>
    </w:p>
    <w:p w:rsidR="00347D28" w:rsidRPr="00362FA8" w:rsidRDefault="00347D28" w:rsidP="00347D28">
      <w:pPr>
        <w:rPr>
          <w:rFonts w:ascii="Times New Roman" w:hAnsi="Times New Roman" w:cs="Times New Roman"/>
          <w:b/>
          <w:sz w:val="32"/>
          <w:szCs w:val="32"/>
        </w:rPr>
      </w:pPr>
      <w:r w:rsidRPr="00362FA8">
        <w:rPr>
          <w:rFonts w:ascii="Times New Roman" w:hAnsi="Times New Roman" w:cs="Times New Roman"/>
          <w:b/>
          <w:sz w:val="32"/>
          <w:szCs w:val="32"/>
        </w:rPr>
        <w:t xml:space="preserve">                          « Как я реализую ФГОС </w:t>
      </w:r>
      <w:proofErr w:type="gramStart"/>
      <w:r w:rsidRPr="00362FA8">
        <w:rPr>
          <w:rFonts w:ascii="Times New Roman" w:hAnsi="Times New Roman" w:cs="Times New Roman"/>
          <w:b/>
          <w:sz w:val="32"/>
          <w:szCs w:val="32"/>
        </w:rPr>
        <w:t>ДО</w:t>
      </w:r>
      <w:proofErr w:type="gramEnd"/>
      <w:r w:rsidRPr="00362FA8">
        <w:rPr>
          <w:rFonts w:ascii="Times New Roman" w:hAnsi="Times New Roman" w:cs="Times New Roman"/>
          <w:b/>
          <w:sz w:val="32"/>
          <w:szCs w:val="32"/>
        </w:rPr>
        <w:t xml:space="preserve"> »</w:t>
      </w:r>
    </w:p>
    <w:p w:rsidR="00347D28" w:rsidRPr="00166787" w:rsidRDefault="00347D28" w:rsidP="00347D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Автор: </w:t>
      </w: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младшей группы                                        </w:t>
      </w: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Ошроева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Валерьевна</w:t>
      </w: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2017</w:t>
      </w:r>
    </w:p>
    <w:p w:rsidR="00347D28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347D28" w:rsidRPr="004801DF" w:rsidRDefault="00347D28" w:rsidP="00347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4801DF">
        <w:rPr>
          <w:rFonts w:ascii="Times New Roman" w:hAnsi="Times New Roman" w:cs="Times New Roman"/>
          <w:sz w:val="28"/>
          <w:szCs w:val="28"/>
        </w:rPr>
        <w:t xml:space="preserve">О сколько нам открытий чудных </w:t>
      </w:r>
    </w:p>
    <w:p w:rsidR="00347D28" w:rsidRPr="004801DF" w:rsidRDefault="00347D28" w:rsidP="00347D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4801DF">
        <w:rPr>
          <w:rFonts w:ascii="Times New Roman" w:hAnsi="Times New Roman" w:cs="Times New Roman"/>
          <w:sz w:val="28"/>
          <w:szCs w:val="28"/>
        </w:rPr>
        <w:t>Готовят просвещенья дух…</w:t>
      </w:r>
    </w:p>
    <w:p w:rsidR="00347D28" w:rsidRDefault="00347D28" w:rsidP="00347D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С. Пушкин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 детства – это не только игры, забавы и развлечения, но и целая система воспитания,  регламентированная законом дошкольного образования.              1 января 2014 года стал значимым днем для дошкольных учреждений. На образовательную арену вышел Федеральный государственный </w:t>
      </w:r>
      <w:r w:rsidRPr="007F004D">
        <w:rPr>
          <w:rFonts w:ascii="Times New Roman" w:hAnsi="Times New Roman" w:cs="Times New Roman"/>
          <w:sz w:val="28"/>
          <w:szCs w:val="28"/>
        </w:rPr>
        <w:t xml:space="preserve"> стандарт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F004D">
        <w:rPr>
          <w:rFonts w:ascii="Times New Roman" w:hAnsi="Times New Roman" w:cs="Times New Roman"/>
          <w:sz w:val="28"/>
          <w:szCs w:val="28"/>
        </w:rPr>
        <w:t xml:space="preserve">согласно которому </w:t>
      </w:r>
      <w:r>
        <w:rPr>
          <w:rFonts w:ascii="Times New Roman" w:hAnsi="Times New Roman" w:cs="Times New Roman"/>
          <w:sz w:val="28"/>
          <w:szCs w:val="28"/>
        </w:rPr>
        <w:t xml:space="preserve">оно </w:t>
      </w:r>
      <w:r w:rsidRPr="007F004D">
        <w:rPr>
          <w:rFonts w:ascii="Times New Roman" w:hAnsi="Times New Roman" w:cs="Times New Roman"/>
          <w:sz w:val="28"/>
          <w:szCs w:val="28"/>
        </w:rPr>
        <w:t xml:space="preserve"> получило статус первого уровня общего образования.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Выйдя в свет, закон перевернул устоявшиеся нормы и взгляды на систему воспитания в дошкольных учреждениях. </w:t>
      </w:r>
      <w:r w:rsidRPr="007F004D">
        <w:rPr>
          <w:rFonts w:ascii="Times New Roman" w:hAnsi="Times New Roman" w:cs="Times New Roman"/>
          <w:sz w:val="28"/>
          <w:szCs w:val="28"/>
        </w:rPr>
        <w:t xml:space="preserve">В связи с введением стандартизации в ДО, наиболее </w:t>
      </w:r>
      <w:proofErr w:type="gramStart"/>
      <w:r w:rsidRPr="007F004D">
        <w:rPr>
          <w:rFonts w:ascii="Times New Roman" w:hAnsi="Times New Roman" w:cs="Times New Roman"/>
          <w:sz w:val="28"/>
          <w:szCs w:val="28"/>
        </w:rPr>
        <w:t>значимыми</w:t>
      </w:r>
      <w:proofErr w:type="gramEnd"/>
      <w:r w:rsidRPr="007F004D">
        <w:rPr>
          <w:rFonts w:ascii="Times New Roman" w:hAnsi="Times New Roman" w:cs="Times New Roman"/>
          <w:sz w:val="28"/>
          <w:szCs w:val="28"/>
        </w:rPr>
        <w:t xml:space="preserve"> я считаю такие изменения как: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>создание инновационного образовательного пространства в ДОО;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 xml:space="preserve"> создание равных условий для разностороннего развития детей, имеющих разные возможности;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 xml:space="preserve"> формирование новой модели выпускника детского сада на основе развивающего взаимодействия ребенка </w:t>
      </w:r>
      <w:proofErr w:type="gramStart"/>
      <w:r w:rsidRPr="007F004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F004D">
        <w:rPr>
          <w:rFonts w:ascii="Times New Roman" w:hAnsi="Times New Roman" w:cs="Times New Roman"/>
          <w:sz w:val="28"/>
          <w:szCs w:val="28"/>
        </w:rPr>
        <w:t xml:space="preserve"> взрослым и со сверстниками.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t xml:space="preserve"> ФГОС поставил во главу - индивидуальный подход к ребенку и игру, где происходит сохранение </w:t>
      </w:r>
      <w:proofErr w:type="spellStart"/>
      <w:r w:rsidRPr="00F1035A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F1035A">
        <w:rPr>
          <w:rFonts w:ascii="Times New Roman" w:hAnsi="Times New Roman" w:cs="Times New Roman"/>
          <w:sz w:val="28"/>
          <w:szCs w:val="28"/>
        </w:rPr>
        <w:t xml:space="preserve"> дошкольного детства.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t xml:space="preserve"> Ведущими видами детской деятельности в нашем дошкольном учреждении являются: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t xml:space="preserve">игровая,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t xml:space="preserve">коммуникативная,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t xml:space="preserve">двигательная,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t>познавательно-исследовательская,</w:t>
      </w:r>
    </w:p>
    <w:p w:rsidR="00347D28" w:rsidRDefault="00347D28" w:rsidP="00347D28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1035A">
        <w:rPr>
          <w:sz w:val="28"/>
          <w:szCs w:val="28"/>
        </w:rPr>
        <w:t xml:space="preserve"> продуктивная.</w:t>
      </w:r>
    </w:p>
    <w:p w:rsidR="00347D28" w:rsidRPr="00586FDC" w:rsidRDefault="00347D28" w:rsidP="00347D28">
      <w:pPr>
        <w:pStyle w:val="c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86FDC">
        <w:rPr>
          <w:sz w:val="28"/>
          <w:szCs w:val="28"/>
          <w:shd w:val="clear" w:color="auto" w:fill="FFFFFF"/>
        </w:rPr>
        <w:t xml:space="preserve"> « Детство - каждодневное открытие мира» - писал В. А. Сухомлинский. Дети дошкольного возраста отличаются любознательностью, добротой, непосредственностью.</w:t>
      </w:r>
      <w:r w:rsidRPr="00586FDC">
        <w:rPr>
          <w:sz w:val="28"/>
          <w:szCs w:val="28"/>
        </w:rPr>
        <w:t xml:space="preserve"> </w:t>
      </w:r>
    </w:p>
    <w:p w:rsidR="00347D28" w:rsidRPr="00586FDC" w:rsidRDefault="00347D28" w:rsidP="00347D2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586FDC">
        <w:rPr>
          <w:rStyle w:val="c4"/>
          <w:rFonts w:ascii="Times New Roman" w:hAnsi="Times New Roman" w:cs="Times New Roman"/>
          <w:sz w:val="28"/>
          <w:szCs w:val="28"/>
        </w:rPr>
        <w:lastRenderedPageBreak/>
        <w:t xml:space="preserve">Что мне нравится в ФГОС </w:t>
      </w:r>
      <w:proofErr w:type="gramStart"/>
      <w:r w:rsidRPr="00586FDC">
        <w:rPr>
          <w:rStyle w:val="c4"/>
          <w:rFonts w:ascii="Times New Roman" w:hAnsi="Times New Roman" w:cs="Times New Roman"/>
          <w:sz w:val="28"/>
          <w:szCs w:val="28"/>
        </w:rPr>
        <w:t>ДО</w:t>
      </w:r>
      <w:proofErr w:type="gramEnd"/>
      <w:r w:rsidRPr="00586FDC">
        <w:rPr>
          <w:rStyle w:val="c4"/>
          <w:rFonts w:ascii="Times New Roman" w:hAnsi="Times New Roman" w:cs="Times New Roman"/>
          <w:sz w:val="28"/>
          <w:szCs w:val="28"/>
        </w:rPr>
        <w:t>?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586FDC">
        <w:rPr>
          <w:rStyle w:val="c4"/>
          <w:rFonts w:ascii="Times New Roman" w:hAnsi="Times New Roman" w:cs="Times New Roman"/>
          <w:sz w:val="28"/>
          <w:szCs w:val="28"/>
        </w:rPr>
        <w:t xml:space="preserve"> Это то, что  основным видом деятельности у детей является игра.</w:t>
      </w:r>
      <w:r w:rsidRPr="00586FDC">
        <w:rPr>
          <w:rFonts w:ascii="Times New Roman" w:hAnsi="Times New Roman" w:cs="Times New Roman"/>
          <w:sz w:val="28"/>
          <w:szCs w:val="28"/>
        </w:rPr>
        <w:t xml:space="preserve"> </w:t>
      </w:r>
      <w:r w:rsidRPr="00586FDC">
        <w:rPr>
          <w:rStyle w:val="c4"/>
          <w:rFonts w:ascii="Times New Roman" w:hAnsi="Times New Roman" w:cs="Times New Roman"/>
          <w:sz w:val="28"/>
          <w:szCs w:val="28"/>
        </w:rPr>
        <w:t>Дошкольный ребёнок – человек играющий</w:t>
      </w:r>
      <w:r w:rsidRPr="00586FDC">
        <w:rPr>
          <w:rFonts w:ascii="Times New Roman" w:hAnsi="Times New Roman" w:cs="Times New Roman"/>
          <w:sz w:val="28"/>
          <w:szCs w:val="28"/>
        </w:rPr>
        <w:t>. Через игровой аспект ребенок учится взаимодействовать в коллективе, познает нормы социума и учится примерять на себя новые социальные роли. Игра позволяет в непринужденной форме помочь ребенку правильно вести себя со своими ровесниками, родителями и воспитателями.</w:t>
      </w:r>
    </w:p>
    <w:p w:rsidR="00347D28" w:rsidRDefault="00347D28" w:rsidP="00347D28">
      <w:pPr>
        <w:pStyle w:val="c5"/>
        <w:shd w:val="clear" w:color="auto" w:fill="FFFFFF" w:themeFill="background1"/>
        <w:spacing w:before="0" w:beforeAutospacing="0" w:after="0" w:afterAutospacing="0"/>
        <w:rPr>
          <w:rStyle w:val="c4"/>
          <w:sz w:val="28"/>
          <w:szCs w:val="28"/>
        </w:rPr>
      </w:pPr>
      <w:r w:rsidRPr="00586FDC">
        <w:rPr>
          <w:rStyle w:val="c4"/>
          <w:sz w:val="28"/>
          <w:szCs w:val="28"/>
        </w:rPr>
        <w:t>Индивидуальный подход это важная составляющая в воспитании и развитии маленького человечка, его надо понять, почувствовать, принять таким, какой он есть, и помочь становлению его личности.</w:t>
      </w:r>
    </w:p>
    <w:p w:rsidR="00347D28" w:rsidRDefault="00347D28" w:rsidP="00347D28">
      <w:pPr>
        <w:pStyle w:val="c5"/>
        <w:shd w:val="clear" w:color="auto" w:fill="FFFFFF" w:themeFill="background1"/>
        <w:spacing w:before="0" w:beforeAutospacing="0" w:after="0" w:afterAutospacing="0"/>
        <w:rPr>
          <w:rStyle w:val="c4"/>
          <w:sz w:val="28"/>
          <w:szCs w:val="28"/>
        </w:rPr>
      </w:pPr>
    </w:p>
    <w:p w:rsidR="00347D28" w:rsidRDefault="00347D28" w:rsidP="00347D28">
      <w:pPr>
        <w:pStyle w:val="c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8784B">
        <w:t xml:space="preserve"> </w:t>
      </w:r>
      <w:r w:rsidRPr="0058784B">
        <w:rPr>
          <w:sz w:val="28"/>
          <w:szCs w:val="28"/>
        </w:rPr>
        <w:t xml:space="preserve">Именно поэтому ФГОС можно отдать ведущую роль, </w:t>
      </w:r>
      <w:r>
        <w:rPr>
          <w:sz w:val="28"/>
          <w:szCs w:val="28"/>
        </w:rPr>
        <w:t>поскольку, и</w:t>
      </w:r>
      <w:r w:rsidRPr="0058784B">
        <w:rPr>
          <w:sz w:val="28"/>
          <w:szCs w:val="28"/>
        </w:rPr>
        <w:t>грая, ребенок обретает пространство</w:t>
      </w:r>
      <w:r>
        <w:rPr>
          <w:sz w:val="28"/>
          <w:szCs w:val="28"/>
        </w:rPr>
        <w:t xml:space="preserve">, у него формируется комплекс «самости» - самовыражения, самоконтроля, самооценки.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>Сейчас перед дошкольными педагогами стоит новая задача: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 xml:space="preserve"> сформировать перед школой компетентную, креативную, социально-адаптированную личность;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004D">
        <w:rPr>
          <w:rFonts w:ascii="Times New Roman" w:hAnsi="Times New Roman" w:cs="Times New Roman"/>
          <w:sz w:val="28"/>
          <w:szCs w:val="28"/>
        </w:rPr>
        <w:t>способную</w:t>
      </w:r>
      <w:proofErr w:type="gramEnd"/>
      <w:r w:rsidRPr="007F004D">
        <w:rPr>
          <w:rFonts w:ascii="Times New Roman" w:hAnsi="Times New Roman" w:cs="Times New Roman"/>
          <w:sz w:val="28"/>
          <w:szCs w:val="28"/>
        </w:rPr>
        <w:t xml:space="preserve"> ориентироваться в информационном пространстве;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 xml:space="preserve"> умеющую отстаивать свою точку зрения; 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004D">
        <w:rPr>
          <w:rFonts w:ascii="Times New Roman" w:hAnsi="Times New Roman" w:cs="Times New Roman"/>
          <w:sz w:val="28"/>
          <w:szCs w:val="28"/>
        </w:rPr>
        <w:t>способную</w:t>
      </w:r>
      <w:proofErr w:type="gramEnd"/>
      <w:r w:rsidRPr="007F004D">
        <w:rPr>
          <w:rFonts w:ascii="Times New Roman" w:hAnsi="Times New Roman" w:cs="Times New Roman"/>
          <w:sz w:val="28"/>
          <w:szCs w:val="28"/>
        </w:rPr>
        <w:t xml:space="preserve"> продуктивно и конструктивно взаимодействовать со сверстниками и взрослыми.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7F004D">
        <w:rPr>
          <w:rFonts w:ascii="Times New Roman" w:hAnsi="Times New Roman" w:cs="Times New Roman"/>
          <w:sz w:val="28"/>
          <w:szCs w:val="28"/>
        </w:rPr>
        <w:t xml:space="preserve"> После дошкольной жизни у каждого ребенка (в том числе детей с ограниченными возможностями) должна появиться мотивация (желание) к обучению в школе.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58784B">
        <w:rPr>
          <w:rFonts w:ascii="Times New Roman" w:hAnsi="Times New Roman" w:cs="Times New Roman"/>
          <w:sz w:val="28"/>
          <w:szCs w:val="28"/>
        </w:rPr>
        <w:t>ФГОС – это стандарт ка</w:t>
      </w:r>
      <w:r>
        <w:rPr>
          <w:rFonts w:ascii="Times New Roman" w:hAnsi="Times New Roman" w:cs="Times New Roman"/>
          <w:sz w:val="28"/>
          <w:szCs w:val="28"/>
        </w:rPr>
        <w:t xml:space="preserve">чества дошкольного образования. </w:t>
      </w:r>
      <w:r w:rsidRPr="0058784B">
        <w:rPr>
          <w:rFonts w:ascii="Times New Roman" w:hAnsi="Times New Roman" w:cs="Times New Roman"/>
          <w:sz w:val="28"/>
          <w:szCs w:val="28"/>
        </w:rPr>
        <w:t>«Стандарт дошкольного образования – это, прежде всего, стандарт поддержки разнообразия детства».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84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58784B">
        <w:rPr>
          <w:rFonts w:ascii="Times New Roman" w:hAnsi="Times New Roman" w:cs="Times New Roman"/>
          <w:sz w:val="28"/>
          <w:szCs w:val="28"/>
        </w:rPr>
        <w:t xml:space="preserve">основе лежит </w:t>
      </w:r>
      <w:proofErr w:type="spellStart"/>
      <w:r w:rsidRPr="0058784B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58784B">
        <w:rPr>
          <w:rFonts w:ascii="Times New Roman" w:hAnsi="Times New Roman" w:cs="Times New Roman"/>
          <w:sz w:val="28"/>
          <w:szCs w:val="28"/>
        </w:rPr>
        <w:t xml:space="preserve"> подход,</w:t>
      </w:r>
      <w:r>
        <w:rPr>
          <w:rFonts w:ascii="Times New Roman" w:hAnsi="Times New Roman" w:cs="Times New Roman"/>
          <w:sz w:val="28"/>
          <w:szCs w:val="28"/>
        </w:rPr>
        <w:t xml:space="preserve"> когда</w:t>
      </w:r>
      <w:r w:rsidRPr="0058784B">
        <w:rPr>
          <w:rFonts w:ascii="Times New Roman" w:hAnsi="Times New Roman" w:cs="Times New Roman"/>
          <w:sz w:val="28"/>
          <w:szCs w:val="28"/>
        </w:rPr>
        <w:t xml:space="preserve"> ребёнок узнаёт мир через деятельность.   Деятельность становиться основой обучения ребёнка, т. е. мы уходим от монологической речи и переходим к тому, что ребёнок становиться самостоятельным.</w:t>
      </w:r>
    </w:p>
    <w:p w:rsidR="00347D28" w:rsidRPr="00F1035A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035A">
        <w:rPr>
          <w:rFonts w:ascii="Times New Roman" w:hAnsi="Times New Roman" w:cs="Times New Roman"/>
          <w:sz w:val="28"/>
          <w:szCs w:val="28"/>
        </w:rPr>
        <w:t>Главная особенность организации образовательной деятельности в нашем ДОУ на современном этапе -</w:t>
      </w:r>
      <w:r w:rsidRPr="00F97566">
        <w:rPr>
          <w:rFonts w:ascii="Times New Roman" w:hAnsi="Times New Roman" w:cs="Times New Roman"/>
          <w:sz w:val="28"/>
          <w:szCs w:val="28"/>
        </w:rPr>
        <w:t xml:space="preserve"> </w:t>
      </w:r>
      <w:r w:rsidRPr="00F1035A">
        <w:rPr>
          <w:rFonts w:ascii="Times New Roman" w:hAnsi="Times New Roman" w:cs="Times New Roman"/>
          <w:sz w:val="28"/>
          <w:szCs w:val="28"/>
        </w:rPr>
        <w:t>уход от учебной деятельности (занятий).</w:t>
      </w:r>
      <w:proofErr w:type="gramEnd"/>
      <w:r w:rsidRPr="00F1035A">
        <w:rPr>
          <w:rFonts w:ascii="Times New Roman" w:hAnsi="Times New Roman" w:cs="Times New Roman"/>
          <w:sz w:val="28"/>
          <w:szCs w:val="28"/>
        </w:rPr>
        <w:t xml:space="preserve"> Мы повышаем статус игры, как основного вида деятельности детей дошкольного возраста. Включаем в процесс эффективные формы работы с детьми: ИКТ, проектная деятельность, игровые, проблемно-обучающие ситуации в рамках интеграции образовательных областей.</w:t>
      </w:r>
    </w:p>
    <w:p w:rsidR="00347D28" w:rsidRPr="00F1035A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lastRenderedPageBreak/>
        <w:t xml:space="preserve">   Одним из принципов </w:t>
      </w:r>
      <w:proofErr w:type="gramStart"/>
      <w:r w:rsidRPr="00F1035A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Pr="00F1035A">
        <w:rPr>
          <w:rFonts w:ascii="Times New Roman" w:hAnsi="Times New Roman" w:cs="Times New Roman"/>
          <w:sz w:val="28"/>
          <w:szCs w:val="28"/>
        </w:rPr>
        <w:t xml:space="preserve">  ДОУ является сотрудничество с семьёй. Родители участвуют в реализации программы, в создании условий для полноценного и своевременного развития ребенка, активные участники всех проектов. Помимо традиционных форм работы ДОУ и семьи в </w:t>
      </w:r>
      <w:proofErr w:type="gramStart"/>
      <w:r w:rsidRPr="00F1035A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35A">
        <w:rPr>
          <w:rFonts w:ascii="Times New Roman" w:hAnsi="Times New Roman" w:cs="Times New Roman"/>
          <w:sz w:val="28"/>
          <w:szCs w:val="28"/>
        </w:rPr>
        <w:t>ДОУ активно используются инновационные формы и методы работы с семьей. Это положительный эмоциональный настрой педагогов и родителей на совместную работу по воспитанию детей. Жизнь в детском саду с помощью родителей стала более интересной. Ведь воспитатель  учитывает особенности развития, интересы своей группы.</w:t>
      </w:r>
    </w:p>
    <w:p w:rsidR="00347D28" w:rsidRDefault="00347D28" w:rsidP="00347D28">
      <w:pPr>
        <w:jc w:val="both"/>
        <w:rPr>
          <w:rFonts w:ascii="Times New Roman" w:hAnsi="Times New Roman" w:cs="Times New Roman"/>
          <w:sz w:val="28"/>
          <w:szCs w:val="28"/>
        </w:rPr>
      </w:pPr>
      <w:r w:rsidRPr="00F1035A">
        <w:rPr>
          <w:rFonts w:ascii="Times New Roman" w:hAnsi="Times New Roman" w:cs="Times New Roman"/>
          <w:sz w:val="28"/>
          <w:szCs w:val="28"/>
        </w:rPr>
        <w:t xml:space="preserve">   Я считаю, что принятие стандарта привело к росту социального статуса детства. А это значит, что возрастёт социальный статус, прежде всего, самих детей, их семей, дошкольных учреждений, а также воспитателей. Опыт внедрения ФГОС в наш детский сад показал, что идеи реализации государственного стандарта нового поколения актуальны и востребованы современной образовательной системой.</w:t>
      </w: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  <w:r>
        <w:rPr>
          <w:noProof/>
          <w:lang w:eastAsia="ru-RU"/>
        </w:rPr>
        <w:drawing>
          <wp:inline distT="0" distB="0" distL="0" distR="0" wp14:anchorId="28A03D56" wp14:editId="265DC8C9">
            <wp:extent cx="5821680" cy="5760720"/>
            <wp:effectExtent l="76200" t="76200" r="83820" b="685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576072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7D28" w:rsidRDefault="00347D28" w:rsidP="00347D28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C97DD" wp14:editId="6D8AF91C">
                <wp:simplePos x="0" y="0"/>
                <wp:positionH relativeFrom="column">
                  <wp:posOffset>2247681</wp:posOffset>
                </wp:positionH>
                <wp:positionV relativeFrom="paragraph">
                  <wp:posOffset>4271636</wp:posOffset>
                </wp:positionV>
                <wp:extent cx="3687581" cy="434714"/>
                <wp:effectExtent l="0" t="0" r="27305" b="228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581" cy="4347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47D28" w:rsidRDefault="00347D28" w:rsidP="00347D28">
                            <w:r>
                              <w:t xml:space="preserve">            НОД «Овощи» Системно – </w:t>
                            </w:r>
                            <w:proofErr w:type="spellStart"/>
                            <w:r>
                              <w:t>деятельностный</w:t>
                            </w:r>
                            <w:proofErr w:type="spellEnd"/>
                            <w:r>
                              <w:t xml:space="preserve"> подход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77pt;margin-top:336.35pt;width:290.35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" fillcolor="window" strokeweight=".5pt">
                <v:textbox>
                  <w:txbxContent>
                    <w:p w:rsidR="00347D28" w:rsidRDefault="00347D28" w:rsidP="00347D28">
                      <w:r>
                        <w:t xml:space="preserve">            НОД «Овощи» Системно – </w:t>
                      </w:r>
                      <w:proofErr w:type="spellStart"/>
                      <w:r>
                        <w:t>деятельностный</w:t>
                      </w:r>
                      <w:proofErr w:type="spellEnd"/>
                      <w:r>
                        <w:t xml:space="preserve"> подход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83A2E2" wp14:editId="600C6761">
            <wp:extent cx="5019041" cy="5275487"/>
            <wp:effectExtent l="19050" t="19050" r="10160" b="20955"/>
            <wp:docPr id="3" name="Picture 2" descr="C:\Users\1\Desktop\фото для рмо 2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1\Desktop\фото для рмо 2\DSCN0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6" r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92" cy="5376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6E5AE" wp14:editId="73061E3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402767" cy="479685"/>
                <wp:effectExtent l="0" t="0" r="26670" b="158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767" cy="47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28" w:rsidRPr="007D6135" w:rsidRDefault="00347D28" w:rsidP="00347D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6135"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ам</w:t>
                            </w:r>
                            <w:r w:rsidRPr="007D6135">
                              <w:rPr>
                                <w:sz w:val="28"/>
                                <w:szCs w:val="28"/>
                              </w:rPr>
                              <w:t xml:space="preserve">остоятельные игры с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6135">
                              <w:rPr>
                                <w:sz w:val="28"/>
                                <w:szCs w:val="28"/>
                              </w:rPr>
                              <w:t>конструктором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0;margin-top:0;width:267.95pt;height:37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">
                <v:textbox>
                  <w:txbxContent>
                    <w:p w:rsidR="00347D28" w:rsidRPr="007D6135" w:rsidRDefault="00347D28" w:rsidP="00347D28">
                      <w:pPr>
                        <w:rPr>
                          <w:sz w:val="28"/>
                          <w:szCs w:val="28"/>
                        </w:rPr>
                      </w:pPr>
                      <w:r w:rsidRPr="007D6135">
                        <w:rPr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sz w:val="28"/>
                          <w:szCs w:val="28"/>
                        </w:rPr>
                        <w:t>ам</w:t>
                      </w:r>
                      <w:r w:rsidRPr="007D6135">
                        <w:rPr>
                          <w:sz w:val="28"/>
                          <w:szCs w:val="28"/>
                        </w:rPr>
                        <w:t xml:space="preserve">остоятельные игры с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D6135">
                        <w:rPr>
                          <w:sz w:val="28"/>
                          <w:szCs w:val="28"/>
                        </w:rPr>
                        <w:t>конструктором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C16A23" wp14:editId="331191DD">
            <wp:extent cx="5830926" cy="5696262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27" cy="5721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59A42" wp14:editId="0BCBC10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235115" cy="417094"/>
                <wp:effectExtent l="0" t="0" r="13335" b="2159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115" cy="417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28" w:rsidRPr="005B7CC2" w:rsidRDefault="00347D28" w:rsidP="00347D2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7C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Взаимодействие с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333.45pt;height:32.8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">
                <v:textbox>
                  <w:txbxContent>
                    <w:p w:rsidR="00347D28" w:rsidRPr="005B7CC2" w:rsidRDefault="00347D28" w:rsidP="00347D2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7C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Взаимодействие с родителями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B9D8DB" wp14:editId="4EC107D3">
            <wp:extent cx="5646821" cy="4235116"/>
            <wp:effectExtent l="76200" t="76200" r="68580" b="70485"/>
            <wp:docPr id="5" name="Рисунок 5" descr="C:\Users\1\Desktop\фото\фотографии зимнего участка\IMG_20160124_15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фотографии зимнего участка\IMG_20160124_153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33" cy="424622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7D28" w:rsidRDefault="00347D28" w:rsidP="00347D28">
      <w:pPr>
        <w:jc w:val="right"/>
      </w:pPr>
    </w:p>
    <w:p w:rsidR="00347D28" w:rsidRDefault="00347D28" w:rsidP="00347D28">
      <w:pPr>
        <w:jc w:val="right"/>
      </w:pPr>
    </w:p>
    <w:p w:rsidR="00347D28" w:rsidRDefault="00347D28" w:rsidP="00347D28">
      <w:r>
        <w:t xml:space="preserve"> </w:t>
      </w:r>
    </w:p>
    <w:p w:rsidR="00347D28" w:rsidRDefault="00347D28" w:rsidP="00347D28"/>
    <w:p w:rsidR="00347D28" w:rsidRPr="007D6135" w:rsidRDefault="00347D28" w:rsidP="00347D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t xml:space="preserve">                                                 </w:t>
      </w:r>
      <w:r w:rsidRPr="007D613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7D28" w:rsidRPr="004801DF" w:rsidRDefault="00347D28" w:rsidP="00347D2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E560151" wp14:editId="247D6E33">
            <wp:extent cx="5940425" cy="4460125"/>
            <wp:effectExtent l="76200" t="76200" r="79375" b="74295"/>
            <wp:docPr id="7" name="Рисунок 7" descr="C:\Users\1\Desktop\DSCN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DSCN1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2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D5BF5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348pt" o:ole="">
            <v:imagedata r:id="rId10" o:title=""/>
          </v:shape>
          <o:OLEObject Type="Embed" ProgID="PowerPoint.Show.12" ShapeID="_x0000_i1025" DrawAspect="Content" ObjectID="_1545499326" r:id="rId11"/>
        </w:object>
      </w:r>
    </w:p>
    <w:p w:rsidR="00CC3760" w:rsidRDefault="00CC3760"/>
    <w:sectPr w:rsidR="00CC3760" w:rsidSect="00362FA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DF"/>
    <w:rsid w:val="00347D28"/>
    <w:rsid w:val="00A946DF"/>
    <w:rsid w:val="00CC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347D28"/>
  </w:style>
  <w:style w:type="paragraph" w:customStyle="1" w:styleId="c5">
    <w:name w:val="c5"/>
    <w:basedOn w:val="a"/>
    <w:rsid w:val="0034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347D28"/>
  </w:style>
  <w:style w:type="paragraph" w:customStyle="1" w:styleId="c5">
    <w:name w:val="c5"/>
    <w:basedOn w:val="a"/>
    <w:rsid w:val="0034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package" Target="embeddings/Microsoft_PowerPoint_Presentation1.pptx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817</Words>
  <Characters>4663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2017-01-09T17:35:00Z</dcterms:created>
  <dcterms:modified xsi:type="dcterms:W3CDTF">2017-01-09T17:36:00Z</dcterms:modified>
</cp:coreProperties>
</file>