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A2" w:rsidRPr="00C611A2" w:rsidRDefault="00C611A2" w:rsidP="00A418B2">
      <w:pPr>
        <w:ind w:firstLine="567"/>
        <w:rPr>
          <w:b/>
          <w:sz w:val="24"/>
        </w:rPr>
      </w:pPr>
      <w:r w:rsidRPr="00C611A2">
        <w:rPr>
          <w:b/>
          <w:sz w:val="24"/>
        </w:rPr>
        <w:t>ОСОБЕННОСТИ ОРГАНИЗАЦИИ ГРУППОВЫХ ФОРМ РАБОТЫ НА УРОКЕ В УСЛОВИЯХ СОВРЕМЕННОЙ ШКОЛЫ.</w:t>
      </w:r>
    </w:p>
    <w:p w:rsidR="00C611A2" w:rsidRDefault="00C611A2" w:rsidP="00A418B2">
      <w:pPr>
        <w:ind w:firstLine="567"/>
        <w:rPr>
          <w:sz w:val="24"/>
        </w:rPr>
      </w:pPr>
    </w:p>
    <w:p w:rsidR="006C2E33" w:rsidRPr="0022506F" w:rsidRDefault="0034053C" w:rsidP="00A418B2">
      <w:pPr>
        <w:ind w:firstLine="567"/>
        <w:rPr>
          <w:sz w:val="28"/>
          <w:szCs w:val="28"/>
        </w:rPr>
      </w:pPr>
      <w:r w:rsidRPr="0022506F">
        <w:rPr>
          <w:sz w:val="28"/>
          <w:szCs w:val="28"/>
        </w:rPr>
        <w:t>Одно из требований к современному уроку – исполь</w:t>
      </w:r>
      <w:r w:rsidR="00A0668D" w:rsidRPr="0022506F">
        <w:rPr>
          <w:sz w:val="28"/>
          <w:szCs w:val="28"/>
        </w:rPr>
        <w:t>зование групповых форм работы. Д</w:t>
      </w:r>
      <w:r w:rsidRPr="0022506F">
        <w:rPr>
          <w:sz w:val="28"/>
          <w:szCs w:val="28"/>
        </w:rPr>
        <w:t>ействительно, работа в парах и группах способствует, например, развитию коммуникативных и регулятивных УУД. Учась организовывать учебное сотрудничество и совместную деятельность с учителем и сверстниками, ученик приобретает умение разрешать конфликты на основе согласования позиций и учета интересов, умение формулировать свое мнение. Переоценить значение этих умений сложно</w:t>
      </w:r>
      <w:proofErr w:type="gramStart"/>
      <w:r w:rsidRPr="0022506F">
        <w:rPr>
          <w:sz w:val="28"/>
          <w:szCs w:val="28"/>
        </w:rPr>
        <w:t>… О</w:t>
      </w:r>
      <w:proofErr w:type="gramEnd"/>
      <w:r w:rsidRPr="0022506F">
        <w:rPr>
          <w:sz w:val="28"/>
          <w:szCs w:val="28"/>
        </w:rPr>
        <w:t>днако не случайно, что у групповых форм работы много противников. В последние сто лет в методической науке групповой метод работы то поднимали на щит, а то объявляли вредным. Давайте разберем все «плюсы» и «минусы» групповых форм работы.</w:t>
      </w:r>
    </w:p>
    <w:p w:rsidR="0034053C" w:rsidRPr="0022506F" w:rsidRDefault="0034053C" w:rsidP="00A418B2">
      <w:pPr>
        <w:ind w:firstLine="567"/>
        <w:rPr>
          <w:sz w:val="28"/>
          <w:szCs w:val="28"/>
        </w:rPr>
      </w:pPr>
      <w:r w:rsidRPr="0022506F">
        <w:rPr>
          <w:sz w:val="28"/>
          <w:szCs w:val="28"/>
        </w:rPr>
        <w:t>«Плюсы» несомненны. Человек живет в обществе и не может существовать отдельно от этого общества. Но умение общаться с людьми не врожденное, а приобретенное; ему необходимо учиться с юных лет, и не последнюю роль в этом играет школа. Более того, если умению «просто общаться» ребенок может научиться и за пределами учебного заведения, то умение осуществлять совместную деятельность, направленную на выполнение общего дел</w:t>
      </w:r>
      <w:proofErr w:type="gramStart"/>
      <w:r w:rsidRPr="0022506F">
        <w:rPr>
          <w:sz w:val="28"/>
          <w:szCs w:val="28"/>
        </w:rPr>
        <w:t>а</w:t>
      </w:r>
      <w:r w:rsidR="00F9334E" w:rsidRPr="0022506F">
        <w:rPr>
          <w:sz w:val="28"/>
          <w:szCs w:val="28"/>
        </w:rPr>
        <w:t>(</w:t>
      </w:r>
      <w:proofErr w:type="gramEnd"/>
      <w:r w:rsidR="00F9334E" w:rsidRPr="0022506F">
        <w:rPr>
          <w:sz w:val="28"/>
          <w:szCs w:val="28"/>
        </w:rPr>
        <w:t xml:space="preserve"> обязанностей, работы), развивает прежде всего школа; а умение осуществлять совместную учебную деятельность – только школа. Мы учимся всю жизнь. </w:t>
      </w:r>
      <w:r w:rsidR="00B60413" w:rsidRPr="0022506F">
        <w:rPr>
          <w:sz w:val="28"/>
          <w:szCs w:val="28"/>
        </w:rPr>
        <w:t>Как бы ни сложилась дальнейшая судьба наших выпускников, кем бы они ни стали работать, они должны будут дальше учиться, приобретать новые знания, необходимые для успешной работы, а для этого они еще со школьной скамьи должны научиться осуществлять совместную учебную деятельность. Работая в парах и группах, участники которых отличаются друг от друга характером, способностями, уровнем знаний и умений, желанием овладевать новыми знаниями, ученик вынужден приспосабливаться к подобной обстановке, он учится</w:t>
      </w:r>
      <w:proofErr w:type="gramStart"/>
      <w:r w:rsidR="00B60413" w:rsidRPr="0022506F">
        <w:rPr>
          <w:sz w:val="28"/>
          <w:szCs w:val="28"/>
        </w:rPr>
        <w:t xml:space="preserve"> :</w:t>
      </w:r>
      <w:proofErr w:type="gramEnd"/>
    </w:p>
    <w:p w:rsidR="00B60413" w:rsidRPr="0022506F" w:rsidRDefault="00B60413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>Определять и трезво оценивать возможные роли всех участников группы совместной деятельности;</w:t>
      </w:r>
    </w:p>
    <w:p w:rsidR="00B60413" w:rsidRPr="0022506F" w:rsidRDefault="00B60413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 xml:space="preserve">Трезво определять свои собственные возможности в выполнении того или иного задания, играть определенную роль в совместной деятельности </w:t>
      </w:r>
      <w:proofErr w:type="gramStart"/>
      <w:r w:rsidRPr="0022506F">
        <w:rPr>
          <w:sz w:val="28"/>
          <w:szCs w:val="28"/>
        </w:rPr>
        <w:t xml:space="preserve">( </w:t>
      </w:r>
      <w:proofErr w:type="gramEnd"/>
      <w:r w:rsidRPr="0022506F">
        <w:rPr>
          <w:sz w:val="28"/>
          <w:szCs w:val="28"/>
        </w:rPr>
        <w:t>иногда – выбранную самостоятельно иногда – навязанную обстоятельствами );</w:t>
      </w:r>
    </w:p>
    <w:p w:rsidR="00B60413" w:rsidRPr="0022506F" w:rsidRDefault="00B60413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 xml:space="preserve">Принимать позицию собеседника, понимая позицию другого, различать в его речи мнение </w:t>
      </w:r>
      <w:proofErr w:type="gramStart"/>
      <w:r w:rsidRPr="0022506F">
        <w:rPr>
          <w:sz w:val="28"/>
          <w:szCs w:val="28"/>
        </w:rPr>
        <w:t xml:space="preserve">( </w:t>
      </w:r>
      <w:proofErr w:type="gramEnd"/>
      <w:r w:rsidRPr="0022506F">
        <w:rPr>
          <w:sz w:val="28"/>
          <w:szCs w:val="28"/>
        </w:rPr>
        <w:t>точку зрения), доказательство ( аргументы), факты.</w:t>
      </w:r>
    </w:p>
    <w:p w:rsidR="00B60413" w:rsidRPr="0022506F" w:rsidRDefault="00B60413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>Определять свои действия и действия партнера, которые способств</w:t>
      </w:r>
      <w:r w:rsidR="00683997" w:rsidRPr="0022506F">
        <w:rPr>
          <w:sz w:val="28"/>
          <w:szCs w:val="28"/>
        </w:rPr>
        <w:t>ов</w:t>
      </w:r>
      <w:r w:rsidRPr="0022506F">
        <w:rPr>
          <w:sz w:val="28"/>
          <w:szCs w:val="28"/>
        </w:rPr>
        <w:t>али или препятствовали продуктивной коммуникации;</w:t>
      </w:r>
    </w:p>
    <w:p w:rsidR="00B60413" w:rsidRPr="0022506F" w:rsidRDefault="00B60413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B60413" w:rsidRPr="0022506F" w:rsidRDefault="00AD2322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lastRenderedPageBreak/>
        <w:t>Корректно и аргументировано отстаивать свою точку зрения, в дискуссии уметь выдвигать контраргументы, перефразировать свою мысль;</w:t>
      </w:r>
    </w:p>
    <w:p w:rsidR="00AD2322" w:rsidRPr="0022506F" w:rsidRDefault="00AD2322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 xml:space="preserve">Критически относиться к собственному мнению, с достоинством признавать ошибочность своего мнения </w:t>
      </w:r>
      <w:proofErr w:type="gramStart"/>
      <w:r w:rsidRPr="0022506F">
        <w:rPr>
          <w:sz w:val="28"/>
          <w:szCs w:val="28"/>
        </w:rPr>
        <w:t xml:space="preserve">( </w:t>
      </w:r>
      <w:proofErr w:type="gramEnd"/>
      <w:r w:rsidRPr="0022506F">
        <w:rPr>
          <w:sz w:val="28"/>
          <w:szCs w:val="28"/>
        </w:rPr>
        <w:t>если оно таково) и корректировать его;</w:t>
      </w:r>
    </w:p>
    <w:p w:rsidR="00AD2322" w:rsidRPr="0022506F" w:rsidRDefault="00AD2322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>Предлагать альтернативное решение в конфликтной ситуации;</w:t>
      </w:r>
    </w:p>
    <w:p w:rsidR="00AD2322" w:rsidRPr="0022506F" w:rsidRDefault="00AD2322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>Выделять общую точку зрения в дискуссии;</w:t>
      </w:r>
    </w:p>
    <w:p w:rsidR="00AD2322" w:rsidRPr="0022506F" w:rsidRDefault="00AD2322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>Договариваться о правилах и вопросах</w:t>
      </w:r>
      <w:r w:rsidR="00431A66" w:rsidRPr="0022506F">
        <w:rPr>
          <w:sz w:val="28"/>
          <w:szCs w:val="28"/>
        </w:rPr>
        <w:t xml:space="preserve"> для обсуждения в соответствии с поставленной перед группой задачей;</w:t>
      </w:r>
    </w:p>
    <w:p w:rsidR="00431A66" w:rsidRPr="0022506F" w:rsidRDefault="00431A66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 xml:space="preserve">Организовывать учебное взаимодействие в группе </w:t>
      </w:r>
      <w:proofErr w:type="gramStart"/>
      <w:r w:rsidRPr="0022506F">
        <w:rPr>
          <w:sz w:val="28"/>
          <w:szCs w:val="28"/>
        </w:rPr>
        <w:t xml:space="preserve">( </w:t>
      </w:r>
      <w:proofErr w:type="gramEnd"/>
      <w:r w:rsidRPr="0022506F">
        <w:rPr>
          <w:sz w:val="28"/>
          <w:szCs w:val="28"/>
        </w:rPr>
        <w:t>определять общие цели, распределять роли, договариваться друг с другом и т.д.);</w:t>
      </w:r>
    </w:p>
    <w:p w:rsidR="00431A66" w:rsidRPr="0022506F" w:rsidRDefault="00431A66" w:rsidP="00A418B2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 xml:space="preserve">Устранять в рамках диалога разрывы в коммуникации, обусловленные непониманием или неприятием со стороны собеседника задачи, формы или содержания диалога. </w:t>
      </w:r>
    </w:p>
    <w:p w:rsidR="00431A66" w:rsidRPr="0022506F" w:rsidRDefault="00431A66" w:rsidP="00A418B2">
      <w:pPr>
        <w:pStyle w:val="a3"/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 xml:space="preserve">Одним из важных элементов работы в группе является выставление </w:t>
      </w:r>
      <w:proofErr w:type="spellStart"/>
      <w:r w:rsidRPr="0022506F">
        <w:rPr>
          <w:sz w:val="28"/>
          <w:szCs w:val="28"/>
        </w:rPr>
        <w:t>взаимооценки</w:t>
      </w:r>
      <w:proofErr w:type="spellEnd"/>
      <w:r w:rsidRPr="0022506F">
        <w:rPr>
          <w:sz w:val="28"/>
          <w:szCs w:val="28"/>
        </w:rPr>
        <w:t xml:space="preserve">. В процессе взаимопроверки ученик учится анализировать учебную и познавательную деятельность других обучающихся, принимать решение в учебной ситуации и нести за него ответственность, определять причины успеха или неуспеха всей группы и находить способы выхода из ситуации неуспеха. </w:t>
      </w:r>
      <w:r w:rsidR="004B1F54" w:rsidRPr="0022506F">
        <w:rPr>
          <w:sz w:val="28"/>
          <w:szCs w:val="28"/>
        </w:rPr>
        <w:t>(</w:t>
      </w:r>
      <w:r w:rsidRPr="0022506F">
        <w:rPr>
          <w:sz w:val="28"/>
          <w:szCs w:val="28"/>
        </w:rPr>
        <w:t xml:space="preserve">Способствовать </w:t>
      </w:r>
      <w:r w:rsidR="004B1F54" w:rsidRPr="0022506F">
        <w:rPr>
          <w:sz w:val="28"/>
          <w:szCs w:val="28"/>
        </w:rPr>
        <w:t>выходу из ситуации неу</w:t>
      </w:r>
      <w:r w:rsidRPr="0022506F">
        <w:rPr>
          <w:sz w:val="28"/>
          <w:szCs w:val="28"/>
        </w:rPr>
        <w:t>спеха в группе гораздо тяжелее, чем найти и исправить собственные ошибки</w:t>
      </w:r>
      <w:r w:rsidR="004B1F54" w:rsidRPr="0022506F">
        <w:rPr>
          <w:sz w:val="28"/>
          <w:szCs w:val="28"/>
        </w:rPr>
        <w:t>)</w:t>
      </w:r>
      <w:proofErr w:type="gramStart"/>
      <w:r w:rsidR="004B1F54" w:rsidRPr="0022506F">
        <w:rPr>
          <w:sz w:val="28"/>
          <w:szCs w:val="28"/>
        </w:rPr>
        <w:t xml:space="preserve"> ,</w:t>
      </w:r>
      <w:proofErr w:type="gramEnd"/>
      <w:r w:rsidR="004B1F54" w:rsidRPr="0022506F">
        <w:rPr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4B1F54" w:rsidRPr="0022506F" w:rsidRDefault="004B1F54" w:rsidP="00A418B2">
      <w:pPr>
        <w:pStyle w:val="a3"/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 xml:space="preserve">Теперь «минусы» групповых форм работы, на которые указывают их противники. </w:t>
      </w:r>
    </w:p>
    <w:p w:rsidR="004B1F54" w:rsidRPr="0022506F" w:rsidRDefault="004B1F54" w:rsidP="00A418B2">
      <w:pPr>
        <w:pStyle w:val="a3"/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 xml:space="preserve">1 Учеба – процесс индивидуальный. У </w:t>
      </w:r>
      <w:proofErr w:type="gramStart"/>
      <w:r w:rsidRPr="0022506F">
        <w:rPr>
          <w:sz w:val="28"/>
          <w:szCs w:val="28"/>
        </w:rPr>
        <w:t>обучающихся</w:t>
      </w:r>
      <w:proofErr w:type="gramEnd"/>
      <w:r w:rsidRPr="0022506F">
        <w:rPr>
          <w:sz w:val="28"/>
          <w:szCs w:val="28"/>
        </w:rPr>
        <w:t xml:space="preserve"> разные возможности, способности, желание учиться. Нельзя ставить качество приобретенных новых знаний</w:t>
      </w:r>
      <w:r w:rsidR="002C6750" w:rsidRPr="0022506F">
        <w:rPr>
          <w:sz w:val="28"/>
          <w:szCs w:val="28"/>
        </w:rPr>
        <w:t>, умений и навыков в зависимость от деятельности других участников группы. Неправильно ставить ученика в условия, когда он может попасть в ситуацию неуспеха не из-за своих действий, а из-за ошибок других участников учебного процесса.</w:t>
      </w:r>
    </w:p>
    <w:p w:rsidR="002C6750" w:rsidRPr="0022506F" w:rsidRDefault="002C6750" w:rsidP="00A418B2">
      <w:pPr>
        <w:pStyle w:val="a3"/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>2 Работа в парах и группах способствует необъективной оценке деятельности участников совместного проекта.</w:t>
      </w:r>
      <w:r w:rsidR="00C90817" w:rsidRPr="0022506F">
        <w:rPr>
          <w:sz w:val="28"/>
          <w:szCs w:val="28"/>
        </w:rPr>
        <w:t xml:space="preserve"> Участники группы как правило вносят разный вклад в реализацию того или иного проекта. Кто-то активно работает, кто-то прикладывает мало усилий, а кто-то вообще пассивен. Отметка же зачастую ставится всем участникам группы одинаковая, т.к. учитель не может проконтролировать вклад каждого отдельного ученика в создание проекта, а оценивает конечный результат всей группы в целом. </w:t>
      </w:r>
      <w:r w:rsidR="003D607D" w:rsidRPr="0022506F">
        <w:rPr>
          <w:sz w:val="28"/>
          <w:szCs w:val="28"/>
        </w:rPr>
        <w:t xml:space="preserve">Это даже приводит к тому, что «троечники» приветствуют работу на уроке в группах, т.к. </w:t>
      </w:r>
      <w:proofErr w:type="gramStart"/>
      <w:r w:rsidR="003D607D" w:rsidRPr="0022506F">
        <w:rPr>
          <w:sz w:val="28"/>
          <w:szCs w:val="28"/>
        </w:rPr>
        <w:t>воспринимают ее как возможность получить хорошую отметку не прилагая</w:t>
      </w:r>
      <w:proofErr w:type="gramEnd"/>
      <w:r w:rsidR="003D607D" w:rsidRPr="0022506F">
        <w:rPr>
          <w:sz w:val="28"/>
          <w:szCs w:val="28"/>
        </w:rPr>
        <w:t xml:space="preserve"> усилий.</w:t>
      </w:r>
    </w:p>
    <w:p w:rsidR="006F1959" w:rsidRPr="0022506F" w:rsidRDefault="006F1959" w:rsidP="00A418B2">
      <w:pPr>
        <w:pStyle w:val="a3"/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 xml:space="preserve">И положительные, и отрицательные стороны групповых форм работы действительно имеют место. Помня о «плюсах», отказываться от таких форм </w:t>
      </w:r>
      <w:r w:rsidRPr="0022506F">
        <w:rPr>
          <w:sz w:val="28"/>
          <w:szCs w:val="28"/>
        </w:rPr>
        <w:lastRenderedPageBreak/>
        <w:t>работы нельзя, однако не стоит забывать и о «минусах». Отрицая их, мы</w:t>
      </w:r>
      <w:r w:rsidR="006461D4" w:rsidRPr="0022506F">
        <w:rPr>
          <w:sz w:val="28"/>
          <w:szCs w:val="28"/>
        </w:rPr>
        <w:t>, как страус,</w:t>
      </w:r>
      <w:r w:rsidRPr="0022506F">
        <w:rPr>
          <w:sz w:val="28"/>
          <w:szCs w:val="28"/>
        </w:rPr>
        <w:t xml:space="preserve"> прячем голову в песок. Надо не отрицать «минусы», а стараться минимизировать их, правильно организуя групповые формы работы</w:t>
      </w:r>
      <w:r w:rsidR="006461D4" w:rsidRPr="0022506F">
        <w:rPr>
          <w:sz w:val="28"/>
          <w:szCs w:val="28"/>
        </w:rPr>
        <w:t>. Рассмотрим некоторые</w:t>
      </w:r>
      <w:r w:rsidRPr="0022506F">
        <w:rPr>
          <w:sz w:val="28"/>
          <w:szCs w:val="28"/>
        </w:rPr>
        <w:t xml:space="preserve"> распространенные ошибки, которые возникают у учителей при неправильной организации работы в парах и группах.</w:t>
      </w:r>
    </w:p>
    <w:p w:rsidR="0020225F" w:rsidRPr="0022506F" w:rsidRDefault="0029073A" w:rsidP="00A418B2">
      <w:pPr>
        <w:pStyle w:val="a3"/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>Одной из таких ошибок является статичный или случайный состав групп. Учителя нередко в начале года разбивают учеников на группы, а потом, когда надо выполнить групповое задание, просто объявляют</w:t>
      </w:r>
      <w:proofErr w:type="gramStart"/>
      <w:r w:rsidRPr="0022506F">
        <w:rPr>
          <w:sz w:val="28"/>
          <w:szCs w:val="28"/>
        </w:rPr>
        <w:t xml:space="preserve"> :</w:t>
      </w:r>
      <w:proofErr w:type="gramEnd"/>
      <w:r w:rsidRPr="0022506F">
        <w:rPr>
          <w:sz w:val="28"/>
          <w:szCs w:val="28"/>
        </w:rPr>
        <w:t xml:space="preserve"> « А теперь сели по группам. Вы все уже знаете, кто с кем в группе состоит». Или же состав группы является случайным, т.е. группа составляется тут же на уроке в зависимости от того, кто с кем на этом конкретном уроке сидит. Что ж, подобное распределение учеников позволяет учителю сэкономить время урока– </w:t>
      </w:r>
      <w:proofErr w:type="gramStart"/>
      <w:r w:rsidRPr="0022506F">
        <w:rPr>
          <w:sz w:val="28"/>
          <w:szCs w:val="28"/>
        </w:rPr>
        <w:t>но</w:t>
      </w:r>
      <w:proofErr w:type="gramEnd"/>
      <w:r w:rsidRPr="0022506F">
        <w:rPr>
          <w:sz w:val="28"/>
          <w:szCs w:val="28"/>
        </w:rPr>
        <w:t xml:space="preserve"> это единственный «плюс». Эффективности же от такой «работы в группах» немного. Покажем это на примере. </w:t>
      </w:r>
      <w:r w:rsidR="006F1959" w:rsidRPr="0022506F">
        <w:rPr>
          <w:sz w:val="28"/>
          <w:szCs w:val="28"/>
        </w:rPr>
        <w:t>Одним из наиболее распространенных заданий, даваемых учителем группе, является задание подготовить доклад, устное сообщение по той или иной теме.</w:t>
      </w:r>
      <w:r w:rsidR="006A1A4B" w:rsidRPr="0022506F">
        <w:rPr>
          <w:sz w:val="28"/>
          <w:szCs w:val="28"/>
        </w:rPr>
        <w:t xml:space="preserve"> Подразумевается, что участники группы </w:t>
      </w:r>
      <w:proofErr w:type="gramStart"/>
      <w:r w:rsidR="006A1A4B" w:rsidRPr="0022506F">
        <w:rPr>
          <w:sz w:val="28"/>
          <w:szCs w:val="28"/>
        </w:rPr>
        <w:t xml:space="preserve">( </w:t>
      </w:r>
      <w:proofErr w:type="gramEnd"/>
      <w:r w:rsidR="006A1A4B" w:rsidRPr="0022506F">
        <w:rPr>
          <w:sz w:val="28"/>
          <w:szCs w:val="28"/>
        </w:rPr>
        <w:t>или пары) собирают информацию из разных источников и составляют вместе на ее основе какое-то сообщение</w:t>
      </w:r>
      <w:r w:rsidRPr="0022506F">
        <w:rPr>
          <w:sz w:val="28"/>
          <w:szCs w:val="28"/>
        </w:rPr>
        <w:t>, презентацию</w:t>
      </w:r>
      <w:r w:rsidR="006A1A4B" w:rsidRPr="0022506F">
        <w:rPr>
          <w:sz w:val="28"/>
          <w:szCs w:val="28"/>
        </w:rPr>
        <w:t xml:space="preserve">. Это задание может выполняться как дома, так и на уроке. Например, ученики должны прочитать параграф и вместе выбрать из него информацию, относящуюся к той или иной теме. </w:t>
      </w:r>
      <w:r w:rsidR="006461D4" w:rsidRPr="0022506F">
        <w:rPr>
          <w:sz w:val="28"/>
          <w:szCs w:val="28"/>
        </w:rPr>
        <w:t>Но на практике никакой групповой работы при такой организации задания не происходит. Как правило, доклад или сообщение дома готовит один ученик</w:t>
      </w:r>
      <w:r w:rsidR="004862A3" w:rsidRPr="0022506F">
        <w:rPr>
          <w:sz w:val="28"/>
          <w:szCs w:val="28"/>
        </w:rPr>
        <w:t>,</w:t>
      </w:r>
      <w:r w:rsidRPr="0022506F">
        <w:rPr>
          <w:sz w:val="28"/>
          <w:szCs w:val="28"/>
        </w:rPr>
        <w:t xml:space="preserve"> зача</w:t>
      </w:r>
      <w:r w:rsidR="00FE6415" w:rsidRPr="0022506F">
        <w:rPr>
          <w:sz w:val="28"/>
          <w:szCs w:val="28"/>
        </w:rPr>
        <w:t>стую просто бездумно скачивая информацию</w:t>
      </w:r>
      <w:r w:rsidRPr="0022506F">
        <w:rPr>
          <w:sz w:val="28"/>
          <w:szCs w:val="28"/>
        </w:rPr>
        <w:t xml:space="preserve"> из интернета.</w:t>
      </w:r>
      <w:r w:rsidR="006461D4" w:rsidRPr="0022506F">
        <w:rPr>
          <w:sz w:val="28"/>
          <w:szCs w:val="28"/>
        </w:rPr>
        <w:t xml:space="preserve"> </w:t>
      </w:r>
      <w:r w:rsidR="00FE6415" w:rsidRPr="0022506F">
        <w:rPr>
          <w:sz w:val="28"/>
          <w:szCs w:val="28"/>
        </w:rPr>
        <w:t>Потом он в классе монотонно  рассказывает ее или даже читает с листа, а остальные в это время стойко скучают</w:t>
      </w:r>
      <w:proofErr w:type="gramStart"/>
      <w:r w:rsidR="00FE6415" w:rsidRPr="0022506F">
        <w:rPr>
          <w:sz w:val="28"/>
          <w:szCs w:val="28"/>
        </w:rPr>
        <w:t>…</w:t>
      </w:r>
      <w:r w:rsidR="006461D4" w:rsidRPr="0022506F">
        <w:rPr>
          <w:sz w:val="28"/>
          <w:szCs w:val="28"/>
        </w:rPr>
        <w:t>В</w:t>
      </w:r>
      <w:proofErr w:type="gramEnd"/>
      <w:r w:rsidR="006461D4" w:rsidRPr="0022506F">
        <w:rPr>
          <w:sz w:val="28"/>
          <w:szCs w:val="28"/>
        </w:rPr>
        <w:t xml:space="preserve"> классе работу тоже выполняет один-два наиболее успешных ученика в группе, а остальные в лучшем случае списывают, а то и просто пассивно присутствуют рядом. </w:t>
      </w:r>
      <w:r w:rsidR="00184141" w:rsidRPr="0022506F">
        <w:rPr>
          <w:sz w:val="28"/>
          <w:szCs w:val="28"/>
        </w:rPr>
        <w:t xml:space="preserve">Как избежать этого? </w:t>
      </w:r>
      <w:r w:rsidR="00FE6415" w:rsidRPr="0022506F">
        <w:rPr>
          <w:sz w:val="28"/>
          <w:szCs w:val="28"/>
        </w:rPr>
        <w:t>Состав групп должен быть динамичным и обновляться учителем каждый раз в зависимости от вида и цели даваемого задания.</w:t>
      </w:r>
      <w:r w:rsidR="00A86A5A" w:rsidRPr="0022506F">
        <w:rPr>
          <w:sz w:val="28"/>
          <w:szCs w:val="28"/>
        </w:rPr>
        <w:t xml:space="preserve"> Так, если з</w:t>
      </w:r>
      <w:r w:rsidRPr="0022506F">
        <w:rPr>
          <w:sz w:val="28"/>
          <w:szCs w:val="28"/>
        </w:rPr>
        <w:t>аданием является подготовка доклада или устного сообщения, то лучше, чтобы ученики были распределены в группы в зависимости от уровня успеваемости.</w:t>
      </w:r>
      <w:r w:rsidR="006F1959" w:rsidRPr="0022506F">
        <w:rPr>
          <w:sz w:val="28"/>
          <w:szCs w:val="28"/>
        </w:rPr>
        <w:t xml:space="preserve"> </w:t>
      </w:r>
      <w:r w:rsidR="00A86A5A" w:rsidRPr="0022506F">
        <w:rPr>
          <w:sz w:val="28"/>
          <w:szCs w:val="28"/>
        </w:rPr>
        <w:t>Можно, например, составить группы «докладчиков», «иллюстраторов»</w:t>
      </w:r>
      <w:proofErr w:type="gramStart"/>
      <w:r w:rsidR="00A86A5A" w:rsidRPr="0022506F">
        <w:rPr>
          <w:sz w:val="28"/>
          <w:szCs w:val="28"/>
        </w:rPr>
        <w:t>,«</w:t>
      </w:r>
      <w:proofErr w:type="gramEnd"/>
      <w:r w:rsidR="00A86A5A" w:rsidRPr="0022506F">
        <w:rPr>
          <w:sz w:val="28"/>
          <w:szCs w:val="28"/>
        </w:rPr>
        <w:t xml:space="preserve">журналистов» и «слушателей». Наиболее трудная работа у «докладчиков». Они должны непосредственно подготовить то или иное устное сообщение. В этой группе должно быть столько человек, сколько выступлений планируется выслушать за урок. Разумеется, каждый ученик будет готовить свой доклад индивидуально, но это не будет бессмысленное скачивание информации </w:t>
      </w:r>
      <w:r w:rsidR="00F91CEA" w:rsidRPr="0022506F">
        <w:rPr>
          <w:sz w:val="28"/>
          <w:szCs w:val="28"/>
        </w:rPr>
        <w:t>из интернета, т.к. докладчик знает : с его докладом будут работать другие учащиеся</w:t>
      </w:r>
      <w:proofErr w:type="gramStart"/>
      <w:r w:rsidR="00F91CEA" w:rsidRPr="0022506F">
        <w:rPr>
          <w:sz w:val="28"/>
          <w:szCs w:val="28"/>
        </w:rPr>
        <w:t xml:space="preserve"> ,</w:t>
      </w:r>
      <w:proofErr w:type="gramEnd"/>
      <w:r w:rsidR="00F91CEA" w:rsidRPr="0022506F">
        <w:rPr>
          <w:sz w:val="28"/>
          <w:szCs w:val="28"/>
        </w:rPr>
        <w:t xml:space="preserve"> т.е. если его доклад будет нудным, неинтересным, непонятным, то и работа остальных групп над его докладом провалится. Возможно даже, чтобы докладчик получал отметку не просто за сам факт подготовки сообщения, а с учетом того, как другие группы </w:t>
      </w:r>
      <w:r w:rsidR="00F91CEA" w:rsidRPr="0022506F">
        <w:rPr>
          <w:sz w:val="28"/>
          <w:szCs w:val="28"/>
        </w:rPr>
        <w:lastRenderedPageBreak/>
        <w:t>справятся со своими заданиями. Если доклад будет ярким и интересным, если докладчик будет выразительно, «с чувством, с толком, с расстановкой» его рассказывать, а не просто монотонно бубнить, докладчика станут слушать, будут усваивать озвученную информацию.</w:t>
      </w:r>
      <w:r w:rsidR="00E9610C" w:rsidRPr="0022506F">
        <w:rPr>
          <w:sz w:val="28"/>
          <w:szCs w:val="28"/>
        </w:rPr>
        <w:t xml:space="preserve"> Доклад должен сопровождаться «наглядностью»</w:t>
      </w:r>
      <w:proofErr w:type="gramStart"/>
      <w:r w:rsidR="00E9610C" w:rsidRPr="0022506F">
        <w:rPr>
          <w:sz w:val="28"/>
          <w:szCs w:val="28"/>
        </w:rPr>
        <w:t xml:space="preserve"> :</w:t>
      </w:r>
      <w:proofErr w:type="gramEnd"/>
      <w:r w:rsidR="00E9610C" w:rsidRPr="0022506F">
        <w:rPr>
          <w:sz w:val="28"/>
          <w:szCs w:val="28"/>
        </w:rPr>
        <w:t xml:space="preserve"> презентацией, картинками, рисунками, схемами и таблицами, вставками экспонатов и т.д.</w:t>
      </w:r>
      <w:r w:rsidR="00F91CEA" w:rsidRPr="0022506F">
        <w:rPr>
          <w:sz w:val="28"/>
          <w:szCs w:val="28"/>
        </w:rPr>
        <w:t xml:space="preserve"> </w:t>
      </w:r>
      <w:r w:rsidR="00A0668D" w:rsidRPr="0022506F">
        <w:rPr>
          <w:sz w:val="28"/>
          <w:szCs w:val="28"/>
        </w:rPr>
        <w:t>Э</w:t>
      </w:r>
      <w:r w:rsidR="00E9610C" w:rsidRPr="0022506F">
        <w:rPr>
          <w:sz w:val="28"/>
          <w:szCs w:val="28"/>
        </w:rPr>
        <w:t xml:space="preserve">то готовить группа «иллюстраторов». Разумеется, заранее. </w:t>
      </w:r>
      <w:r w:rsidR="008137C3" w:rsidRPr="0022506F">
        <w:rPr>
          <w:sz w:val="28"/>
          <w:szCs w:val="28"/>
        </w:rPr>
        <w:t>Чтобы подготовить «иллюстрирование», участники группы должны заранее самост</w:t>
      </w:r>
      <w:r w:rsidR="002D5C9F" w:rsidRPr="0022506F">
        <w:rPr>
          <w:sz w:val="28"/>
          <w:szCs w:val="28"/>
        </w:rPr>
        <w:t>оятельно ознакомиться со всеми докладами,</w:t>
      </w:r>
      <w:r w:rsidR="008137C3" w:rsidRPr="0022506F">
        <w:rPr>
          <w:sz w:val="28"/>
          <w:szCs w:val="28"/>
        </w:rPr>
        <w:t xml:space="preserve"> чтобы иметь возможность подготовить материал. </w:t>
      </w:r>
      <w:r w:rsidR="002D5C9F" w:rsidRPr="0022506F">
        <w:rPr>
          <w:sz w:val="28"/>
          <w:szCs w:val="28"/>
        </w:rPr>
        <w:t>Работа объемная и серьезная, доступна ученикам с высоким уровнем успеваемости.</w:t>
      </w:r>
      <w:r w:rsidR="00A0668D" w:rsidRPr="0022506F">
        <w:rPr>
          <w:sz w:val="28"/>
          <w:szCs w:val="28"/>
        </w:rPr>
        <w:t xml:space="preserve"> Группа «журналистов», выслушав на уроке доклады, должна тут же составить вопросы по их содержанию. Такая работа требует от учеников внимательно слушать докладчиков, понять суть доклада, отделить главную информацию от </w:t>
      </w:r>
      <w:proofErr w:type="gramStart"/>
      <w:r w:rsidR="00A0668D" w:rsidRPr="0022506F">
        <w:rPr>
          <w:sz w:val="28"/>
          <w:szCs w:val="28"/>
        </w:rPr>
        <w:t>второстепенной</w:t>
      </w:r>
      <w:proofErr w:type="gramEnd"/>
      <w:r w:rsidR="00A0668D" w:rsidRPr="0022506F">
        <w:rPr>
          <w:sz w:val="28"/>
          <w:szCs w:val="28"/>
        </w:rPr>
        <w:t xml:space="preserve">. Подобрать хорошие, интересные вопросы можно только после деятельного обсуждения группой доклада. Группа «слушателей» достается самая легкая задача – репродуктивный уровень, так что в нее должны входить учащиеся, которым пока сложно выйти на творческий уровень </w:t>
      </w:r>
      <w:proofErr w:type="gramStart"/>
      <w:r w:rsidR="00A0668D" w:rsidRPr="0022506F">
        <w:rPr>
          <w:sz w:val="28"/>
          <w:szCs w:val="28"/>
        </w:rPr>
        <w:t xml:space="preserve">( </w:t>
      </w:r>
      <w:proofErr w:type="gramEnd"/>
      <w:r w:rsidR="00A0668D" w:rsidRPr="0022506F">
        <w:rPr>
          <w:sz w:val="28"/>
          <w:szCs w:val="28"/>
        </w:rPr>
        <w:t xml:space="preserve">на нем в той или иной степени работают участники всех остальных трех групп ). «Слушатели» должны выслушать доклады и ответить на вопросы, заданные группой «журналистов». Итак, мы видим, что </w:t>
      </w:r>
      <w:proofErr w:type="gramStart"/>
      <w:r w:rsidR="00A0668D" w:rsidRPr="0022506F">
        <w:rPr>
          <w:sz w:val="28"/>
          <w:szCs w:val="28"/>
        </w:rPr>
        <w:t>более творческий</w:t>
      </w:r>
      <w:proofErr w:type="gramEnd"/>
      <w:r w:rsidR="00A0668D" w:rsidRPr="0022506F">
        <w:rPr>
          <w:sz w:val="28"/>
          <w:szCs w:val="28"/>
        </w:rPr>
        <w:t xml:space="preserve"> подход к распределению школьников на группы обеспечивает активную деятельность всех учеников на уроке</w:t>
      </w:r>
      <w:r w:rsidR="001B0775" w:rsidRPr="0022506F">
        <w:rPr>
          <w:sz w:val="28"/>
          <w:szCs w:val="28"/>
        </w:rPr>
        <w:t xml:space="preserve">. </w:t>
      </w:r>
    </w:p>
    <w:p w:rsidR="00C90817" w:rsidRPr="0022506F" w:rsidRDefault="0020225F" w:rsidP="00A418B2">
      <w:pPr>
        <w:pStyle w:val="a3"/>
        <w:ind w:left="0" w:firstLine="567"/>
        <w:rPr>
          <w:sz w:val="28"/>
          <w:szCs w:val="28"/>
        </w:rPr>
      </w:pPr>
      <w:r w:rsidRPr="0022506F">
        <w:rPr>
          <w:sz w:val="28"/>
          <w:szCs w:val="28"/>
        </w:rPr>
        <w:t>Приведем еще один пример.</w:t>
      </w:r>
      <w:r w:rsidR="001B0775" w:rsidRPr="0022506F">
        <w:rPr>
          <w:sz w:val="28"/>
          <w:szCs w:val="28"/>
        </w:rPr>
        <w:t xml:space="preserve"> </w:t>
      </w:r>
      <w:r w:rsidRPr="0022506F">
        <w:rPr>
          <w:sz w:val="28"/>
          <w:szCs w:val="28"/>
        </w:rPr>
        <w:t>О</w:t>
      </w:r>
      <w:r w:rsidR="001B0775" w:rsidRPr="0022506F">
        <w:rPr>
          <w:sz w:val="28"/>
          <w:szCs w:val="28"/>
        </w:rPr>
        <w:t xml:space="preserve">дним из наиболее распространенных заданий на уроке является выполнение тренировочных упражнений по той или иной теме. </w:t>
      </w:r>
      <w:r w:rsidRPr="0022506F">
        <w:rPr>
          <w:sz w:val="28"/>
          <w:szCs w:val="28"/>
        </w:rPr>
        <w:t>Это решение задач по математике, выполнение упражнений по русскому языку, составление диалог</w:t>
      </w:r>
      <w:r w:rsidR="003026A1" w:rsidRPr="0022506F">
        <w:rPr>
          <w:sz w:val="28"/>
          <w:szCs w:val="28"/>
        </w:rPr>
        <w:t>а по иностранному языку, выполнен</w:t>
      </w:r>
      <w:r w:rsidRPr="0022506F">
        <w:rPr>
          <w:sz w:val="28"/>
          <w:szCs w:val="28"/>
        </w:rPr>
        <w:t>ие тестовых заданий и т.д.</w:t>
      </w:r>
      <w:r w:rsidR="001B0775" w:rsidRPr="0022506F">
        <w:rPr>
          <w:sz w:val="28"/>
          <w:szCs w:val="28"/>
        </w:rPr>
        <w:t xml:space="preserve"> </w:t>
      </w:r>
      <w:r w:rsidR="0003083F" w:rsidRPr="0022506F">
        <w:rPr>
          <w:sz w:val="28"/>
          <w:szCs w:val="28"/>
        </w:rPr>
        <w:t>В</w:t>
      </w:r>
      <w:r w:rsidR="003026A1" w:rsidRPr="0022506F">
        <w:rPr>
          <w:sz w:val="28"/>
          <w:szCs w:val="28"/>
        </w:rPr>
        <w:t xml:space="preserve"> идеале групповые фо</w:t>
      </w:r>
      <w:r w:rsidR="0003083F" w:rsidRPr="0022506F">
        <w:rPr>
          <w:sz w:val="28"/>
          <w:szCs w:val="28"/>
        </w:rPr>
        <w:t>рмы работы при выполнении таких заданий должны принести замечательные плоды. Ученики думают над заданием все вместе, каждый предлагает свой вариант решения, более сильные ученики помогают тем</w:t>
      </w:r>
      <w:r w:rsidR="00133F8C" w:rsidRPr="0022506F">
        <w:rPr>
          <w:sz w:val="28"/>
          <w:szCs w:val="28"/>
        </w:rPr>
        <w:t>, у которых возникли трудности</w:t>
      </w:r>
      <w:proofErr w:type="gramStart"/>
      <w:r w:rsidR="00133F8C" w:rsidRPr="0022506F">
        <w:rPr>
          <w:sz w:val="28"/>
          <w:szCs w:val="28"/>
        </w:rPr>
        <w:t>… В</w:t>
      </w:r>
      <w:proofErr w:type="gramEnd"/>
      <w:r w:rsidR="00133F8C" w:rsidRPr="0022506F">
        <w:rPr>
          <w:sz w:val="28"/>
          <w:szCs w:val="28"/>
        </w:rPr>
        <w:t xml:space="preserve"> общем, реализуется все то, ради чего групповые формы работы и рекомендуется применять на современном уроке. Но к</w:t>
      </w:r>
      <w:r w:rsidR="003026A1" w:rsidRPr="0022506F">
        <w:rPr>
          <w:sz w:val="28"/>
          <w:szCs w:val="28"/>
        </w:rPr>
        <w:t xml:space="preserve">ак избежать возникновения ситуации, </w:t>
      </w:r>
      <w:r w:rsidR="00133F8C" w:rsidRPr="0022506F">
        <w:rPr>
          <w:sz w:val="28"/>
          <w:szCs w:val="28"/>
        </w:rPr>
        <w:t xml:space="preserve">далекой от этого идеала, </w:t>
      </w:r>
      <w:r w:rsidR="003026A1" w:rsidRPr="0022506F">
        <w:rPr>
          <w:sz w:val="28"/>
          <w:szCs w:val="28"/>
        </w:rPr>
        <w:t>когда задание, данное группе, выполняется одним сильным ученико</w:t>
      </w:r>
      <w:proofErr w:type="gramStart"/>
      <w:r w:rsidR="003026A1" w:rsidRPr="0022506F">
        <w:rPr>
          <w:sz w:val="28"/>
          <w:szCs w:val="28"/>
        </w:rPr>
        <w:t>м(</w:t>
      </w:r>
      <w:proofErr w:type="gramEnd"/>
      <w:r w:rsidR="003026A1" w:rsidRPr="0022506F">
        <w:rPr>
          <w:sz w:val="28"/>
          <w:szCs w:val="28"/>
        </w:rPr>
        <w:t xml:space="preserve"> или двумя учениками ), в то время как те, кто не желает работать, просто пользуются плодами его труда?</w:t>
      </w:r>
      <w:r w:rsidR="001B0775" w:rsidRPr="0022506F">
        <w:rPr>
          <w:sz w:val="28"/>
          <w:szCs w:val="28"/>
        </w:rPr>
        <w:t xml:space="preserve"> </w:t>
      </w:r>
      <w:r w:rsidR="00133F8C" w:rsidRPr="0022506F">
        <w:rPr>
          <w:sz w:val="28"/>
          <w:szCs w:val="28"/>
        </w:rPr>
        <w:t xml:space="preserve">Бесполезно отрицать, что такое случается сплошь и рядом. Чтобы оживить </w:t>
      </w:r>
      <w:r w:rsidRPr="0022506F">
        <w:rPr>
          <w:sz w:val="28"/>
          <w:szCs w:val="28"/>
        </w:rPr>
        <w:t xml:space="preserve"> процесс</w:t>
      </w:r>
      <w:r w:rsidR="00133F8C" w:rsidRPr="0022506F">
        <w:rPr>
          <w:sz w:val="28"/>
          <w:szCs w:val="28"/>
        </w:rPr>
        <w:t xml:space="preserve"> закрепления новых знаний</w:t>
      </w:r>
      <w:r w:rsidRPr="0022506F">
        <w:rPr>
          <w:sz w:val="28"/>
          <w:szCs w:val="28"/>
        </w:rPr>
        <w:t xml:space="preserve">, </w:t>
      </w:r>
      <w:r w:rsidR="00133F8C" w:rsidRPr="0022506F">
        <w:rPr>
          <w:sz w:val="28"/>
          <w:szCs w:val="28"/>
        </w:rPr>
        <w:t xml:space="preserve">нужно отойти от традиционной формы выполнения данного задания, </w:t>
      </w:r>
      <w:r w:rsidRPr="0022506F">
        <w:rPr>
          <w:sz w:val="28"/>
          <w:szCs w:val="28"/>
        </w:rPr>
        <w:t xml:space="preserve">можно использовать нестандартную постановку проблемы перед каждой группой. Приведем в пример игру «Экзамен». </w:t>
      </w:r>
      <w:r w:rsidR="00133F8C" w:rsidRPr="0022506F">
        <w:rPr>
          <w:sz w:val="28"/>
          <w:szCs w:val="28"/>
        </w:rPr>
        <w:t>Итак, к</w:t>
      </w:r>
      <w:r w:rsidRPr="0022506F">
        <w:rPr>
          <w:sz w:val="28"/>
          <w:szCs w:val="28"/>
        </w:rPr>
        <w:t xml:space="preserve">ласс </w:t>
      </w:r>
      <w:r w:rsidR="00B36EB9" w:rsidRPr="0022506F">
        <w:rPr>
          <w:sz w:val="28"/>
          <w:szCs w:val="28"/>
        </w:rPr>
        <w:t>делится на группы</w:t>
      </w:r>
      <w:proofErr w:type="gramStart"/>
      <w:r w:rsidR="00B36EB9" w:rsidRPr="0022506F">
        <w:rPr>
          <w:sz w:val="28"/>
          <w:szCs w:val="28"/>
        </w:rPr>
        <w:t xml:space="preserve"> :</w:t>
      </w:r>
      <w:proofErr w:type="gramEnd"/>
      <w:r w:rsidR="00B36EB9" w:rsidRPr="0022506F">
        <w:rPr>
          <w:sz w:val="28"/>
          <w:szCs w:val="28"/>
        </w:rPr>
        <w:t xml:space="preserve"> «ученики», «помощники», «учителя», «</w:t>
      </w:r>
      <w:r w:rsidR="00F73BBC" w:rsidRPr="0022506F">
        <w:rPr>
          <w:sz w:val="28"/>
          <w:szCs w:val="28"/>
        </w:rPr>
        <w:t>професс</w:t>
      </w:r>
      <w:r w:rsidR="00B36EB9" w:rsidRPr="0022506F">
        <w:rPr>
          <w:sz w:val="28"/>
          <w:szCs w:val="28"/>
        </w:rPr>
        <w:t>ора». Состав групп зависит от уровня успеваемости школьников. Поначалу учащиеся делают одинаковое задание</w:t>
      </w:r>
      <w:proofErr w:type="gramStart"/>
      <w:r w:rsidR="00B36EB9" w:rsidRPr="0022506F">
        <w:rPr>
          <w:sz w:val="28"/>
          <w:szCs w:val="28"/>
        </w:rPr>
        <w:t xml:space="preserve"> :</w:t>
      </w:r>
      <w:proofErr w:type="gramEnd"/>
      <w:r w:rsidR="00B36EB9" w:rsidRPr="0022506F">
        <w:rPr>
          <w:sz w:val="28"/>
          <w:szCs w:val="28"/>
        </w:rPr>
        <w:t xml:space="preserve"> выполняют данное учителем упражнение. Но потом роли каждой группы расходятся. </w:t>
      </w:r>
      <w:r w:rsidR="00B36EB9" w:rsidRPr="0022506F">
        <w:rPr>
          <w:sz w:val="28"/>
          <w:szCs w:val="28"/>
        </w:rPr>
        <w:lastRenderedPageBreak/>
        <w:t>«Ученики» - это группа школьников, у которых выполнение задания, по мнению учителя, может вызвать  определенные трудности. Обычно этим детям сложно выполнить задание самостоятельно, они нуждаются в помощи, за которой могут в случае необходимости обращаться к «помощникам»</w:t>
      </w:r>
      <w:r w:rsidR="00F73BBC" w:rsidRPr="0022506F">
        <w:rPr>
          <w:sz w:val="28"/>
          <w:szCs w:val="28"/>
        </w:rPr>
        <w:t xml:space="preserve">, которые в свою очередь могут обращаться к «учителям». </w:t>
      </w:r>
      <w:r w:rsidR="00B36EB9" w:rsidRPr="0022506F">
        <w:rPr>
          <w:sz w:val="28"/>
          <w:szCs w:val="28"/>
        </w:rPr>
        <w:t xml:space="preserve"> </w:t>
      </w:r>
      <w:r w:rsidR="00F73BBC" w:rsidRPr="0022506F">
        <w:rPr>
          <w:sz w:val="28"/>
          <w:szCs w:val="28"/>
        </w:rPr>
        <w:t xml:space="preserve">Выполненные таким образом задания «ученики» и «помощники» предоставляют на проверку «учителям». </w:t>
      </w:r>
      <w:proofErr w:type="gramStart"/>
      <w:r w:rsidR="00F73BBC" w:rsidRPr="0022506F">
        <w:rPr>
          <w:sz w:val="28"/>
          <w:szCs w:val="28"/>
        </w:rPr>
        <w:t>Те проверяют упражнения, выставляют отметки, задают «ученикам» и «помощникам» устные вопросы.</w:t>
      </w:r>
      <w:proofErr w:type="gramEnd"/>
      <w:r w:rsidR="00F73BBC" w:rsidRPr="0022506F">
        <w:rPr>
          <w:sz w:val="28"/>
          <w:szCs w:val="28"/>
        </w:rPr>
        <w:t xml:space="preserve"> Последняя группа – это «профессора». В нее входят наиболее сильные ученики класса. Их задания могут варьироваться. Например, они могут получить карточки более сложного уровня, которые проверяет уже непосредственно учитель, или просто дополнительное задание </w:t>
      </w:r>
      <w:proofErr w:type="gramStart"/>
      <w:r w:rsidR="00F73BBC" w:rsidRPr="0022506F">
        <w:rPr>
          <w:sz w:val="28"/>
          <w:szCs w:val="28"/>
        </w:rPr>
        <w:t xml:space="preserve">( </w:t>
      </w:r>
      <w:proofErr w:type="gramEnd"/>
      <w:r w:rsidR="00F73BBC" w:rsidRPr="0022506F">
        <w:rPr>
          <w:sz w:val="28"/>
          <w:szCs w:val="28"/>
        </w:rPr>
        <w:t xml:space="preserve">как правило, такие дети работают быстрее среднего ученика и за то же время успевают выполнить больше стандартных упражнений ). </w:t>
      </w:r>
      <w:r w:rsidR="00F70579" w:rsidRPr="0022506F">
        <w:rPr>
          <w:sz w:val="28"/>
          <w:szCs w:val="28"/>
        </w:rPr>
        <w:t xml:space="preserve">Вариантов много. Главное, чтобы учитель применил к формулировке заданий творческий подход. </w:t>
      </w:r>
      <w:r w:rsidR="009D781F" w:rsidRPr="0022506F">
        <w:rPr>
          <w:sz w:val="28"/>
          <w:szCs w:val="28"/>
        </w:rPr>
        <w:t xml:space="preserve">Предложенная выше схема подразумевает распределение учеников по группам в зависимости от уровня их успеваемости. Ее «плюс» в том, что группы получают </w:t>
      </w:r>
      <w:proofErr w:type="spellStart"/>
      <w:r w:rsidR="009D781F" w:rsidRPr="0022506F">
        <w:rPr>
          <w:sz w:val="28"/>
          <w:szCs w:val="28"/>
        </w:rPr>
        <w:t>разноуровневые</w:t>
      </w:r>
      <w:proofErr w:type="spellEnd"/>
      <w:r w:rsidR="009D781F" w:rsidRPr="0022506F">
        <w:rPr>
          <w:sz w:val="28"/>
          <w:szCs w:val="28"/>
        </w:rPr>
        <w:t xml:space="preserve"> задания в зависимости от своих возможностей, а </w:t>
      </w:r>
      <w:r w:rsidR="006863CB" w:rsidRPr="0022506F">
        <w:rPr>
          <w:sz w:val="28"/>
          <w:szCs w:val="28"/>
        </w:rPr>
        <w:t>«минус» -</w:t>
      </w:r>
      <w:r w:rsidR="009D781F" w:rsidRPr="0022506F">
        <w:rPr>
          <w:sz w:val="28"/>
          <w:szCs w:val="28"/>
        </w:rPr>
        <w:t xml:space="preserve"> что некоторые ученики воспринимают такое разделение болезненно, как деление на «плохих» и «хороших», могут почувствовать себя униженными. Чтобы избежать этого, можно предложить работу по группам в форме игры «Цветок»</w:t>
      </w:r>
      <w:r w:rsidR="006863CB" w:rsidRPr="0022506F">
        <w:rPr>
          <w:sz w:val="28"/>
          <w:szCs w:val="28"/>
        </w:rPr>
        <w:t xml:space="preserve"> </w:t>
      </w:r>
      <w:proofErr w:type="gramStart"/>
      <w:r w:rsidR="006863CB" w:rsidRPr="0022506F">
        <w:rPr>
          <w:sz w:val="28"/>
          <w:szCs w:val="28"/>
        </w:rPr>
        <w:t xml:space="preserve">( </w:t>
      </w:r>
      <w:proofErr w:type="gramEnd"/>
      <w:r w:rsidR="006863CB" w:rsidRPr="0022506F">
        <w:rPr>
          <w:sz w:val="28"/>
          <w:szCs w:val="28"/>
        </w:rPr>
        <w:t>хотя эта игра, конечно, прежде всего подходит для учеников 5 – 7 классов, не старше )</w:t>
      </w:r>
      <w:r w:rsidR="009D781F" w:rsidRPr="0022506F">
        <w:rPr>
          <w:sz w:val="28"/>
          <w:szCs w:val="28"/>
        </w:rPr>
        <w:t>.</w:t>
      </w:r>
      <w:r w:rsidR="006863CB" w:rsidRPr="0022506F">
        <w:rPr>
          <w:sz w:val="28"/>
          <w:szCs w:val="28"/>
        </w:rPr>
        <w:t xml:space="preserve"> Учащимся предлагаются задания разного уровня </w:t>
      </w:r>
      <w:proofErr w:type="gramStart"/>
      <w:r w:rsidR="006863CB" w:rsidRPr="0022506F">
        <w:rPr>
          <w:sz w:val="28"/>
          <w:szCs w:val="28"/>
        </w:rPr>
        <w:t xml:space="preserve">( </w:t>
      </w:r>
      <w:proofErr w:type="gramEnd"/>
      <w:r w:rsidR="006863CB" w:rsidRPr="0022506F">
        <w:rPr>
          <w:sz w:val="28"/>
          <w:szCs w:val="28"/>
        </w:rPr>
        <w:t xml:space="preserve">по количеству участников в группе ), чтобы каждый ученик мог выполнить то задание, которое ему по силам. Эти задания выполняются на листках, вырезанных в форме лепестков цветка, которые потом с помощью скотча, клея и т.д. присоединяются к заранее вырезанной серединке цветка. Достоинства этой формы организации групповой работы в том, что учащихся не делят в группы по уровням успеваемости, что в младших классах средней школы  часто воспринимается болезненно; в то же время каждый ученик получает возможность выполнить задание, соответствующее его уровню, хотя обращаться за помощью к другим членам группы не возбраняется. </w:t>
      </w:r>
      <w:r w:rsidR="00244054" w:rsidRPr="0022506F">
        <w:rPr>
          <w:sz w:val="28"/>
          <w:szCs w:val="28"/>
        </w:rPr>
        <w:t>А самое главное – количество заданий, равное количеству участников группы, не позволяет выполнять все задания одному, самому сильному, учащемуся : он просто не успеет сделать все и за всех</w:t>
      </w:r>
      <w:proofErr w:type="gramStart"/>
      <w:r w:rsidR="00244054" w:rsidRPr="0022506F">
        <w:rPr>
          <w:sz w:val="28"/>
          <w:szCs w:val="28"/>
        </w:rPr>
        <w:t>… Р</w:t>
      </w:r>
      <w:proofErr w:type="gramEnd"/>
      <w:r w:rsidR="00244054" w:rsidRPr="0022506F">
        <w:rPr>
          <w:sz w:val="28"/>
          <w:szCs w:val="28"/>
        </w:rPr>
        <w:t xml:space="preserve">азумеется, предложенные варианты организации работы в группах на уроке подходят не в каждом классе и не на каждом уроке. </w:t>
      </w:r>
      <w:r w:rsidR="00295248" w:rsidRPr="0022506F">
        <w:rPr>
          <w:sz w:val="28"/>
          <w:szCs w:val="28"/>
        </w:rPr>
        <w:t xml:space="preserve">Главное – учитель должен чувствовать, какой вид работы подходит для детей в данный момент, не вгонять работу по группам в некое прокрустово ложе, не использовать клише, а быть гибким, не бояться экспериментировать, проявлять творческое начало. </w:t>
      </w:r>
    </w:p>
    <w:p w:rsidR="00295248" w:rsidRPr="0022506F" w:rsidRDefault="00295248" w:rsidP="00A418B2">
      <w:pPr>
        <w:pStyle w:val="a3"/>
        <w:ind w:left="0" w:firstLine="567"/>
        <w:rPr>
          <w:sz w:val="28"/>
          <w:szCs w:val="28"/>
        </w:rPr>
      </w:pPr>
    </w:p>
    <w:p w:rsidR="009D781F" w:rsidRPr="0022506F" w:rsidRDefault="009D781F" w:rsidP="004B1F54">
      <w:pPr>
        <w:pStyle w:val="a3"/>
        <w:ind w:left="-567" w:firstLine="709"/>
        <w:rPr>
          <w:sz w:val="28"/>
          <w:szCs w:val="28"/>
        </w:rPr>
      </w:pPr>
    </w:p>
    <w:sectPr w:rsidR="009D781F" w:rsidRPr="0022506F" w:rsidSect="003405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BBB"/>
    <w:multiLevelType w:val="hybridMultilevel"/>
    <w:tmpl w:val="0956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4053C"/>
    <w:rsid w:val="0003083F"/>
    <w:rsid w:val="000C1224"/>
    <w:rsid w:val="00133F8C"/>
    <w:rsid w:val="00184141"/>
    <w:rsid w:val="001B0775"/>
    <w:rsid w:val="0020225F"/>
    <w:rsid w:val="0022506F"/>
    <w:rsid w:val="00244054"/>
    <w:rsid w:val="0029073A"/>
    <w:rsid w:val="00295248"/>
    <w:rsid w:val="002C6750"/>
    <w:rsid w:val="002D5C9F"/>
    <w:rsid w:val="003026A1"/>
    <w:rsid w:val="0034053C"/>
    <w:rsid w:val="003D607D"/>
    <w:rsid w:val="00431A66"/>
    <w:rsid w:val="004862A3"/>
    <w:rsid w:val="004B1F54"/>
    <w:rsid w:val="006461D4"/>
    <w:rsid w:val="00683997"/>
    <w:rsid w:val="006863CB"/>
    <w:rsid w:val="006A1A4B"/>
    <w:rsid w:val="006C2E33"/>
    <w:rsid w:val="006F1959"/>
    <w:rsid w:val="00717DDD"/>
    <w:rsid w:val="008137C3"/>
    <w:rsid w:val="00896FBF"/>
    <w:rsid w:val="008F7508"/>
    <w:rsid w:val="009D781F"/>
    <w:rsid w:val="009E764B"/>
    <w:rsid w:val="00A0668D"/>
    <w:rsid w:val="00A418B2"/>
    <w:rsid w:val="00A86A5A"/>
    <w:rsid w:val="00AD2322"/>
    <w:rsid w:val="00B36EB9"/>
    <w:rsid w:val="00B60413"/>
    <w:rsid w:val="00BD5B48"/>
    <w:rsid w:val="00C611A2"/>
    <w:rsid w:val="00C90817"/>
    <w:rsid w:val="00D032B7"/>
    <w:rsid w:val="00E9610C"/>
    <w:rsid w:val="00F06543"/>
    <w:rsid w:val="00F70579"/>
    <w:rsid w:val="00F73BBC"/>
    <w:rsid w:val="00F91CEA"/>
    <w:rsid w:val="00F9334E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43454-DAE7-43AC-9DC3-DB36C4DF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2017-08-01T14:33:00Z</dcterms:created>
  <dcterms:modified xsi:type="dcterms:W3CDTF">2017-08-05T17:14:00Z</dcterms:modified>
</cp:coreProperties>
</file>