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9B" w:rsidRDefault="0051189B" w:rsidP="0051189B">
      <w:pPr>
        <w:ind w:left="-284"/>
        <w:jc w:val="center"/>
        <w:rPr>
          <w:rFonts w:ascii="Times New Roman" w:hAnsi="Times New Roman"/>
          <w:sz w:val="24"/>
          <w:szCs w:val="24"/>
        </w:rPr>
      </w:pPr>
      <w:r>
        <w:rPr>
          <w:rFonts w:ascii="Times New Roman" w:hAnsi="Times New Roman"/>
          <w:sz w:val="24"/>
          <w:szCs w:val="24"/>
        </w:rPr>
        <w:t>МКОУ «</w:t>
      </w:r>
      <w:proofErr w:type="spellStart"/>
      <w:r>
        <w:rPr>
          <w:rFonts w:ascii="Times New Roman" w:hAnsi="Times New Roman"/>
          <w:sz w:val="24"/>
          <w:szCs w:val="24"/>
        </w:rPr>
        <w:t>Шишловская</w:t>
      </w:r>
      <w:proofErr w:type="spellEnd"/>
      <w:r>
        <w:rPr>
          <w:rFonts w:ascii="Times New Roman" w:hAnsi="Times New Roman"/>
          <w:sz w:val="24"/>
          <w:szCs w:val="24"/>
        </w:rPr>
        <w:t xml:space="preserve"> ООШ»</w:t>
      </w:r>
    </w:p>
    <w:p w:rsidR="0051189B" w:rsidRDefault="0051189B" w:rsidP="0051189B">
      <w:pPr>
        <w:ind w:left="-284"/>
        <w:jc w:val="center"/>
        <w:rPr>
          <w:rFonts w:ascii="Times New Roman" w:hAnsi="Times New Roman"/>
          <w:sz w:val="24"/>
          <w:szCs w:val="24"/>
        </w:rPr>
      </w:pPr>
    </w:p>
    <w:p w:rsidR="0051189B" w:rsidRDefault="0051189B" w:rsidP="0051189B">
      <w:pPr>
        <w:ind w:left="-284"/>
        <w:jc w:val="center"/>
        <w:rPr>
          <w:rFonts w:ascii="Times New Roman" w:hAnsi="Times New Roman"/>
          <w:sz w:val="24"/>
          <w:szCs w:val="24"/>
        </w:rPr>
      </w:pPr>
      <w:bookmarkStart w:id="0" w:name="_GoBack"/>
      <w:bookmarkEnd w:id="0"/>
    </w:p>
    <w:p w:rsidR="0051189B" w:rsidRDefault="0051189B" w:rsidP="0051189B">
      <w:pPr>
        <w:ind w:left="-284"/>
        <w:jc w:val="center"/>
        <w:rPr>
          <w:rFonts w:ascii="Times New Roman" w:hAnsi="Times New Roman"/>
          <w:sz w:val="52"/>
          <w:szCs w:val="52"/>
        </w:rPr>
      </w:pPr>
    </w:p>
    <w:p w:rsidR="008B00B0" w:rsidRDefault="008B00B0" w:rsidP="0051189B">
      <w:pPr>
        <w:ind w:left="-284"/>
        <w:jc w:val="center"/>
        <w:rPr>
          <w:rFonts w:ascii="Times New Roman" w:hAnsi="Times New Roman"/>
          <w:sz w:val="52"/>
          <w:szCs w:val="52"/>
        </w:rPr>
      </w:pPr>
    </w:p>
    <w:p w:rsidR="008B00B0" w:rsidRDefault="008B00B0" w:rsidP="0051189B">
      <w:pPr>
        <w:ind w:left="-284"/>
        <w:jc w:val="center"/>
        <w:rPr>
          <w:rFonts w:ascii="Times New Roman" w:hAnsi="Times New Roman"/>
          <w:sz w:val="52"/>
          <w:szCs w:val="52"/>
        </w:rPr>
      </w:pPr>
    </w:p>
    <w:p w:rsidR="008B00B0" w:rsidRPr="008B00B0" w:rsidRDefault="008B00B0" w:rsidP="0051189B">
      <w:pPr>
        <w:ind w:left="-284"/>
        <w:jc w:val="center"/>
        <w:rPr>
          <w:rFonts w:ascii="Times New Roman" w:hAnsi="Times New Roman"/>
          <w:sz w:val="52"/>
          <w:szCs w:val="52"/>
        </w:rPr>
      </w:pPr>
    </w:p>
    <w:p w:rsidR="0051189B" w:rsidRPr="008B00B0" w:rsidRDefault="0051189B" w:rsidP="0051189B">
      <w:pPr>
        <w:ind w:left="-284"/>
        <w:jc w:val="center"/>
        <w:rPr>
          <w:rFonts w:ascii="Times New Roman" w:hAnsi="Times New Roman"/>
          <w:sz w:val="96"/>
          <w:szCs w:val="96"/>
          <w:u w:val="single"/>
        </w:rPr>
      </w:pPr>
      <w:r w:rsidRPr="008B00B0">
        <w:rPr>
          <w:rFonts w:ascii="Times New Roman" w:hAnsi="Times New Roman"/>
          <w:sz w:val="96"/>
          <w:szCs w:val="96"/>
          <w:u w:val="single"/>
        </w:rPr>
        <w:t>Доклад</w:t>
      </w:r>
    </w:p>
    <w:p w:rsidR="008B00B0" w:rsidRPr="008B00B0" w:rsidRDefault="008B00B0" w:rsidP="0051189B">
      <w:pPr>
        <w:ind w:left="-284"/>
        <w:jc w:val="center"/>
        <w:rPr>
          <w:rFonts w:ascii="Times New Roman" w:hAnsi="Times New Roman"/>
          <w:sz w:val="52"/>
          <w:szCs w:val="52"/>
        </w:rPr>
      </w:pPr>
      <w:r w:rsidRPr="008B00B0">
        <w:rPr>
          <w:rFonts w:ascii="Times New Roman" w:hAnsi="Times New Roman"/>
          <w:sz w:val="52"/>
          <w:szCs w:val="52"/>
        </w:rPr>
        <w:t>Особенности урока в начальной школе в соответствии с ФГОС</w:t>
      </w:r>
    </w:p>
    <w:p w:rsidR="0051189B" w:rsidRPr="008B00B0" w:rsidRDefault="0051189B" w:rsidP="0051189B">
      <w:pPr>
        <w:ind w:left="-284"/>
        <w:jc w:val="center"/>
        <w:rPr>
          <w:rFonts w:ascii="Times New Roman" w:hAnsi="Times New Roman"/>
          <w:sz w:val="52"/>
          <w:szCs w:val="52"/>
        </w:rPr>
      </w:pPr>
    </w:p>
    <w:p w:rsidR="0051189B" w:rsidRPr="008B00B0" w:rsidRDefault="0051189B" w:rsidP="00825FAF">
      <w:pPr>
        <w:ind w:left="-284"/>
        <w:rPr>
          <w:rFonts w:ascii="Times New Roman" w:hAnsi="Times New Roman"/>
          <w:sz w:val="52"/>
          <w:szCs w:val="52"/>
        </w:rPr>
      </w:pPr>
    </w:p>
    <w:p w:rsidR="0051189B" w:rsidRDefault="0051189B" w:rsidP="00825FAF">
      <w:pPr>
        <w:ind w:left="-284"/>
        <w:rPr>
          <w:rFonts w:ascii="Times New Roman" w:hAnsi="Times New Roman"/>
          <w:sz w:val="24"/>
          <w:szCs w:val="24"/>
        </w:rPr>
      </w:pPr>
    </w:p>
    <w:p w:rsidR="0051189B" w:rsidRDefault="0051189B" w:rsidP="00825FAF">
      <w:pPr>
        <w:ind w:left="-284"/>
        <w:rPr>
          <w:rFonts w:ascii="Times New Roman" w:hAnsi="Times New Roman"/>
          <w:sz w:val="24"/>
          <w:szCs w:val="24"/>
        </w:rPr>
      </w:pPr>
    </w:p>
    <w:p w:rsidR="0051189B" w:rsidRDefault="0051189B" w:rsidP="00825FAF">
      <w:pPr>
        <w:ind w:left="-284"/>
        <w:rPr>
          <w:rFonts w:ascii="Times New Roman" w:hAnsi="Times New Roman"/>
          <w:sz w:val="24"/>
          <w:szCs w:val="24"/>
        </w:rPr>
      </w:pPr>
    </w:p>
    <w:p w:rsidR="0051189B" w:rsidRDefault="0051189B" w:rsidP="00825FAF">
      <w:pPr>
        <w:ind w:left="-284"/>
        <w:rPr>
          <w:rFonts w:ascii="Times New Roman" w:hAnsi="Times New Roman"/>
          <w:sz w:val="24"/>
          <w:szCs w:val="24"/>
        </w:rPr>
      </w:pPr>
    </w:p>
    <w:p w:rsidR="0051189B" w:rsidRDefault="0051189B" w:rsidP="00825FAF">
      <w:pPr>
        <w:ind w:left="-284"/>
        <w:rPr>
          <w:rFonts w:ascii="Times New Roman" w:hAnsi="Times New Roman"/>
          <w:sz w:val="24"/>
          <w:szCs w:val="24"/>
        </w:rPr>
      </w:pPr>
    </w:p>
    <w:p w:rsidR="0051189B" w:rsidRDefault="0051189B" w:rsidP="00825FAF">
      <w:pPr>
        <w:ind w:left="-284"/>
        <w:rPr>
          <w:rFonts w:ascii="Times New Roman" w:hAnsi="Times New Roman"/>
          <w:sz w:val="24"/>
          <w:szCs w:val="24"/>
        </w:rPr>
      </w:pPr>
    </w:p>
    <w:p w:rsidR="0051189B" w:rsidRDefault="0051189B" w:rsidP="00825FAF">
      <w:pPr>
        <w:ind w:left="-284"/>
        <w:rPr>
          <w:rFonts w:ascii="Times New Roman" w:hAnsi="Times New Roman"/>
          <w:sz w:val="24"/>
          <w:szCs w:val="24"/>
        </w:rPr>
      </w:pPr>
    </w:p>
    <w:p w:rsidR="0051189B" w:rsidRDefault="0051189B" w:rsidP="00825FAF">
      <w:pPr>
        <w:ind w:left="-284"/>
        <w:rPr>
          <w:rFonts w:ascii="Times New Roman" w:hAnsi="Times New Roman"/>
          <w:sz w:val="24"/>
          <w:szCs w:val="24"/>
        </w:rPr>
      </w:pPr>
    </w:p>
    <w:p w:rsidR="008B00B0" w:rsidRDefault="008B00B0" w:rsidP="008B00B0">
      <w:pPr>
        <w:ind w:left="-284"/>
        <w:jc w:val="center"/>
        <w:rPr>
          <w:rFonts w:ascii="Times New Roman" w:hAnsi="Times New Roman"/>
          <w:sz w:val="24"/>
          <w:szCs w:val="24"/>
        </w:rPr>
      </w:pPr>
      <w:r>
        <w:rPr>
          <w:rFonts w:ascii="Times New Roman" w:hAnsi="Times New Roman"/>
          <w:sz w:val="24"/>
          <w:szCs w:val="24"/>
        </w:rPr>
        <w:t>Учитель начальных классов: Смирнова О. В.</w:t>
      </w:r>
    </w:p>
    <w:p w:rsidR="00825FAF" w:rsidRPr="008B00B0" w:rsidRDefault="008B00B0" w:rsidP="008B00B0">
      <w:pPr>
        <w:pStyle w:val="a5"/>
        <w:rPr>
          <w:rFonts w:ascii="Times New Roman" w:hAnsi="Times New Roman"/>
          <w:sz w:val="24"/>
          <w:szCs w:val="24"/>
        </w:rPr>
      </w:pPr>
      <w:r>
        <w:lastRenderedPageBreak/>
        <w:tab/>
      </w:r>
      <w:r w:rsidR="004C2E99" w:rsidRPr="008B00B0">
        <w:rPr>
          <w:rFonts w:ascii="Times New Roman" w:hAnsi="Times New Roman"/>
        </w:rPr>
        <w:t xml:space="preserve"> </w:t>
      </w:r>
      <w:r w:rsidR="004C2E99" w:rsidRPr="008B00B0">
        <w:rPr>
          <w:rFonts w:ascii="Times New Roman" w:hAnsi="Times New Roman"/>
          <w:sz w:val="24"/>
          <w:szCs w:val="24"/>
        </w:rPr>
        <w:t>Приоритетной целью современного российского образования становится не репродуктивная передача знаний, умений и навыков от учителя к ученику, а полноценное формирование и развитие способностей ученика самостоятельно очерчивать учебную проблему, формулировать алгоритм ее решения, контролировать процесс и оценивать полученный результат – научить учиться.</w:t>
      </w:r>
    </w:p>
    <w:p w:rsidR="008B00B0" w:rsidRPr="008B00B0" w:rsidRDefault="004C2E99" w:rsidP="008B00B0">
      <w:pPr>
        <w:pStyle w:val="a5"/>
        <w:rPr>
          <w:rFonts w:ascii="Times New Roman" w:hAnsi="Times New Roman"/>
          <w:sz w:val="24"/>
          <w:szCs w:val="24"/>
        </w:rPr>
      </w:pPr>
      <w:r w:rsidRPr="008B00B0">
        <w:rPr>
          <w:rFonts w:ascii="Times New Roman" w:hAnsi="Times New Roman"/>
          <w:sz w:val="24"/>
          <w:szCs w:val="24"/>
        </w:rPr>
        <w:t xml:space="preserve">  </w:t>
      </w:r>
      <w:r w:rsidR="008B00B0" w:rsidRPr="008B00B0">
        <w:rPr>
          <w:rFonts w:ascii="Times New Roman" w:hAnsi="Times New Roman"/>
          <w:sz w:val="24"/>
          <w:szCs w:val="24"/>
        </w:rPr>
        <w:tab/>
      </w:r>
      <w:r w:rsidRPr="008B00B0">
        <w:rPr>
          <w:rFonts w:ascii="Times New Roman" w:hAnsi="Times New Roman"/>
          <w:sz w:val="24"/>
          <w:szCs w:val="24"/>
        </w:rPr>
        <w:t>И это в свою очередь корректирует задачи и условия образовательного процесса, в основу которого положены идеи развития личности школьника.</w:t>
      </w:r>
    </w:p>
    <w:p w:rsidR="004C2E99" w:rsidRPr="008B00B0" w:rsidRDefault="008B00B0" w:rsidP="008B00B0">
      <w:pPr>
        <w:ind w:hanging="284"/>
        <w:rPr>
          <w:rFonts w:ascii="Times New Roman" w:hAnsi="Times New Roman"/>
          <w:sz w:val="24"/>
          <w:szCs w:val="24"/>
        </w:rPr>
      </w:pPr>
      <w:r>
        <w:rPr>
          <w:rFonts w:ascii="Times New Roman" w:hAnsi="Times New Roman"/>
          <w:color w:val="333333"/>
          <w:sz w:val="24"/>
          <w:szCs w:val="24"/>
        </w:rPr>
        <w:tab/>
      </w:r>
      <w:r w:rsidR="004C2E99" w:rsidRPr="008B00B0">
        <w:rPr>
          <w:rFonts w:ascii="Times New Roman" w:hAnsi="Times New Roman"/>
          <w:color w:val="333333"/>
          <w:sz w:val="24"/>
          <w:szCs w:val="24"/>
        </w:rPr>
        <w:t>Современные дети значительно отличаются от тех, для которых создавалась ныне действующая система образования. В первую очередь изменилась социальная ситуация развития детей нынешнего века:</w:t>
      </w:r>
    </w:p>
    <w:p w:rsidR="004C2E99" w:rsidRPr="00825FAF" w:rsidRDefault="004C2E99" w:rsidP="004C2E99">
      <w:pPr>
        <w:pStyle w:val="a3"/>
        <w:shd w:val="clear" w:color="auto" w:fill="FFFFFF"/>
        <w:spacing w:before="0" w:beforeAutospacing="0" w:after="135" w:afterAutospacing="0"/>
        <w:rPr>
          <w:color w:val="333333"/>
        </w:rPr>
      </w:pPr>
      <w:r w:rsidRPr="00825FAF">
        <w:rPr>
          <w:color w:val="333333"/>
        </w:rPr>
        <w:t>- резко возросла информированность детей;</w:t>
      </w:r>
    </w:p>
    <w:p w:rsidR="004C2E99" w:rsidRPr="00825FAF" w:rsidRDefault="004C2E99" w:rsidP="004C2E99">
      <w:pPr>
        <w:pStyle w:val="a3"/>
        <w:shd w:val="clear" w:color="auto" w:fill="FFFFFF"/>
        <w:spacing w:before="0" w:beforeAutospacing="0" w:after="135" w:afterAutospacing="0"/>
        <w:rPr>
          <w:color w:val="333333"/>
        </w:rPr>
      </w:pPr>
      <w:r w:rsidRPr="00825FAF">
        <w:rPr>
          <w:color w:val="333333"/>
        </w:rPr>
        <w:t>- современные дети относительно мало читают, особенно классическую художественную литературу;</w:t>
      </w:r>
    </w:p>
    <w:p w:rsidR="004C2E99" w:rsidRPr="00825FAF" w:rsidRDefault="004C2E99" w:rsidP="004C2E99">
      <w:pPr>
        <w:pStyle w:val="a3"/>
        <w:shd w:val="clear" w:color="auto" w:fill="FFFFFF"/>
        <w:spacing w:before="0" w:beforeAutospacing="0" w:after="135" w:afterAutospacing="0"/>
        <w:rPr>
          <w:color w:val="333333"/>
        </w:rPr>
      </w:pPr>
      <w:r w:rsidRPr="00825FAF">
        <w:rPr>
          <w:color w:val="333333"/>
        </w:rPr>
        <w:t xml:space="preserve">- </w:t>
      </w:r>
      <w:proofErr w:type="spellStart"/>
      <w:r w:rsidRPr="00825FAF">
        <w:rPr>
          <w:color w:val="333333"/>
        </w:rPr>
        <w:t>несформированность</w:t>
      </w:r>
      <w:proofErr w:type="spellEnd"/>
      <w:r w:rsidRPr="00825FAF">
        <w:rPr>
          <w:color w:val="333333"/>
        </w:rPr>
        <w:t xml:space="preserve"> произвольности поведения, мотивационной сферы, разных типов мышления;</w:t>
      </w:r>
    </w:p>
    <w:p w:rsidR="004C2E99" w:rsidRPr="00825FAF" w:rsidRDefault="004C2E99" w:rsidP="004C2E99">
      <w:pPr>
        <w:pStyle w:val="a3"/>
        <w:shd w:val="clear" w:color="auto" w:fill="FFFFFF"/>
        <w:spacing w:before="0" w:beforeAutospacing="0" w:after="135" w:afterAutospacing="0"/>
        <w:rPr>
          <w:color w:val="333333"/>
        </w:rPr>
      </w:pPr>
      <w:r w:rsidRPr="00825FAF">
        <w:rPr>
          <w:color w:val="333333"/>
        </w:rPr>
        <w:t>- ограниченность общения со сверстниками.</w:t>
      </w:r>
    </w:p>
    <w:p w:rsidR="00825FAF" w:rsidRPr="008B00B0" w:rsidRDefault="008B00B0" w:rsidP="008B00B0">
      <w:pPr>
        <w:pStyle w:val="a5"/>
        <w:rPr>
          <w:rFonts w:ascii="Times New Roman" w:hAnsi="Times New Roman"/>
          <w:sz w:val="24"/>
          <w:szCs w:val="24"/>
        </w:rPr>
      </w:pPr>
      <w:r>
        <w:tab/>
      </w:r>
      <w:r w:rsidR="004C2E99" w:rsidRPr="008B00B0">
        <w:rPr>
          <w:rFonts w:ascii="Times New Roman" w:hAnsi="Times New Roman"/>
          <w:sz w:val="24"/>
          <w:szCs w:val="24"/>
        </w:rPr>
        <w:t xml:space="preserve">По мнению </w:t>
      </w:r>
      <w:r w:rsidR="004C2E99" w:rsidRPr="008B00B0">
        <w:rPr>
          <w:rFonts w:ascii="Times New Roman" w:hAnsi="Times New Roman"/>
          <w:b/>
          <w:sz w:val="24"/>
          <w:szCs w:val="24"/>
        </w:rPr>
        <w:t xml:space="preserve">А. </w:t>
      </w:r>
      <w:proofErr w:type="spellStart"/>
      <w:r w:rsidR="004C2E99" w:rsidRPr="008B00B0">
        <w:rPr>
          <w:rFonts w:ascii="Times New Roman" w:hAnsi="Times New Roman"/>
          <w:b/>
          <w:sz w:val="24"/>
          <w:szCs w:val="24"/>
        </w:rPr>
        <w:t>Дистервега</w:t>
      </w:r>
      <w:proofErr w:type="spellEnd"/>
      <w:r w:rsidR="004C2E99" w:rsidRPr="008B00B0">
        <w:rPr>
          <w:rFonts w:ascii="Times New Roman" w:hAnsi="Times New Roman"/>
          <w:sz w:val="24"/>
          <w:szCs w:val="24"/>
        </w:rPr>
        <w:t xml:space="preserve">, </w:t>
      </w:r>
      <w:proofErr w:type="spellStart"/>
      <w:r w:rsidR="004C2E99" w:rsidRPr="008B00B0">
        <w:rPr>
          <w:rFonts w:ascii="Times New Roman" w:hAnsi="Times New Roman"/>
          <w:sz w:val="24"/>
          <w:szCs w:val="24"/>
        </w:rPr>
        <w:t>деятельностный</w:t>
      </w:r>
      <w:proofErr w:type="spellEnd"/>
      <w:r w:rsidR="004C2E99" w:rsidRPr="008B00B0">
        <w:rPr>
          <w:rFonts w:ascii="Times New Roman" w:hAnsi="Times New Roman"/>
          <w:sz w:val="24"/>
          <w:szCs w:val="24"/>
        </w:rPr>
        <w:t xml:space="preserve"> метод обучения является универсальным.  Еще Сократ говорил о том, что научиться играть на флейте можно только, играя самому. Точно также </w:t>
      </w:r>
      <w:proofErr w:type="spellStart"/>
      <w:r w:rsidR="004C2E99" w:rsidRPr="008B00B0">
        <w:rPr>
          <w:rFonts w:ascii="Times New Roman" w:hAnsi="Times New Roman"/>
          <w:sz w:val="24"/>
          <w:szCs w:val="24"/>
        </w:rPr>
        <w:t>деятельностные</w:t>
      </w:r>
      <w:proofErr w:type="spellEnd"/>
      <w:r w:rsidR="004C2E99" w:rsidRPr="008B00B0">
        <w:rPr>
          <w:rFonts w:ascii="Times New Roman" w:hAnsi="Times New Roman"/>
          <w:sz w:val="24"/>
          <w:szCs w:val="24"/>
        </w:rPr>
        <w:t xml:space="preserve"> способности учащихся формируются лишь тогда, когда они не пассивно усваивают новые задания, а включены в самостоятельную учебно-познавательную деятельность</w:t>
      </w:r>
      <w:r w:rsidRPr="008B00B0">
        <w:rPr>
          <w:rFonts w:ascii="Times New Roman" w:hAnsi="Times New Roman"/>
          <w:sz w:val="24"/>
          <w:szCs w:val="24"/>
        </w:rPr>
        <w:t>.</w:t>
      </w:r>
    </w:p>
    <w:p w:rsidR="00825FAF" w:rsidRPr="008B00B0" w:rsidRDefault="004C2E99" w:rsidP="008B00B0">
      <w:pPr>
        <w:pStyle w:val="a5"/>
        <w:rPr>
          <w:rFonts w:ascii="Times New Roman" w:hAnsi="Times New Roman"/>
          <w:sz w:val="24"/>
          <w:szCs w:val="24"/>
        </w:rPr>
      </w:pPr>
      <w:r w:rsidRPr="008B00B0">
        <w:rPr>
          <w:rFonts w:ascii="Times New Roman" w:hAnsi="Times New Roman"/>
          <w:sz w:val="24"/>
          <w:szCs w:val="24"/>
        </w:rPr>
        <w:t>Каковы же особенности современного урока?</w:t>
      </w:r>
    </w:p>
    <w:p w:rsidR="00F6738C" w:rsidRPr="008B00B0" w:rsidRDefault="00F6738C" w:rsidP="008B00B0">
      <w:pPr>
        <w:pStyle w:val="a5"/>
        <w:rPr>
          <w:rFonts w:ascii="Times New Roman" w:hAnsi="Times New Roman"/>
          <w:sz w:val="24"/>
          <w:szCs w:val="24"/>
        </w:rPr>
      </w:pPr>
      <w:r w:rsidRPr="008B00B0">
        <w:rPr>
          <w:rStyle w:val="c1"/>
          <w:rFonts w:ascii="Times New Roman" w:hAnsi="Times New Roman"/>
          <w:color w:val="000000"/>
          <w:sz w:val="24"/>
          <w:szCs w:val="24"/>
        </w:rPr>
        <w:t>В</w:t>
      </w:r>
      <w:r w:rsidRPr="008B00B0">
        <w:rPr>
          <w:rStyle w:val="c1"/>
          <w:rFonts w:ascii="Times New Roman" w:hAnsi="Times New Roman"/>
          <w:color w:val="000000"/>
          <w:sz w:val="24"/>
          <w:szCs w:val="24"/>
        </w:rPr>
        <w:t xml:space="preserve"> современном уроке педагог ведёт </w:t>
      </w:r>
      <w:proofErr w:type="gramStart"/>
      <w:r w:rsidRPr="008B00B0">
        <w:rPr>
          <w:rStyle w:val="c1"/>
          <w:rFonts w:ascii="Times New Roman" w:hAnsi="Times New Roman"/>
          <w:color w:val="000000"/>
          <w:sz w:val="24"/>
          <w:szCs w:val="24"/>
        </w:rPr>
        <w:t>обучающихся</w:t>
      </w:r>
      <w:proofErr w:type="gramEnd"/>
      <w:r w:rsidRPr="008B00B0">
        <w:rPr>
          <w:rStyle w:val="c1"/>
          <w:rFonts w:ascii="Times New Roman" w:hAnsi="Times New Roman"/>
          <w:color w:val="000000"/>
          <w:sz w:val="24"/>
          <w:szCs w:val="24"/>
        </w:rPr>
        <w:t xml:space="preserve"> по пути субъективного открытия, он управляет проблемно – поисковой или исследовательской деятельностью обучающихся, создаёт условия для появления у обучающихся мотива к </w:t>
      </w:r>
      <w:proofErr w:type="spellStart"/>
      <w:r w:rsidRPr="008B00B0">
        <w:rPr>
          <w:rStyle w:val="c1"/>
          <w:rFonts w:ascii="Times New Roman" w:hAnsi="Times New Roman"/>
          <w:color w:val="000000"/>
          <w:sz w:val="24"/>
          <w:szCs w:val="24"/>
        </w:rPr>
        <w:t>самоизменению</w:t>
      </w:r>
      <w:proofErr w:type="spellEnd"/>
      <w:r w:rsidRPr="008B00B0">
        <w:rPr>
          <w:rStyle w:val="c1"/>
          <w:rFonts w:ascii="Times New Roman" w:hAnsi="Times New Roman"/>
          <w:color w:val="000000"/>
          <w:sz w:val="24"/>
          <w:szCs w:val="24"/>
        </w:rPr>
        <w:t>, личностному росту.</w:t>
      </w:r>
    </w:p>
    <w:p w:rsidR="00F6738C" w:rsidRPr="00825FAF" w:rsidRDefault="00F6738C" w:rsidP="00F6738C">
      <w:pPr>
        <w:pStyle w:val="c3"/>
        <w:spacing w:before="0" w:beforeAutospacing="0" w:after="0" w:afterAutospacing="0"/>
        <w:rPr>
          <w:color w:val="000000"/>
          <w:u w:val="single"/>
        </w:rPr>
      </w:pPr>
      <w:r w:rsidRPr="00825FAF">
        <w:rPr>
          <w:rStyle w:val="c1"/>
          <w:color w:val="000000"/>
        </w:rPr>
        <w:t xml:space="preserve">На традиционных уроках ученику приходится слушать, смотреть только на учителя, а в современном уроке – </w:t>
      </w:r>
      <w:proofErr w:type="spellStart"/>
      <w:r w:rsidRPr="00825FAF">
        <w:rPr>
          <w:rStyle w:val="c1"/>
          <w:color w:val="000000"/>
        </w:rPr>
        <w:t>деятельностный</w:t>
      </w:r>
      <w:proofErr w:type="spellEnd"/>
      <w:r w:rsidRPr="00825FAF">
        <w:rPr>
          <w:rStyle w:val="c1"/>
          <w:color w:val="000000"/>
        </w:rPr>
        <w:t xml:space="preserve"> подход. Все знания в современном уроке дети получают через </w:t>
      </w:r>
      <w:r w:rsidRPr="00825FAF">
        <w:rPr>
          <w:rStyle w:val="c1"/>
          <w:color w:val="000000"/>
          <w:u w:val="single"/>
        </w:rPr>
        <w:t>деятельность, которую организует учитель.</w:t>
      </w:r>
    </w:p>
    <w:p w:rsidR="00F6738C" w:rsidRPr="00825FAF" w:rsidRDefault="00F6738C" w:rsidP="00F6738C">
      <w:pPr>
        <w:pStyle w:val="c3"/>
        <w:spacing w:before="0" w:beforeAutospacing="0" w:after="0" w:afterAutospacing="0"/>
        <w:rPr>
          <w:color w:val="000000"/>
        </w:rPr>
      </w:pPr>
      <w:r w:rsidRPr="00825FAF">
        <w:rPr>
          <w:rStyle w:val="c1"/>
          <w:color w:val="000000"/>
        </w:rPr>
        <w:t>    Какие факторы влияют на необходимость внедрения современного урока?  Появились новые образовательные стандарты,  внедряются информационные технологии, новые социальные запросы семьи, общества и государства.</w:t>
      </w:r>
    </w:p>
    <w:p w:rsidR="00F6738C" w:rsidRPr="00825FAF" w:rsidRDefault="00F6738C" w:rsidP="00F6738C">
      <w:pPr>
        <w:pStyle w:val="a3"/>
        <w:spacing w:before="0" w:beforeAutospacing="0" w:after="0" w:afterAutospacing="0" w:line="285" w:lineRule="atLeast"/>
        <w:jc w:val="both"/>
      </w:pPr>
      <w:r w:rsidRPr="00825FAF">
        <w:rPr>
          <w:color w:val="0000FF"/>
        </w:rPr>
        <w:t> </w:t>
      </w:r>
      <w:r w:rsidRPr="00825FAF">
        <w:t>Становление личности школьников, прежде всего, происходит на уроке. Главная цель учителя – вызвать у детей эмоциональный интерес, создать условия, максимально раскрывающие творческие способности учащихся. Продумать структуру каждого урока так, чтобы дети могли открыть для себя новое, обратили внимание на главное, важное, чтобы успеха добился каждый в меру способностей и возможностей. Дать шанс самым неуверенным учащимся. Постоянно совершенствовать интенсивные методы нового образования: самостоятельное «строительство» знаний путём творческого поиска решений и открытий.</w:t>
      </w:r>
    </w:p>
    <w:p w:rsidR="00F6738C" w:rsidRPr="00825FAF" w:rsidRDefault="00F6738C" w:rsidP="00F6738C">
      <w:pPr>
        <w:pStyle w:val="a3"/>
        <w:spacing w:before="0" w:beforeAutospacing="0" w:after="0" w:afterAutospacing="0" w:line="285" w:lineRule="atLeast"/>
        <w:jc w:val="both"/>
      </w:pPr>
      <w:r w:rsidRPr="00825FAF">
        <w:t xml:space="preserve">            В своей деятельности постоянно ищу пути для того, чтобы воспитать и развить в ребёнке активную, смелую, решительную личность. Личность, которая умеет сама добывать знания и применять их в нестандартных ситуациях.  </w:t>
      </w:r>
    </w:p>
    <w:p w:rsidR="00F6738C" w:rsidRPr="00825FAF" w:rsidRDefault="00F6738C" w:rsidP="00F6738C">
      <w:pPr>
        <w:pStyle w:val="a3"/>
        <w:spacing w:before="0" w:beforeAutospacing="0" w:after="0" w:afterAutospacing="0" w:line="285" w:lineRule="atLeast"/>
        <w:jc w:val="both"/>
      </w:pPr>
      <w:r w:rsidRPr="00825FAF">
        <w:t>В своей практике я применяю  следующие образовательные технологии:</w:t>
      </w:r>
    </w:p>
    <w:p w:rsidR="00F6738C" w:rsidRPr="00825FAF" w:rsidRDefault="00F6738C" w:rsidP="00F6738C">
      <w:pPr>
        <w:pStyle w:val="a3"/>
        <w:spacing w:before="0" w:beforeAutospacing="0" w:after="0" w:afterAutospacing="0" w:line="285" w:lineRule="atLeast"/>
        <w:ind w:firstLine="567"/>
        <w:jc w:val="both"/>
      </w:pPr>
      <w:r w:rsidRPr="00825FAF">
        <w:t> </w:t>
      </w:r>
      <w:proofErr w:type="spellStart"/>
      <w:r w:rsidRPr="00825FAF">
        <w:rPr>
          <w:b/>
          <w:bCs/>
        </w:rPr>
        <w:t>Здоровьесберегающие</w:t>
      </w:r>
      <w:proofErr w:type="spellEnd"/>
      <w:r w:rsidRPr="00825FAF">
        <w:rPr>
          <w:b/>
          <w:bCs/>
        </w:rPr>
        <w:t xml:space="preserve"> технологии</w:t>
      </w:r>
      <w:r w:rsidRPr="00825FAF">
        <w:rPr>
          <w:rStyle w:val="apple-converted-space"/>
        </w:rPr>
        <w:t xml:space="preserve">  </w:t>
      </w:r>
      <w:r w:rsidRPr="00825FAF">
        <w:t xml:space="preserve">способствуют формированию здорового образа жизни. Они применяются во время урока  в виде физкультминуток.  На уроках окружающего мира учу следить за своим здоровьем, используя темы: «Зубы и уход за ними», «Мой режим дня», «Здоровое питание – отличное настроение» и другие. </w:t>
      </w:r>
    </w:p>
    <w:p w:rsidR="00F6738C" w:rsidRPr="00825FAF" w:rsidRDefault="00F6738C" w:rsidP="00F6738C">
      <w:pPr>
        <w:pStyle w:val="a3"/>
        <w:spacing w:before="0" w:beforeAutospacing="0" w:after="0" w:afterAutospacing="0" w:line="285" w:lineRule="atLeast"/>
        <w:jc w:val="both"/>
      </w:pPr>
      <w:r w:rsidRPr="00825FAF">
        <w:rPr>
          <w:b/>
          <w:bCs/>
        </w:rPr>
        <w:lastRenderedPageBreak/>
        <w:t>       </w:t>
      </w:r>
      <w:r w:rsidRPr="00825FAF">
        <w:rPr>
          <w:rStyle w:val="apple-converted-space"/>
          <w:b/>
          <w:bCs/>
        </w:rPr>
        <w:t> </w:t>
      </w:r>
      <w:r w:rsidRPr="00825FAF">
        <w:rPr>
          <w:b/>
          <w:bCs/>
        </w:rPr>
        <w:t>Компьютерные технологии.</w:t>
      </w:r>
      <w:r w:rsidRPr="00825FAF">
        <w:rPr>
          <w:rStyle w:val="apple-converted-space"/>
        </w:rPr>
        <w:t> </w:t>
      </w:r>
      <w:r w:rsidRPr="00825FAF">
        <w:t>Активно использую в своей практике ИКТ. Выступление с опорой на мультимедиа-презентации использую не только сама, но и привлекаю к этому учащихся. С помощью ИКТ дети  узнают новые способы сбора информации и учатся пользоваться ими, расширяется их кругозор, повышается мотивация учения.   Владение ИКТ позволяет мне использовать компьютер в разных целях:</w:t>
      </w:r>
    </w:p>
    <w:p w:rsidR="00F6738C" w:rsidRPr="00825FAF" w:rsidRDefault="00F6738C" w:rsidP="00F6738C">
      <w:pPr>
        <w:pStyle w:val="a3"/>
        <w:spacing w:before="0" w:beforeAutospacing="0" w:after="0" w:afterAutospacing="0" w:line="285" w:lineRule="atLeast"/>
        <w:jc w:val="both"/>
      </w:pPr>
      <w:r w:rsidRPr="00825FAF">
        <w:t> • как средство наглядности учебного процесса</w:t>
      </w:r>
      <w:proofErr w:type="gramStart"/>
      <w:r w:rsidRPr="00825FAF">
        <w:t>.</w:t>
      </w:r>
      <w:proofErr w:type="gramEnd"/>
      <w:r w:rsidRPr="00825FAF">
        <w:t xml:space="preserve"> • </w:t>
      </w:r>
      <w:proofErr w:type="gramStart"/>
      <w:r w:rsidRPr="00825FAF">
        <w:t>к</w:t>
      </w:r>
      <w:proofErr w:type="gramEnd"/>
      <w:r w:rsidRPr="00825FAF">
        <w:t>ак средство разработки и подготовки различных видов учебно-методического материала (поурочное планирование, методические разработки, контрольные работы и другие виды работ).</w:t>
      </w:r>
    </w:p>
    <w:p w:rsidR="00F6738C" w:rsidRPr="00825FAF" w:rsidRDefault="00F6738C" w:rsidP="00F6738C">
      <w:pPr>
        <w:pStyle w:val="a3"/>
        <w:spacing w:before="0" w:beforeAutospacing="0" w:after="0" w:afterAutospacing="0" w:line="285" w:lineRule="atLeast"/>
        <w:ind w:firstLine="709"/>
        <w:jc w:val="both"/>
      </w:pPr>
      <w:r w:rsidRPr="00825FAF">
        <w:rPr>
          <w:b/>
          <w:bCs/>
        </w:rPr>
        <w:t>Игровые технологии</w:t>
      </w:r>
      <w:r w:rsidRPr="00825FAF">
        <w:rPr>
          <w:rStyle w:val="apple-converted-space"/>
        </w:rPr>
        <w:t> </w:t>
      </w:r>
      <w:r w:rsidRPr="00825FAF">
        <w:t>сохраняют познавательную активность ребенка и облегчают сложный процесс обучения, способствуют как приобретению знаний, так и развитию многих качеств личности. Считаю, что хорошая, умная и занимательная игра активизирует внимание детей, снимает психологическое и физическое напряжение, облегчает восприятие нового материала.</w:t>
      </w:r>
    </w:p>
    <w:p w:rsidR="00F6738C" w:rsidRPr="00825FAF" w:rsidRDefault="00F6738C" w:rsidP="00F6738C">
      <w:pPr>
        <w:pStyle w:val="a3"/>
        <w:spacing w:before="0" w:beforeAutospacing="0" w:after="0" w:afterAutospacing="0" w:line="285" w:lineRule="atLeast"/>
        <w:jc w:val="both"/>
      </w:pPr>
      <w:r w:rsidRPr="00825FAF">
        <w:t>    </w:t>
      </w:r>
      <w:r w:rsidRPr="00825FAF">
        <w:rPr>
          <w:rStyle w:val="apple-converted-space"/>
        </w:rPr>
        <w:t> </w:t>
      </w:r>
      <w:r w:rsidRPr="00825FAF">
        <w:rPr>
          <w:b/>
          <w:bCs/>
        </w:rPr>
        <w:t>Проектные технологии</w:t>
      </w:r>
      <w:r w:rsidRPr="00825FAF">
        <w:rPr>
          <w:rStyle w:val="apple-converted-space"/>
        </w:rPr>
        <w:t> </w:t>
      </w:r>
      <w:r w:rsidRPr="00825FAF">
        <w:t>применяются мною на уроках, во внеурочной деятельности, внеклассной работе. Я не «навязываю» ученикам информацию, а направляю их самостоятельный поиск, например: «Всё ли знаете, чтобы выполнить данный проект? Какую информацию вам необходимо получить? К каким источникам информации следует обратиться? Иными словами, действую по принципу: «…ничего не делай за меня, направь в нужное русло, подтолкни к решению, а остальное я сделаю сам». Особое  внимание обращаю на формирование у детей необходимых качеств:</w:t>
      </w:r>
    </w:p>
    <w:p w:rsidR="00F6738C" w:rsidRPr="00825FAF" w:rsidRDefault="00F6738C" w:rsidP="00F6738C">
      <w:pPr>
        <w:pStyle w:val="a3"/>
        <w:spacing w:before="0" w:beforeAutospacing="0" w:after="0" w:afterAutospacing="0" w:line="285" w:lineRule="atLeast"/>
        <w:jc w:val="both"/>
      </w:pPr>
      <w:r w:rsidRPr="00825FAF">
        <w:t>- деловые отношения, умение взаимодействовать в группах, планировать совместную работу, договариваться о способах разделения обязанностей,</w:t>
      </w:r>
    </w:p>
    <w:p w:rsidR="00F6738C" w:rsidRPr="00825FAF" w:rsidRDefault="00F6738C" w:rsidP="00F6738C">
      <w:pPr>
        <w:pStyle w:val="a3"/>
        <w:spacing w:before="0" w:beforeAutospacing="0" w:after="0" w:afterAutospacing="0" w:line="285" w:lineRule="atLeast"/>
        <w:jc w:val="both"/>
      </w:pPr>
      <w:r w:rsidRPr="00825FAF">
        <w:t>- умение презентовать себя, объективно оценивать свою работу, выслушивать мнение участников проекта, конструктивно реагировать на критику со стороны своих товарищей.</w:t>
      </w:r>
    </w:p>
    <w:p w:rsidR="00F6738C" w:rsidRPr="00825FAF" w:rsidRDefault="00F6738C" w:rsidP="00F6738C">
      <w:pPr>
        <w:pStyle w:val="a3"/>
        <w:spacing w:before="0" w:beforeAutospacing="0" w:after="0" w:afterAutospacing="0" w:line="285" w:lineRule="atLeast"/>
        <w:ind w:firstLine="709"/>
        <w:jc w:val="both"/>
      </w:pPr>
      <w:r w:rsidRPr="00825FAF">
        <w:rPr>
          <w:b/>
          <w:bCs/>
        </w:rPr>
        <w:t>Коммуникативные технологии</w:t>
      </w:r>
      <w:r w:rsidRPr="00825FAF">
        <w:t>,</w:t>
      </w:r>
      <w:r w:rsidR="0051189B">
        <w:t xml:space="preserve"> </w:t>
      </w:r>
      <w:r w:rsidRPr="00825FAF">
        <w:t>используемые мной, позволяют развивать у учащихся такие навыки:</w:t>
      </w:r>
    </w:p>
    <w:p w:rsidR="00F6738C" w:rsidRPr="00825FAF" w:rsidRDefault="00F6738C" w:rsidP="00F6738C">
      <w:pPr>
        <w:pStyle w:val="a3"/>
        <w:spacing w:before="0" w:beforeAutospacing="0" w:after="0" w:afterAutospacing="0" w:line="285" w:lineRule="atLeast"/>
        <w:ind w:firstLine="709"/>
        <w:jc w:val="both"/>
        <w:rPr>
          <w:u w:val="single"/>
        </w:rPr>
      </w:pPr>
      <w:r w:rsidRPr="00825FAF">
        <w:rPr>
          <w:u w:val="single"/>
        </w:rPr>
        <w:t>- умение работать в группе;</w:t>
      </w:r>
    </w:p>
    <w:p w:rsidR="00F6738C" w:rsidRPr="00825FAF" w:rsidRDefault="00F6738C" w:rsidP="00F6738C">
      <w:pPr>
        <w:pStyle w:val="a3"/>
        <w:spacing w:before="0" w:beforeAutospacing="0" w:after="0" w:afterAutospacing="0" w:line="285" w:lineRule="atLeast"/>
        <w:ind w:firstLine="709"/>
        <w:jc w:val="both"/>
        <w:rPr>
          <w:u w:val="single"/>
        </w:rPr>
      </w:pPr>
      <w:r w:rsidRPr="00825FAF">
        <w:rPr>
          <w:u w:val="single"/>
        </w:rPr>
        <w:t>- высказывать свое личное мнение;</w:t>
      </w:r>
    </w:p>
    <w:p w:rsidR="00F6738C" w:rsidRPr="00825FAF" w:rsidRDefault="00F6738C" w:rsidP="00F6738C">
      <w:pPr>
        <w:pStyle w:val="a3"/>
        <w:spacing w:before="0" w:beforeAutospacing="0" w:after="0" w:afterAutospacing="0" w:line="285" w:lineRule="atLeast"/>
        <w:ind w:firstLine="709"/>
        <w:jc w:val="both"/>
        <w:rPr>
          <w:u w:val="single"/>
        </w:rPr>
      </w:pPr>
      <w:r w:rsidRPr="00825FAF">
        <w:rPr>
          <w:u w:val="single"/>
        </w:rPr>
        <w:t>- выслушивать мнение товарищей;</w:t>
      </w:r>
    </w:p>
    <w:p w:rsidR="00F6738C" w:rsidRPr="00825FAF" w:rsidRDefault="00F6738C" w:rsidP="00F6738C">
      <w:pPr>
        <w:pStyle w:val="a3"/>
        <w:spacing w:before="0" w:beforeAutospacing="0" w:after="0" w:afterAutospacing="0" w:line="285" w:lineRule="atLeast"/>
        <w:ind w:firstLine="709"/>
        <w:jc w:val="both"/>
        <w:rPr>
          <w:u w:val="single"/>
        </w:rPr>
      </w:pPr>
      <w:r w:rsidRPr="00825FAF">
        <w:rPr>
          <w:u w:val="single"/>
        </w:rPr>
        <w:t>- создавать благоприятный психологический климат,</w:t>
      </w:r>
    </w:p>
    <w:p w:rsidR="00F6738C" w:rsidRPr="00825FAF" w:rsidRDefault="00F6738C" w:rsidP="00F6738C">
      <w:pPr>
        <w:pStyle w:val="a3"/>
        <w:spacing w:before="0" w:beforeAutospacing="0" w:after="0" w:afterAutospacing="0" w:line="285" w:lineRule="atLeast"/>
        <w:ind w:firstLine="709"/>
        <w:jc w:val="both"/>
        <w:rPr>
          <w:u w:val="single"/>
        </w:rPr>
      </w:pPr>
      <w:r w:rsidRPr="00825FAF">
        <w:rPr>
          <w:u w:val="single"/>
        </w:rPr>
        <w:t>  атмосферу взаимопомощи, толерантности.</w:t>
      </w:r>
    </w:p>
    <w:p w:rsidR="00F6738C" w:rsidRPr="008B00B0" w:rsidRDefault="00F6738C" w:rsidP="008B00B0">
      <w:pPr>
        <w:pStyle w:val="a5"/>
        <w:rPr>
          <w:rFonts w:ascii="Times New Roman" w:hAnsi="Times New Roman"/>
          <w:sz w:val="24"/>
        </w:rPr>
      </w:pPr>
      <w:r w:rsidRPr="008B00B0">
        <w:rPr>
          <w:rFonts w:ascii="Times New Roman" w:hAnsi="Times New Roman"/>
          <w:sz w:val="24"/>
        </w:rPr>
        <w:t>Применение такой технологии обеспечивает эффективный характер деятельности каждого учащегося, предоставляет возможность оказать  школьникам оперативную помощь на любом этапе урока. Эффектив</w:t>
      </w:r>
      <w:r w:rsidRPr="008B00B0">
        <w:rPr>
          <w:rFonts w:ascii="Times New Roman" w:hAnsi="Times New Roman"/>
          <w:sz w:val="24"/>
        </w:rPr>
        <w:t xml:space="preserve">ной формой организации обучения </w:t>
      </w:r>
      <w:r w:rsidRPr="008B00B0">
        <w:rPr>
          <w:rFonts w:ascii="Times New Roman" w:hAnsi="Times New Roman"/>
          <w:sz w:val="24"/>
        </w:rPr>
        <w:t>является  сотрудничество,  взаимодействие с другим человеком. Работая в группе сверстников, ребенок имеет воз</w:t>
      </w:r>
      <w:r w:rsidRPr="008B00B0">
        <w:rPr>
          <w:rFonts w:ascii="Times New Roman" w:hAnsi="Times New Roman"/>
          <w:sz w:val="24"/>
        </w:rPr>
        <w:softHyphen/>
        <w:t>можность более свободно выражать свои мысли. В ходе такой работы у «слабых» учеников появляется возможность высказаться, не боясь до</w:t>
      </w:r>
      <w:r w:rsidRPr="008B00B0">
        <w:rPr>
          <w:rFonts w:ascii="Times New Roman" w:hAnsi="Times New Roman"/>
          <w:sz w:val="24"/>
        </w:rPr>
        <w:softHyphen/>
        <w:t>пустить ошибку, задавать любые вопросы, чувствовать свою причастность к решению  проблем, с которыми одному не справиться.  Для  «сильных» учащихся - это не только прекрасная воз</w:t>
      </w:r>
      <w:r w:rsidRPr="008B00B0">
        <w:rPr>
          <w:rFonts w:ascii="Times New Roman" w:hAnsi="Times New Roman"/>
          <w:sz w:val="24"/>
        </w:rPr>
        <w:softHyphen/>
        <w:t>можность проявить свои способности, но и выступить в роли советчика, помощника более «слабому», почувствовать ответственность за общий результ</w:t>
      </w:r>
      <w:r w:rsidR="0051189B" w:rsidRPr="008B00B0">
        <w:rPr>
          <w:rFonts w:ascii="Times New Roman" w:hAnsi="Times New Roman"/>
          <w:sz w:val="24"/>
        </w:rPr>
        <w:t xml:space="preserve">ат. </w:t>
      </w:r>
      <w:r w:rsidRPr="008B00B0">
        <w:rPr>
          <w:rFonts w:ascii="Times New Roman" w:hAnsi="Times New Roman"/>
          <w:sz w:val="24"/>
        </w:rPr>
        <w:t xml:space="preserve">Переходным этапом к проведению групповой работы является </w:t>
      </w:r>
      <w:r w:rsidRPr="008B00B0">
        <w:rPr>
          <w:rFonts w:ascii="Times New Roman" w:hAnsi="Times New Roman"/>
          <w:sz w:val="24"/>
          <w:u w:val="single"/>
        </w:rPr>
        <w:t>работа в парах.</w:t>
      </w:r>
      <w:r w:rsidRPr="008B00B0">
        <w:rPr>
          <w:rFonts w:ascii="Times New Roman" w:hAnsi="Times New Roman"/>
          <w:sz w:val="24"/>
        </w:rPr>
        <w:t xml:space="preserve"> При работе в паре каждый ученик должен объяснить. Какой вариант ответа он выбрал и почему. Таким образом, работа в парах (позже – четверках) ставит ребенка в условия необходимости активной речевой деятельности, развивает умение слушать и слышать. В ходе такой работы ребенок учится сам оценивать результаты своей деятельности. Этому способствует система вопросов.  Работа в паре позволяет закрепить материал, проверить уровень знаний, выявить возможные пробелы, устранить их и систематизировать знания учащихся, даёт возможность ученику оценить собственные успехи в усвоении нового материала и проверить умение обучать других.                                                                                                                                              Ценность метода групповой работы на уроке в том что: групповая работа заставляет </w:t>
      </w:r>
      <w:r w:rsidRPr="008B00B0">
        <w:rPr>
          <w:rFonts w:ascii="Times New Roman" w:hAnsi="Times New Roman"/>
          <w:sz w:val="24"/>
        </w:rPr>
        <w:lastRenderedPageBreak/>
        <w:t>учащегося ставить цели и находить  способы достижения этой цели;                                                                                                                     </w:t>
      </w:r>
    </w:p>
    <w:p w:rsidR="00825FAF" w:rsidRPr="008B00B0" w:rsidRDefault="00F6738C" w:rsidP="008B00B0">
      <w:pPr>
        <w:pStyle w:val="a5"/>
        <w:rPr>
          <w:rFonts w:ascii="Times New Roman" w:hAnsi="Times New Roman"/>
          <w:sz w:val="24"/>
          <w:szCs w:val="24"/>
        </w:rPr>
      </w:pPr>
      <w:r w:rsidRPr="00825FAF">
        <w:rPr>
          <w:rStyle w:val="apple-converted-space"/>
          <w:rFonts w:ascii="Times New Roman" w:hAnsi="Times New Roman"/>
          <w:sz w:val="24"/>
          <w:szCs w:val="24"/>
        </w:rPr>
        <w:t> </w:t>
      </w:r>
      <w:r w:rsidRPr="008B00B0">
        <w:rPr>
          <w:rFonts w:ascii="Times New Roman" w:hAnsi="Times New Roman"/>
          <w:b/>
          <w:bCs/>
          <w:sz w:val="24"/>
          <w:szCs w:val="24"/>
        </w:rPr>
        <w:t>Исследовательские технологии</w:t>
      </w:r>
      <w:r w:rsidRPr="008B00B0">
        <w:rPr>
          <w:rStyle w:val="apple-converted-space"/>
          <w:rFonts w:ascii="Times New Roman" w:hAnsi="Times New Roman"/>
          <w:b/>
          <w:bCs/>
          <w:sz w:val="24"/>
          <w:szCs w:val="24"/>
        </w:rPr>
        <w:t> </w:t>
      </w:r>
      <w:r w:rsidRPr="008B00B0">
        <w:rPr>
          <w:rFonts w:ascii="Times New Roman" w:hAnsi="Times New Roman"/>
          <w:sz w:val="24"/>
          <w:szCs w:val="24"/>
        </w:rPr>
        <w:t xml:space="preserve">мне нравятся тем, что в них могут принимать участие не только сильные учащиеся, но и дети, которые испытывают трудности в обучении. Просто уровень исследования будет иным. Мотивация исследовательской деятельности реализуется через формирование у учащихся познавательной активности, развитие логического мышления, творческих способностей, кругозора, устной и письменной речи, умений обобщать и систематизировать информацию, коммуникативных умений, формирование наблюдательности и внимания, умений работать с художественным текстом и научным текстом.  </w:t>
      </w:r>
    </w:p>
    <w:p w:rsidR="00F6738C" w:rsidRPr="008B00B0" w:rsidRDefault="00F6738C" w:rsidP="008B00B0">
      <w:pPr>
        <w:pStyle w:val="a5"/>
        <w:rPr>
          <w:rFonts w:ascii="Times New Roman" w:hAnsi="Times New Roman"/>
          <w:sz w:val="24"/>
          <w:szCs w:val="24"/>
        </w:rPr>
      </w:pPr>
      <w:r w:rsidRPr="008B00B0">
        <w:rPr>
          <w:rStyle w:val="c1"/>
          <w:rFonts w:ascii="Times New Roman" w:hAnsi="Times New Roman"/>
          <w:color w:val="000000"/>
          <w:sz w:val="24"/>
          <w:szCs w:val="24"/>
        </w:rPr>
        <w:t>Так что же такое современный урок?</w:t>
      </w:r>
    </w:p>
    <w:p w:rsidR="00F6738C" w:rsidRPr="00825FAF" w:rsidRDefault="00F6738C" w:rsidP="00F6738C">
      <w:pPr>
        <w:pStyle w:val="c3"/>
        <w:spacing w:before="0" w:beforeAutospacing="0" w:after="0" w:afterAutospacing="0"/>
        <w:rPr>
          <w:b/>
          <w:color w:val="000000"/>
        </w:rPr>
      </w:pPr>
      <w:proofErr w:type="gramStart"/>
      <w:r w:rsidRPr="0051189B">
        <w:rPr>
          <w:rStyle w:val="c1c9"/>
          <w:b/>
          <w:iCs/>
          <w:color w:val="000000"/>
        </w:rPr>
        <w:t>Это урок</w:t>
      </w:r>
      <w:r w:rsidR="0051189B">
        <w:rPr>
          <w:rStyle w:val="c1c9"/>
          <w:iCs/>
          <w:color w:val="000000"/>
        </w:rPr>
        <w:t xml:space="preserve"> </w:t>
      </w:r>
      <w:r w:rsidRPr="00825FAF">
        <w:rPr>
          <w:rStyle w:val="c1c9"/>
          <w:b/>
          <w:iCs/>
          <w:color w:val="000000"/>
        </w:rPr>
        <w:t>-</w:t>
      </w:r>
      <w:r w:rsidR="0051189B">
        <w:rPr>
          <w:rStyle w:val="c1c9"/>
          <w:b/>
          <w:iCs/>
          <w:color w:val="000000"/>
        </w:rPr>
        <w:t xml:space="preserve"> </w:t>
      </w:r>
      <w:r w:rsidRPr="00825FAF">
        <w:rPr>
          <w:rStyle w:val="c1c9"/>
          <w:b/>
          <w:iCs/>
          <w:color w:val="000000"/>
        </w:rPr>
        <w:t>познание, открытие, деятельность, противоречие, развитие, рост, ступенька к знанию, самопозн</w:t>
      </w:r>
      <w:r w:rsidR="0051189B">
        <w:rPr>
          <w:rStyle w:val="c1c9"/>
          <w:b/>
          <w:iCs/>
          <w:color w:val="000000"/>
        </w:rPr>
        <w:t>ание, самореализация, мотивация</w:t>
      </w:r>
      <w:r w:rsidRPr="00825FAF">
        <w:rPr>
          <w:rStyle w:val="c1c9"/>
          <w:b/>
          <w:iCs/>
          <w:color w:val="000000"/>
        </w:rPr>
        <w:t>, интерес, профессионализм, выбор, инициативность, уверенность,  потребность</w:t>
      </w:r>
      <w:r w:rsidR="0051189B">
        <w:rPr>
          <w:rStyle w:val="c1c9"/>
          <w:b/>
          <w:iCs/>
          <w:color w:val="000000"/>
        </w:rPr>
        <w:t xml:space="preserve">. </w:t>
      </w:r>
      <w:proofErr w:type="gramEnd"/>
    </w:p>
    <w:p w:rsidR="00F6738C" w:rsidRPr="00825FAF" w:rsidRDefault="00F6738C" w:rsidP="00F6738C">
      <w:pPr>
        <w:pStyle w:val="c3"/>
        <w:spacing w:before="0" w:beforeAutospacing="0" w:after="0" w:afterAutospacing="0"/>
        <w:rPr>
          <w:color w:val="000000"/>
        </w:rPr>
      </w:pPr>
      <w:r w:rsidRPr="00825FAF">
        <w:rPr>
          <w:rStyle w:val="c1"/>
          <w:color w:val="000000"/>
        </w:rPr>
        <w:t>Можно долго говорить о том, каким должен быть урок.</w:t>
      </w:r>
    </w:p>
    <w:p w:rsidR="00F6738C" w:rsidRPr="00825FAF" w:rsidRDefault="00F6738C" w:rsidP="00F6738C">
      <w:pPr>
        <w:pStyle w:val="c3"/>
        <w:spacing w:before="0" w:beforeAutospacing="0" w:after="0" w:afterAutospacing="0"/>
        <w:rPr>
          <w:color w:val="000000"/>
        </w:rPr>
      </w:pPr>
      <w:r w:rsidRPr="00825FAF">
        <w:rPr>
          <w:rStyle w:val="c1c17c9"/>
          <w:iCs/>
          <w:color w:val="000000"/>
        </w:rPr>
        <w:t>Неоспоримо одно: он должен быть одушевлённым личностью учителя.</w:t>
      </w:r>
    </w:p>
    <w:p w:rsidR="00F6738C" w:rsidRPr="00825FAF" w:rsidRDefault="00F6738C" w:rsidP="00F6738C">
      <w:pPr>
        <w:rPr>
          <w:rFonts w:ascii="Times New Roman" w:hAnsi="Times New Roman"/>
          <w:sz w:val="24"/>
          <w:szCs w:val="24"/>
        </w:rPr>
      </w:pPr>
    </w:p>
    <w:p w:rsidR="00F6738C" w:rsidRPr="00825FAF" w:rsidRDefault="00F6738C" w:rsidP="00F6738C">
      <w:pPr>
        <w:rPr>
          <w:rFonts w:ascii="Times New Roman" w:hAnsi="Times New Roman"/>
          <w:sz w:val="24"/>
          <w:szCs w:val="24"/>
        </w:rPr>
      </w:pPr>
    </w:p>
    <w:p w:rsidR="00F6738C" w:rsidRPr="00825FAF" w:rsidRDefault="00F6738C" w:rsidP="00F6738C">
      <w:pPr>
        <w:rPr>
          <w:rFonts w:ascii="Times New Roman" w:hAnsi="Times New Roman"/>
          <w:sz w:val="24"/>
          <w:szCs w:val="24"/>
        </w:rPr>
      </w:pPr>
    </w:p>
    <w:p w:rsidR="00167B51" w:rsidRPr="00825FAF" w:rsidRDefault="00167B51">
      <w:pPr>
        <w:rPr>
          <w:rFonts w:ascii="Times New Roman" w:hAnsi="Times New Roman"/>
          <w:sz w:val="24"/>
          <w:szCs w:val="24"/>
        </w:rPr>
      </w:pPr>
    </w:p>
    <w:sectPr w:rsidR="00167B51" w:rsidRPr="00825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8D3"/>
    <w:multiLevelType w:val="multilevel"/>
    <w:tmpl w:val="229ADF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6504C9"/>
    <w:multiLevelType w:val="multilevel"/>
    <w:tmpl w:val="9FB6B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D3513A"/>
    <w:multiLevelType w:val="multilevel"/>
    <w:tmpl w:val="EDEAC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31793A"/>
    <w:multiLevelType w:val="multilevel"/>
    <w:tmpl w:val="0F625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3B64BD0"/>
    <w:multiLevelType w:val="multilevel"/>
    <w:tmpl w:val="3BBE3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5A5147C"/>
    <w:multiLevelType w:val="multilevel"/>
    <w:tmpl w:val="33C447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99"/>
    <w:rsid w:val="00167B51"/>
    <w:rsid w:val="004C2E99"/>
    <w:rsid w:val="0051189B"/>
    <w:rsid w:val="00825FAF"/>
    <w:rsid w:val="008B00B0"/>
    <w:rsid w:val="00F6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9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2E99"/>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semiHidden/>
    <w:unhideWhenUsed/>
    <w:rsid w:val="00F6738C"/>
    <w:rPr>
      <w:color w:val="0000FF"/>
      <w:u w:val="single"/>
    </w:rPr>
  </w:style>
  <w:style w:type="paragraph" w:customStyle="1" w:styleId="c3">
    <w:name w:val="c3"/>
    <w:basedOn w:val="a"/>
    <w:rsid w:val="00F6738C"/>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F6738C"/>
  </w:style>
  <w:style w:type="character" w:customStyle="1" w:styleId="apple-converted-space">
    <w:name w:val="apple-converted-space"/>
    <w:basedOn w:val="a0"/>
    <w:rsid w:val="00F6738C"/>
  </w:style>
  <w:style w:type="character" w:customStyle="1" w:styleId="c1c9">
    <w:name w:val="c1 c9"/>
    <w:basedOn w:val="a0"/>
    <w:rsid w:val="00F6738C"/>
  </w:style>
  <w:style w:type="character" w:customStyle="1" w:styleId="c1c22c17">
    <w:name w:val="c1 c22 c17"/>
    <w:basedOn w:val="a0"/>
    <w:rsid w:val="00F6738C"/>
  </w:style>
  <w:style w:type="character" w:customStyle="1" w:styleId="c1c17c9">
    <w:name w:val="c1 c17 c9"/>
    <w:basedOn w:val="a0"/>
    <w:rsid w:val="00F6738C"/>
  </w:style>
  <w:style w:type="paragraph" w:styleId="a5">
    <w:name w:val="No Spacing"/>
    <w:uiPriority w:val="1"/>
    <w:qFormat/>
    <w:rsid w:val="008B00B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E9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2E99"/>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semiHidden/>
    <w:unhideWhenUsed/>
    <w:rsid w:val="00F6738C"/>
    <w:rPr>
      <w:color w:val="0000FF"/>
      <w:u w:val="single"/>
    </w:rPr>
  </w:style>
  <w:style w:type="paragraph" w:customStyle="1" w:styleId="c3">
    <w:name w:val="c3"/>
    <w:basedOn w:val="a"/>
    <w:rsid w:val="00F6738C"/>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F6738C"/>
  </w:style>
  <w:style w:type="character" w:customStyle="1" w:styleId="apple-converted-space">
    <w:name w:val="apple-converted-space"/>
    <w:basedOn w:val="a0"/>
    <w:rsid w:val="00F6738C"/>
  </w:style>
  <w:style w:type="character" w:customStyle="1" w:styleId="c1c9">
    <w:name w:val="c1 c9"/>
    <w:basedOn w:val="a0"/>
    <w:rsid w:val="00F6738C"/>
  </w:style>
  <w:style w:type="character" w:customStyle="1" w:styleId="c1c22c17">
    <w:name w:val="c1 c22 c17"/>
    <w:basedOn w:val="a0"/>
    <w:rsid w:val="00F6738C"/>
  </w:style>
  <w:style w:type="character" w:customStyle="1" w:styleId="c1c17c9">
    <w:name w:val="c1 c17 c9"/>
    <w:basedOn w:val="a0"/>
    <w:rsid w:val="00F6738C"/>
  </w:style>
  <w:style w:type="paragraph" w:styleId="a5">
    <w:name w:val="No Spacing"/>
    <w:uiPriority w:val="1"/>
    <w:qFormat/>
    <w:rsid w:val="008B00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3832">
      <w:bodyDiv w:val="1"/>
      <w:marLeft w:val="0"/>
      <w:marRight w:val="0"/>
      <w:marTop w:val="0"/>
      <w:marBottom w:val="0"/>
      <w:divBdr>
        <w:top w:val="none" w:sz="0" w:space="0" w:color="auto"/>
        <w:left w:val="none" w:sz="0" w:space="0" w:color="auto"/>
        <w:bottom w:val="none" w:sz="0" w:space="0" w:color="auto"/>
        <w:right w:val="none" w:sz="0" w:space="0" w:color="auto"/>
      </w:divBdr>
    </w:div>
    <w:div w:id="313411478">
      <w:bodyDiv w:val="1"/>
      <w:marLeft w:val="0"/>
      <w:marRight w:val="0"/>
      <w:marTop w:val="0"/>
      <w:marBottom w:val="0"/>
      <w:divBdr>
        <w:top w:val="none" w:sz="0" w:space="0" w:color="auto"/>
        <w:left w:val="none" w:sz="0" w:space="0" w:color="auto"/>
        <w:bottom w:val="none" w:sz="0" w:space="0" w:color="auto"/>
        <w:right w:val="none" w:sz="0" w:space="0" w:color="auto"/>
      </w:divBdr>
    </w:div>
    <w:div w:id="6540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D620-3F86-4123-9BBC-DAD1F74B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1233</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2017-02-06T19:26:00Z</dcterms:created>
  <dcterms:modified xsi:type="dcterms:W3CDTF">2017-02-06T20:13:00Z</dcterms:modified>
</cp:coreProperties>
</file>