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61E" w:rsidRPr="0030538B" w:rsidRDefault="00D9261E" w:rsidP="00990BA4">
      <w:pPr>
        <w:jc w:val="center"/>
        <w:rPr>
          <w:rFonts w:ascii="Times New Roman" w:hAnsi="Times New Roman" w:cs="Times New Roman"/>
          <w:sz w:val="28"/>
          <w:szCs w:val="28"/>
        </w:rPr>
      </w:pPr>
      <w:r w:rsidRPr="0030538B">
        <w:rPr>
          <w:rFonts w:ascii="Times New Roman" w:hAnsi="Times New Roman" w:cs="Times New Roman"/>
          <w:sz w:val="28"/>
          <w:szCs w:val="28"/>
        </w:rPr>
        <w:t>«Современные педагогические технологии как средство повышения качества образования»</w:t>
      </w:r>
    </w:p>
    <w:p w:rsidR="00D9261E" w:rsidRPr="00990BA4" w:rsidRDefault="00D9261E" w:rsidP="00990BA4">
      <w:pPr>
        <w:jc w:val="right"/>
        <w:rPr>
          <w:rFonts w:ascii="Times New Roman" w:hAnsi="Times New Roman" w:cs="Times New Roman"/>
          <w:sz w:val="24"/>
          <w:szCs w:val="24"/>
        </w:rPr>
      </w:pPr>
      <w:r w:rsidRPr="00990BA4">
        <w:rPr>
          <w:rFonts w:ascii="Times New Roman" w:hAnsi="Times New Roman" w:cs="Times New Roman"/>
          <w:sz w:val="24"/>
          <w:szCs w:val="24"/>
        </w:rPr>
        <w:t>И.А. Яковенко</w:t>
      </w:r>
    </w:p>
    <w:p w:rsidR="00D9261E" w:rsidRPr="00990BA4" w:rsidRDefault="00D9261E" w:rsidP="00990BA4">
      <w:pPr>
        <w:jc w:val="right"/>
        <w:rPr>
          <w:rFonts w:ascii="Times New Roman" w:hAnsi="Times New Roman" w:cs="Times New Roman"/>
          <w:sz w:val="24"/>
          <w:szCs w:val="24"/>
        </w:rPr>
      </w:pPr>
      <w:r w:rsidRPr="00990BA4">
        <w:rPr>
          <w:rFonts w:ascii="Times New Roman" w:hAnsi="Times New Roman" w:cs="Times New Roman"/>
          <w:sz w:val="24"/>
          <w:szCs w:val="24"/>
        </w:rPr>
        <w:t>Заместитель директора по учебной работе,</w:t>
      </w:r>
    </w:p>
    <w:p w:rsidR="00D9261E" w:rsidRPr="00990BA4" w:rsidRDefault="00D9261E" w:rsidP="00990BA4">
      <w:pPr>
        <w:jc w:val="right"/>
        <w:rPr>
          <w:rFonts w:ascii="Times New Roman" w:hAnsi="Times New Roman" w:cs="Times New Roman"/>
          <w:sz w:val="24"/>
          <w:szCs w:val="24"/>
        </w:rPr>
      </w:pPr>
      <w:r w:rsidRPr="00990BA4">
        <w:rPr>
          <w:rFonts w:ascii="Times New Roman" w:hAnsi="Times New Roman" w:cs="Times New Roman"/>
          <w:sz w:val="24"/>
          <w:szCs w:val="24"/>
        </w:rPr>
        <w:t xml:space="preserve"> ГБПОУ КК «КАСТ»</w:t>
      </w:r>
    </w:p>
    <w:p w:rsidR="00D9261E" w:rsidRPr="0030538B" w:rsidRDefault="00D9261E" w:rsidP="00990BA4">
      <w:pPr>
        <w:jc w:val="right"/>
        <w:rPr>
          <w:rFonts w:ascii="Times New Roman" w:hAnsi="Times New Roman" w:cs="Times New Roman"/>
          <w:sz w:val="28"/>
          <w:szCs w:val="28"/>
        </w:rPr>
      </w:pPr>
      <w:r w:rsidRPr="00990BA4">
        <w:rPr>
          <w:rFonts w:ascii="Times New Roman" w:hAnsi="Times New Roman" w:cs="Times New Roman"/>
          <w:sz w:val="24"/>
          <w:szCs w:val="24"/>
        </w:rPr>
        <w:t>Г.</w:t>
      </w:r>
      <w:r w:rsidR="0030538B" w:rsidRPr="00990BA4">
        <w:rPr>
          <w:rFonts w:ascii="Times New Roman" w:hAnsi="Times New Roman" w:cs="Times New Roman"/>
          <w:sz w:val="24"/>
          <w:szCs w:val="24"/>
        </w:rPr>
        <w:t xml:space="preserve"> Краснода</w:t>
      </w:r>
      <w:r w:rsidR="00990BA4" w:rsidRPr="00990BA4">
        <w:rPr>
          <w:rFonts w:ascii="Times New Roman" w:hAnsi="Times New Roman" w:cs="Times New Roman"/>
          <w:sz w:val="24"/>
          <w:szCs w:val="24"/>
        </w:rPr>
        <w:t>р</w:t>
      </w:r>
    </w:p>
    <w:p w:rsidR="00D9261E" w:rsidRPr="0030538B" w:rsidRDefault="00D9261E" w:rsidP="003053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1359" w:rsidRPr="0030538B" w:rsidRDefault="00990BA4" w:rsidP="003053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E5D04" w:rsidRPr="0030538B">
        <w:rPr>
          <w:rFonts w:ascii="Times New Roman" w:hAnsi="Times New Roman" w:cs="Times New Roman"/>
          <w:sz w:val="28"/>
          <w:szCs w:val="28"/>
        </w:rPr>
        <w:t xml:space="preserve"> </w:t>
      </w:r>
      <w:r w:rsidR="0096756D" w:rsidRPr="0030538B">
        <w:rPr>
          <w:rFonts w:ascii="Times New Roman" w:hAnsi="Times New Roman" w:cs="Times New Roman"/>
          <w:sz w:val="28"/>
          <w:szCs w:val="28"/>
        </w:rPr>
        <w:t>Экономическая ситуация в Российской Федерации предъявляет новые требования к системе среднего профессионального образования (СПО), среди которых обеспечение качества образования становится ключевым. В последнее десятилетие проведена содержательная модернизация системы. Концепция долгосрочного социально-экономического развития Российской Федерации на период до 2020 года предусмотрела создание современной системы оценки качества образования. Вместе с тем, целый ряд исследований последних лет показывает, что добиться существенного роста качества образования в рамках традиционных подходов в системе СПО к организации учебного процесса практически невозможно</w:t>
      </w:r>
    </w:p>
    <w:p w:rsidR="007E5D04" w:rsidRPr="0030538B" w:rsidRDefault="00990BA4" w:rsidP="003053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E5D04" w:rsidRPr="0030538B">
        <w:rPr>
          <w:rFonts w:ascii="Times New Roman" w:hAnsi="Times New Roman" w:cs="Times New Roman"/>
          <w:sz w:val="28"/>
          <w:szCs w:val="28"/>
        </w:rPr>
        <w:t xml:space="preserve">Введение Федеральных государственных образовательных стандартов среднего профессионального образования (ФГОС СПО) изменило требования к качеству образования, темпам модернизации образования, определило новые для российской профессиональной школы положения о компетентности выпускника. Отмена вступительных испытаний и общедоступность СПО, определенная Федеральным законом «Об образовании в Российской Федерации» от 29.12.12 №273-ФЗ, не позволяет на этапе приема в профессиональные образовательные организации объективно оценить уровень школьной подготовки абитуриентов. Только в результате входного мониторинга по общеобразовательным дисциплинам выявляется уровень знаний поступивших в техникум студентов. Обеспечение качества профессионального образования в сложившихся условиях возможно при изменении подходов к организации образовательного процесса, одним из которых является внедрение образовательных технологий. Их важность была осознана в России еще в 80-х годах ХХ века в поисках эффективных систем обучения, а реальная технологизация отечественного среднего профессионального образования активизировалась с введением ФГОС. Проблема образовательных технологий исследована в большом количестве работ (В.П. Беспалько, М.В. Кларин, А.К. </w:t>
      </w:r>
      <w:proofErr w:type="spellStart"/>
      <w:r w:rsidR="007E5D04" w:rsidRPr="0030538B">
        <w:rPr>
          <w:rFonts w:ascii="Times New Roman" w:hAnsi="Times New Roman" w:cs="Times New Roman"/>
          <w:sz w:val="28"/>
          <w:szCs w:val="28"/>
        </w:rPr>
        <w:t>Колеченко</w:t>
      </w:r>
      <w:proofErr w:type="spellEnd"/>
      <w:r w:rsidR="007E5D04" w:rsidRPr="0030538B">
        <w:rPr>
          <w:rFonts w:ascii="Times New Roman" w:hAnsi="Times New Roman" w:cs="Times New Roman"/>
          <w:sz w:val="28"/>
          <w:szCs w:val="28"/>
        </w:rPr>
        <w:t xml:space="preserve">, В.М. Монахов, 5 А.А. Факторович, М.А. </w:t>
      </w:r>
      <w:proofErr w:type="spellStart"/>
      <w:r w:rsidR="007E5D04" w:rsidRPr="0030538B">
        <w:rPr>
          <w:rFonts w:ascii="Times New Roman" w:hAnsi="Times New Roman" w:cs="Times New Roman"/>
          <w:sz w:val="28"/>
          <w:szCs w:val="28"/>
        </w:rPr>
        <w:t>Чошанов</w:t>
      </w:r>
      <w:proofErr w:type="spellEnd"/>
      <w:r w:rsidR="007E5D04" w:rsidRPr="0030538B">
        <w:rPr>
          <w:rFonts w:ascii="Times New Roman" w:hAnsi="Times New Roman" w:cs="Times New Roman"/>
          <w:sz w:val="28"/>
          <w:szCs w:val="28"/>
        </w:rPr>
        <w:t xml:space="preserve">) и в </w:t>
      </w:r>
      <w:r w:rsidR="007E5D04" w:rsidRPr="0030538B">
        <w:rPr>
          <w:rFonts w:ascii="Times New Roman" w:hAnsi="Times New Roman" w:cs="Times New Roman"/>
          <w:sz w:val="28"/>
          <w:szCs w:val="28"/>
        </w:rPr>
        <w:lastRenderedPageBreak/>
        <w:t xml:space="preserve">диссертационных исследованиях (С.А. Ефимова, В.Г. Казанович, Н.Н. Михайлова, И.В. </w:t>
      </w:r>
      <w:proofErr w:type="spellStart"/>
      <w:r w:rsidR="007E5D04" w:rsidRPr="0030538B">
        <w:rPr>
          <w:rFonts w:ascii="Times New Roman" w:hAnsi="Times New Roman" w:cs="Times New Roman"/>
          <w:sz w:val="28"/>
          <w:szCs w:val="28"/>
        </w:rPr>
        <w:t>Муштавинская</w:t>
      </w:r>
      <w:proofErr w:type="spellEnd"/>
      <w:r w:rsidR="007E5D04" w:rsidRPr="0030538B">
        <w:rPr>
          <w:rFonts w:ascii="Times New Roman" w:hAnsi="Times New Roman" w:cs="Times New Roman"/>
          <w:sz w:val="28"/>
          <w:szCs w:val="28"/>
        </w:rPr>
        <w:t>). В этих исследованиях, проведенных в конце ХХ – начале ХХI века, доказана необходимость существенной реконструкции образовательного процесса на технологических основаниях, раскрыты отличительные признаки образовательных технологий, системы их проектирования и оценки эффективности. В большинстве работ образовательная технология рассматривается как достаточно обязательная и строгая последовательность операций, определяющих запланированный педагогический результат, в частности, требуемый уровень качества образования. Но сегодня крайне мало методических разработок, посвященных внедрению образовательных технологий в систему среднего профессионального образования.</w:t>
      </w:r>
    </w:p>
    <w:p w:rsidR="00570E33" w:rsidRPr="0030538B" w:rsidRDefault="00990BA4" w:rsidP="003053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70E33" w:rsidRPr="0030538B">
        <w:rPr>
          <w:rFonts w:ascii="Times New Roman" w:hAnsi="Times New Roman" w:cs="Times New Roman"/>
          <w:sz w:val="28"/>
          <w:szCs w:val="28"/>
        </w:rPr>
        <w:t xml:space="preserve">Повышение качества образования - одна из основных задач, декларируемых Концепцией модернизации российского </w:t>
      </w:r>
      <w:r w:rsidRPr="0030538B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570E33" w:rsidRPr="0030538B" w:rsidRDefault="00990BA4" w:rsidP="003053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70E33" w:rsidRPr="0030538B">
        <w:rPr>
          <w:rFonts w:ascii="Times New Roman" w:hAnsi="Times New Roman" w:cs="Times New Roman"/>
          <w:sz w:val="28"/>
          <w:szCs w:val="28"/>
        </w:rPr>
        <w:t>Так что же такое "Хорошее качество образования"?</w:t>
      </w:r>
    </w:p>
    <w:p w:rsidR="00570E33" w:rsidRPr="0030538B" w:rsidRDefault="00990BA4" w:rsidP="003053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570E33" w:rsidRPr="00990BA4">
        <w:rPr>
          <w:rFonts w:ascii="Times New Roman" w:hAnsi="Times New Roman" w:cs="Times New Roman"/>
          <w:b/>
          <w:sz w:val="28"/>
          <w:szCs w:val="28"/>
        </w:rPr>
        <w:t>Для студентов</w:t>
      </w:r>
      <w:r w:rsidR="00570E33" w:rsidRPr="0030538B">
        <w:rPr>
          <w:rFonts w:ascii="Times New Roman" w:hAnsi="Times New Roman" w:cs="Times New Roman"/>
          <w:sz w:val="28"/>
          <w:szCs w:val="28"/>
        </w:rPr>
        <w:t xml:space="preserve"> - хорошее качество образования связано, в первую очередь:</w:t>
      </w:r>
    </w:p>
    <w:p w:rsidR="00570E33" w:rsidRPr="0030538B" w:rsidRDefault="00990BA4" w:rsidP="003053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0E33" w:rsidRPr="0030538B">
        <w:rPr>
          <w:rFonts w:ascii="Times New Roman" w:hAnsi="Times New Roman" w:cs="Times New Roman"/>
          <w:sz w:val="28"/>
          <w:szCs w:val="28"/>
        </w:rPr>
        <w:t>с хорошими знаниями по всем предметам, когда по окончании техникума студент без проблем может поступить в ВУЗ или трудоустроиться;</w:t>
      </w:r>
    </w:p>
    <w:p w:rsidR="00570E33" w:rsidRPr="0030538B" w:rsidRDefault="00990BA4" w:rsidP="003053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0E33" w:rsidRPr="0030538B">
        <w:rPr>
          <w:rFonts w:ascii="Times New Roman" w:hAnsi="Times New Roman" w:cs="Times New Roman"/>
          <w:sz w:val="28"/>
          <w:szCs w:val="28"/>
        </w:rPr>
        <w:t>с возможностями в будущем достигнуть успехов в карьере, достигнуть цели, поставленной в жизни;</w:t>
      </w:r>
    </w:p>
    <w:p w:rsidR="00570E33" w:rsidRPr="0030538B" w:rsidRDefault="00990BA4" w:rsidP="003053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0E33" w:rsidRPr="0030538B">
        <w:rPr>
          <w:rFonts w:ascii="Times New Roman" w:hAnsi="Times New Roman" w:cs="Times New Roman"/>
          <w:sz w:val="28"/>
          <w:szCs w:val="28"/>
        </w:rPr>
        <w:t>с дополнительным знанием, обучением, пониманием предметов;</w:t>
      </w:r>
    </w:p>
    <w:p w:rsidR="00570E33" w:rsidRPr="0030538B" w:rsidRDefault="00990BA4" w:rsidP="003053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0E33" w:rsidRPr="0030538B">
        <w:rPr>
          <w:rFonts w:ascii="Times New Roman" w:hAnsi="Times New Roman" w:cs="Times New Roman"/>
          <w:sz w:val="28"/>
          <w:szCs w:val="28"/>
        </w:rPr>
        <w:t>с глубокими прочными знаниями по всем предметам.</w:t>
      </w:r>
    </w:p>
    <w:p w:rsidR="00570E33" w:rsidRPr="0030538B" w:rsidRDefault="00990BA4" w:rsidP="003053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570E33" w:rsidRPr="00990BA4">
        <w:rPr>
          <w:rFonts w:ascii="Times New Roman" w:hAnsi="Times New Roman" w:cs="Times New Roman"/>
          <w:b/>
          <w:sz w:val="28"/>
          <w:szCs w:val="28"/>
        </w:rPr>
        <w:t>Для родителей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570E33" w:rsidRPr="0030538B">
        <w:rPr>
          <w:rFonts w:ascii="Times New Roman" w:hAnsi="Times New Roman" w:cs="Times New Roman"/>
          <w:sz w:val="28"/>
          <w:szCs w:val="28"/>
        </w:rPr>
        <w:t> хорошее качество образования связано:</w:t>
      </w:r>
    </w:p>
    <w:p w:rsidR="00570E33" w:rsidRPr="0030538B" w:rsidRDefault="00990BA4" w:rsidP="003053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0E33" w:rsidRPr="0030538B">
        <w:rPr>
          <w:rFonts w:ascii="Times New Roman" w:hAnsi="Times New Roman" w:cs="Times New Roman"/>
          <w:sz w:val="28"/>
          <w:szCs w:val="28"/>
        </w:rPr>
        <w:t xml:space="preserve">с получением знаний, умений и навыков, которые позволяют выпускнику </w:t>
      </w:r>
      <w:r w:rsidRPr="0030538B">
        <w:rPr>
          <w:rFonts w:ascii="Times New Roman" w:hAnsi="Times New Roman" w:cs="Times New Roman"/>
          <w:sz w:val="28"/>
          <w:szCs w:val="28"/>
        </w:rPr>
        <w:t>техникума найти</w:t>
      </w:r>
      <w:r w:rsidR="00570E33" w:rsidRPr="0030538B">
        <w:rPr>
          <w:rFonts w:ascii="Times New Roman" w:hAnsi="Times New Roman" w:cs="Times New Roman"/>
          <w:sz w:val="28"/>
          <w:szCs w:val="28"/>
        </w:rPr>
        <w:t xml:space="preserve"> свое место в жизни, добиться уважения окружающих его людей;</w:t>
      </w:r>
    </w:p>
    <w:p w:rsidR="00570E33" w:rsidRPr="0030538B" w:rsidRDefault="00990BA4" w:rsidP="003053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0E33" w:rsidRPr="0030538B">
        <w:rPr>
          <w:rFonts w:ascii="Times New Roman" w:hAnsi="Times New Roman" w:cs="Times New Roman"/>
          <w:sz w:val="28"/>
          <w:szCs w:val="28"/>
        </w:rPr>
        <w:t>со знанием предметов, с хорошим оснащением техникума, с профессионализмом педагогов;</w:t>
      </w:r>
    </w:p>
    <w:p w:rsidR="00570E33" w:rsidRPr="0030538B" w:rsidRDefault="00990BA4" w:rsidP="003053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0E33" w:rsidRPr="0030538B">
        <w:rPr>
          <w:rFonts w:ascii="Times New Roman" w:hAnsi="Times New Roman" w:cs="Times New Roman"/>
          <w:sz w:val="28"/>
          <w:szCs w:val="28"/>
        </w:rPr>
        <w:t>с умением студентов применить полученные знания в жизни; с умением педагога увлечь детей своим предметом.</w:t>
      </w:r>
    </w:p>
    <w:p w:rsidR="00570E33" w:rsidRPr="0030538B" w:rsidRDefault="00990BA4" w:rsidP="003053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570E33" w:rsidRPr="00990BA4">
        <w:rPr>
          <w:rFonts w:ascii="Times New Roman" w:hAnsi="Times New Roman" w:cs="Times New Roman"/>
          <w:b/>
          <w:sz w:val="28"/>
          <w:szCs w:val="28"/>
        </w:rPr>
        <w:t>Для преподавателей</w:t>
      </w:r>
      <w:r w:rsidR="00570E33" w:rsidRPr="0030538B">
        <w:rPr>
          <w:rFonts w:ascii="Times New Roman" w:hAnsi="Times New Roman" w:cs="Times New Roman"/>
          <w:sz w:val="28"/>
          <w:szCs w:val="28"/>
        </w:rPr>
        <w:t xml:space="preserve"> -  хорошее качество образования связано:</w:t>
      </w:r>
    </w:p>
    <w:p w:rsidR="00570E33" w:rsidRPr="0030538B" w:rsidRDefault="00990BA4" w:rsidP="003053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70E33" w:rsidRPr="0030538B">
        <w:rPr>
          <w:rFonts w:ascii="Times New Roman" w:hAnsi="Times New Roman" w:cs="Times New Roman"/>
          <w:sz w:val="28"/>
          <w:szCs w:val="28"/>
        </w:rPr>
        <w:t>с умением подготовить студента в ВУЗ, глубоким раскрытием наиболее интересных вопросов науки, подготовкой студента не только умственно, но и нравственно;</w:t>
      </w:r>
    </w:p>
    <w:p w:rsidR="00570E33" w:rsidRPr="0030538B" w:rsidRDefault="00990BA4" w:rsidP="003053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0E33" w:rsidRPr="0030538B">
        <w:rPr>
          <w:rFonts w:ascii="Times New Roman" w:hAnsi="Times New Roman" w:cs="Times New Roman"/>
          <w:sz w:val="28"/>
          <w:szCs w:val="28"/>
        </w:rPr>
        <w:t>с умением студента самостоятельно мыслить, анализировать и самостоятельно работать;</w:t>
      </w:r>
    </w:p>
    <w:p w:rsidR="00570E33" w:rsidRPr="0030538B" w:rsidRDefault="00990BA4" w:rsidP="003053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0E33" w:rsidRPr="0030538B">
        <w:rPr>
          <w:rFonts w:ascii="Times New Roman" w:hAnsi="Times New Roman" w:cs="Times New Roman"/>
          <w:sz w:val="28"/>
          <w:szCs w:val="28"/>
        </w:rPr>
        <w:t>с техникумом, который учитывает индивидуальные особенности студента, способности и потребности обучающихся; где преподаватели придерживаются гуманистического принципа воспитания, где есть творческие педагоги и мудрое руководство;</w:t>
      </w:r>
    </w:p>
    <w:p w:rsidR="00570E33" w:rsidRPr="0030538B" w:rsidRDefault="00990BA4" w:rsidP="003053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0E33" w:rsidRPr="0030538B">
        <w:rPr>
          <w:rFonts w:ascii="Times New Roman" w:hAnsi="Times New Roman" w:cs="Times New Roman"/>
          <w:sz w:val="28"/>
          <w:szCs w:val="28"/>
        </w:rPr>
        <w:t>с профессиональной позицией и самоощущением педагога, когда он четко представляет свои цели, знает, как их достичь и чувствует душевный комфорт.</w:t>
      </w:r>
    </w:p>
    <w:p w:rsidR="00570E33" w:rsidRPr="0030538B" w:rsidRDefault="00990BA4" w:rsidP="003053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70E33" w:rsidRPr="0030538B">
        <w:rPr>
          <w:rFonts w:ascii="Times New Roman" w:hAnsi="Times New Roman" w:cs="Times New Roman"/>
          <w:sz w:val="28"/>
          <w:szCs w:val="28"/>
        </w:rPr>
        <w:t>В высказываниях студентов чаще звучат ближайшие жизненные задачи - получение высшего образования, в высказываниях родителей - успешное профессиональное самоопределение учащихся и достижение поставленных целей, в высказываниях преподавателей - гуманистические принципы воспитания, индивидуальный подход к студентам, реализация творческого потенциала педагога.</w:t>
      </w:r>
    </w:p>
    <w:p w:rsidR="00570E33" w:rsidRPr="00990BA4" w:rsidRDefault="00570E33" w:rsidP="00990B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BA4">
        <w:rPr>
          <w:rFonts w:ascii="Times New Roman" w:hAnsi="Times New Roman" w:cs="Times New Roman"/>
          <w:b/>
          <w:sz w:val="28"/>
          <w:szCs w:val="28"/>
        </w:rPr>
        <w:t>Как же повысить качество образования?</w:t>
      </w:r>
    </w:p>
    <w:p w:rsidR="00570E33" w:rsidRPr="0030538B" w:rsidRDefault="00990BA4" w:rsidP="003053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70E33" w:rsidRPr="0030538B">
        <w:rPr>
          <w:rFonts w:ascii="Times New Roman" w:hAnsi="Times New Roman" w:cs="Times New Roman"/>
          <w:sz w:val="28"/>
          <w:szCs w:val="28"/>
        </w:rPr>
        <w:t>Качество образовательного процесса синтезируется из следующих качеств:</w:t>
      </w:r>
    </w:p>
    <w:p w:rsidR="00570E33" w:rsidRPr="0030538B" w:rsidRDefault="00990BA4" w:rsidP="003053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0E33" w:rsidRPr="0030538B">
        <w:rPr>
          <w:rFonts w:ascii="Times New Roman" w:hAnsi="Times New Roman" w:cs="Times New Roman"/>
          <w:sz w:val="28"/>
          <w:szCs w:val="28"/>
        </w:rPr>
        <w:t>качества образовательной программы;</w:t>
      </w:r>
    </w:p>
    <w:p w:rsidR="00570E33" w:rsidRPr="0030538B" w:rsidRDefault="00990BA4" w:rsidP="003053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0E33" w:rsidRPr="0030538B">
        <w:rPr>
          <w:rFonts w:ascii="Times New Roman" w:hAnsi="Times New Roman" w:cs="Times New Roman"/>
          <w:sz w:val="28"/>
          <w:szCs w:val="28"/>
        </w:rPr>
        <w:t>качества потенциала педагогического состава, задействованного в образовательном процессе;</w:t>
      </w:r>
    </w:p>
    <w:p w:rsidR="00570E33" w:rsidRPr="0030538B" w:rsidRDefault="00990BA4" w:rsidP="003053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0E33" w:rsidRPr="0030538B">
        <w:rPr>
          <w:rFonts w:ascii="Times New Roman" w:hAnsi="Times New Roman" w:cs="Times New Roman"/>
          <w:sz w:val="28"/>
          <w:szCs w:val="28"/>
        </w:rPr>
        <w:t>качества потенциала обучающихся;</w:t>
      </w:r>
    </w:p>
    <w:p w:rsidR="00570E33" w:rsidRPr="0030538B" w:rsidRDefault="00990BA4" w:rsidP="003053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0E33" w:rsidRPr="0030538B">
        <w:rPr>
          <w:rFonts w:ascii="Times New Roman" w:hAnsi="Times New Roman" w:cs="Times New Roman"/>
          <w:sz w:val="28"/>
          <w:szCs w:val="28"/>
        </w:rPr>
        <w:t>качества средств образовательного процесса (материально-технической, лабораторно экспериментальной базы, учебно-методического обеспечения, учебных кабинетов);</w:t>
      </w:r>
    </w:p>
    <w:p w:rsidR="00570E33" w:rsidRPr="0030538B" w:rsidRDefault="00990BA4" w:rsidP="003053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0E33" w:rsidRPr="0030538B">
        <w:rPr>
          <w:rFonts w:ascii="Times New Roman" w:hAnsi="Times New Roman" w:cs="Times New Roman"/>
          <w:sz w:val="28"/>
          <w:szCs w:val="28"/>
        </w:rPr>
        <w:t>качества образовательных технологий;</w:t>
      </w:r>
    </w:p>
    <w:p w:rsidR="00570E33" w:rsidRPr="0030538B" w:rsidRDefault="00990BA4" w:rsidP="003053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0E33" w:rsidRPr="0030538B">
        <w:rPr>
          <w:rFonts w:ascii="Times New Roman" w:hAnsi="Times New Roman" w:cs="Times New Roman"/>
          <w:sz w:val="28"/>
          <w:szCs w:val="28"/>
        </w:rPr>
        <w:t>качества управления образовательными системами и процессами.</w:t>
      </w:r>
    </w:p>
    <w:p w:rsidR="00351359" w:rsidRPr="0030538B" w:rsidRDefault="00351359" w:rsidP="0030538B">
      <w:pPr>
        <w:jc w:val="both"/>
        <w:rPr>
          <w:rFonts w:ascii="Times New Roman" w:hAnsi="Times New Roman" w:cs="Times New Roman"/>
          <w:sz w:val="28"/>
          <w:szCs w:val="28"/>
        </w:rPr>
      </w:pPr>
      <w:r w:rsidRPr="0030538B">
        <w:rPr>
          <w:rFonts w:ascii="Times New Roman" w:hAnsi="Times New Roman" w:cs="Times New Roman"/>
          <w:sz w:val="28"/>
          <w:szCs w:val="28"/>
        </w:rPr>
        <w:t>     </w:t>
      </w:r>
      <w:r w:rsidR="00990BA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0538B">
        <w:rPr>
          <w:rFonts w:ascii="Times New Roman" w:hAnsi="Times New Roman" w:cs="Times New Roman"/>
          <w:sz w:val="28"/>
          <w:szCs w:val="28"/>
        </w:rPr>
        <w:t xml:space="preserve">Современный этап развития образования характеризуется интенсивным поиском нового в теории и практике. Этот процесс обусловлен рядом противоречий, главное из которых - несоответствие традиционных методов и </w:t>
      </w:r>
      <w:r w:rsidRPr="0030538B">
        <w:rPr>
          <w:rFonts w:ascii="Times New Roman" w:hAnsi="Times New Roman" w:cs="Times New Roman"/>
          <w:sz w:val="28"/>
          <w:szCs w:val="28"/>
        </w:rPr>
        <w:lastRenderedPageBreak/>
        <w:t xml:space="preserve">форм обучения и воспитания новым тенденциям развития системы образования нынешним социально-экономическим условиям развития </w:t>
      </w:r>
      <w:proofErr w:type="gramStart"/>
      <w:r w:rsidR="00026912" w:rsidRPr="0030538B">
        <w:rPr>
          <w:rFonts w:ascii="Times New Roman" w:hAnsi="Times New Roman" w:cs="Times New Roman"/>
          <w:sz w:val="28"/>
          <w:szCs w:val="28"/>
        </w:rPr>
        <w:t xml:space="preserve">общества, </w:t>
      </w:r>
      <w:r w:rsidR="00026912">
        <w:rPr>
          <w:rFonts w:ascii="Times New Roman" w:hAnsi="Times New Roman" w:cs="Times New Roman"/>
          <w:sz w:val="28"/>
          <w:szCs w:val="28"/>
        </w:rPr>
        <w:t xml:space="preserve"> </w:t>
      </w:r>
      <w:r w:rsidR="00990B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30538B">
        <w:rPr>
          <w:rFonts w:ascii="Times New Roman" w:hAnsi="Times New Roman" w:cs="Times New Roman"/>
          <w:sz w:val="28"/>
          <w:szCs w:val="28"/>
        </w:rPr>
        <w:t>породившим целый ряд объективных инновационных процессов</w:t>
      </w:r>
    </w:p>
    <w:p w:rsidR="00351359" w:rsidRPr="0030538B" w:rsidRDefault="00990BA4" w:rsidP="003053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51359" w:rsidRPr="0030538B">
        <w:rPr>
          <w:rFonts w:ascii="Times New Roman" w:hAnsi="Times New Roman" w:cs="Times New Roman"/>
          <w:sz w:val="28"/>
          <w:szCs w:val="28"/>
        </w:rPr>
        <w:t xml:space="preserve">Сейчас чётко обозначился переход на гуманистические способы обучения и воспитания детей. Но всё же в учебном </w:t>
      </w:r>
      <w:r w:rsidR="00026912" w:rsidRPr="0030538B">
        <w:rPr>
          <w:rFonts w:ascii="Times New Roman" w:hAnsi="Times New Roman" w:cs="Times New Roman"/>
          <w:sz w:val="28"/>
          <w:szCs w:val="28"/>
        </w:rPr>
        <w:t>процессе сохраняются</w:t>
      </w:r>
      <w:r w:rsidR="00351359" w:rsidRPr="0030538B">
        <w:rPr>
          <w:rFonts w:ascii="Times New Roman" w:hAnsi="Times New Roman" w:cs="Times New Roman"/>
          <w:sz w:val="28"/>
          <w:szCs w:val="28"/>
        </w:rPr>
        <w:t xml:space="preserve"> противоречия между фронтальными формами обучения и индивидуальными способами учебно-познавательной деятельности каждого студента; необходимостью дифференциации образования и единообразием содержания и технологий обучения; преобладающим объяснительно-иллюстративным способом преподавания и деятельностным характером учения.</w:t>
      </w:r>
    </w:p>
    <w:p w:rsidR="00351359" w:rsidRPr="0030538B" w:rsidRDefault="00990BA4" w:rsidP="003053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51359" w:rsidRPr="0030538B">
        <w:rPr>
          <w:rFonts w:ascii="Times New Roman" w:hAnsi="Times New Roman" w:cs="Times New Roman"/>
          <w:sz w:val="28"/>
          <w:szCs w:val="28"/>
        </w:rPr>
        <w:t>Одним из важных направлений решения названных проблем являются разработка и внедрение новых педагогических технологий.</w:t>
      </w:r>
    </w:p>
    <w:p w:rsidR="00351359" w:rsidRPr="0030538B" w:rsidRDefault="00990BA4" w:rsidP="003053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51359" w:rsidRPr="0030538B">
        <w:rPr>
          <w:rFonts w:ascii="Times New Roman" w:hAnsi="Times New Roman" w:cs="Times New Roman"/>
          <w:sz w:val="28"/>
          <w:szCs w:val="28"/>
        </w:rPr>
        <w:t>В настоящее время в педагогический лексикон прочно вошло понятие педагогической технологии. Попытки внести технологию в учебный процесс не прекращались все наше столетие. Приблизительно до середины 50-х годов они были связаны с созданием некоей технической среды, комплекса автоматизированных средств для традиционного обучения. С середины 50-х годов появился новый технологический подход к построению самого учебного процесса. Но и первый подход продолжает развиваться по пути освоения новых информационных технологий. Оба направления все более смыкаются, меняя саму парадигму образования. Сегодня понятие образовательной технологии может рассматриваться широко как область педагогической науки и как конкретная образовательная технология. </w:t>
      </w:r>
    </w:p>
    <w:p w:rsidR="00351359" w:rsidRPr="0030538B" w:rsidRDefault="00990BA4" w:rsidP="003053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51359" w:rsidRPr="00990BA4">
        <w:rPr>
          <w:rFonts w:ascii="Times New Roman" w:hAnsi="Times New Roman" w:cs="Times New Roman"/>
          <w:b/>
          <w:sz w:val="28"/>
          <w:szCs w:val="28"/>
        </w:rPr>
        <w:t>Педагогическая технология</w:t>
      </w:r>
      <w:r w:rsidR="00351359" w:rsidRPr="0030538B">
        <w:rPr>
          <w:rFonts w:ascii="Times New Roman" w:hAnsi="Times New Roman" w:cs="Times New Roman"/>
          <w:sz w:val="28"/>
          <w:szCs w:val="28"/>
        </w:rPr>
        <w:t xml:space="preserve"> - это такое построение деятельности педагога, в которой все входящие в него действия представлены в определённой последовательности и целостности, а выполнение предполагает достижение необходимого результата и имеет прогнозируемый характер.</w:t>
      </w:r>
    </w:p>
    <w:p w:rsidR="00351359" w:rsidRPr="0030538B" w:rsidRDefault="00990BA4" w:rsidP="003053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51359" w:rsidRPr="00990BA4">
        <w:rPr>
          <w:rFonts w:ascii="Times New Roman" w:hAnsi="Times New Roman" w:cs="Times New Roman"/>
          <w:b/>
          <w:sz w:val="28"/>
          <w:szCs w:val="28"/>
        </w:rPr>
        <w:t>Технология обучения, или образовательная технология</w:t>
      </w:r>
      <w:r w:rsidR="00351359" w:rsidRPr="0030538B">
        <w:rPr>
          <w:rFonts w:ascii="Times New Roman" w:hAnsi="Times New Roman" w:cs="Times New Roman"/>
          <w:sz w:val="28"/>
          <w:szCs w:val="28"/>
        </w:rPr>
        <w:t xml:space="preserve"> - это "привязывание" методики обучения к конкретным условиям, системы использования выработанных правил с учётом времени, места, конкретных субъектов образования, условий организации и протяжённости педагогического процесса. Поэтому об эффективности технологии можно говорить не вообще, а лишь по отношению к определённым учащимся и педагогам.</w:t>
      </w:r>
    </w:p>
    <w:p w:rsidR="00351359" w:rsidRPr="0030538B" w:rsidRDefault="00990BA4" w:rsidP="003053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51359" w:rsidRPr="0030538B">
        <w:rPr>
          <w:rFonts w:ascii="Times New Roman" w:hAnsi="Times New Roman" w:cs="Times New Roman"/>
          <w:sz w:val="28"/>
          <w:szCs w:val="28"/>
        </w:rPr>
        <w:t xml:space="preserve">Методики обучения более устойчивы, чем технологии, они изменяются вместе со сменой образовательной идеи. Технологии же </w:t>
      </w:r>
      <w:proofErr w:type="spellStart"/>
      <w:r w:rsidR="00351359" w:rsidRPr="0030538B">
        <w:rPr>
          <w:rFonts w:ascii="Times New Roman" w:hAnsi="Times New Roman" w:cs="Times New Roman"/>
          <w:sz w:val="28"/>
          <w:szCs w:val="28"/>
        </w:rPr>
        <w:t>многоварианты</w:t>
      </w:r>
      <w:proofErr w:type="spellEnd"/>
      <w:r w:rsidR="00351359" w:rsidRPr="0030538B">
        <w:rPr>
          <w:rFonts w:ascii="Times New Roman" w:hAnsi="Times New Roman" w:cs="Times New Roman"/>
          <w:sz w:val="28"/>
          <w:szCs w:val="28"/>
        </w:rPr>
        <w:t xml:space="preserve"> даже в </w:t>
      </w:r>
      <w:r w:rsidR="00351359" w:rsidRPr="0030538B">
        <w:rPr>
          <w:rFonts w:ascii="Times New Roman" w:hAnsi="Times New Roman" w:cs="Times New Roman"/>
          <w:sz w:val="28"/>
          <w:szCs w:val="28"/>
        </w:rPr>
        <w:lastRenderedPageBreak/>
        <w:t>рамках одной методики. Сегодня насчитывается больше сотни образовательных технологий, предложенных для использования.</w:t>
      </w:r>
    </w:p>
    <w:p w:rsidR="00351359" w:rsidRPr="0030538B" w:rsidRDefault="00990BA4" w:rsidP="003053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51359" w:rsidRPr="0030538B">
        <w:rPr>
          <w:rFonts w:ascii="Times New Roman" w:hAnsi="Times New Roman" w:cs="Times New Roman"/>
          <w:sz w:val="28"/>
          <w:szCs w:val="28"/>
        </w:rPr>
        <w:t>Каждый педагог - творец технологии, даже если имеет дело с заимствованиями. Создание технологии невозможно без творчества.</w:t>
      </w:r>
    </w:p>
    <w:p w:rsidR="00351359" w:rsidRPr="0030538B" w:rsidRDefault="00026912" w:rsidP="003053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51359" w:rsidRPr="0030538B">
        <w:rPr>
          <w:rFonts w:ascii="Times New Roman" w:hAnsi="Times New Roman" w:cs="Times New Roman"/>
          <w:sz w:val="28"/>
          <w:szCs w:val="28"/>
        </w:rPr>
        <w:t>Для педагога, научившегося работать на технологическом уровне, всегда будет главным ориентиром познавательный процесс в его развивающем состоянии.</w:t>
      </w:r>
    </w:p>
    <w:p w:rsidR="00351359" w:rsidRPr="0030538B" w:rsidRDefault="00990BA4" w:rsidP="003053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51359" w:rsidRPr="0030538B">
        <w:rPr>
          <w:rFonts w:ascii="Times New Roman" w:hAnsi="Times New Roman" w:cs="Times New Roman"/>
          <w:sz w:val="28"/>
          <w:szCs w:val="28"/>
        </w:rPr>
        <w:t xml:space="preserve">Игровые технологии являются одной из уникальных форм обучения, которая позволяет сделать интересными </w:t>
      </w:r>
      <w:r w:rsidR="00026912">
        <w:rPr>
          <w:rFonts w:ascii="Times New Roman" w:hAnsi="Times New Roman" w:cs="Times New Roman"/>
          <w:sz w:val="28"/>
          <w:szCs w:val="28"/>
        </w:rPr>
        <w:t>и увлекательными работу студентов</w:t>
      </w:r>
      <w:r w:rsidR="00351359" w:rsidRPr="0030538B">
        <w:rPr>
          <w:rFonts w:ascii="Times New Roman" w:hAnsi="Times New Roman" w:cs="Times New Roman"/>
          <w:sz w:val="28"/>
          <w:szCs w:val="28"/>
        </w:rPr>
        <w:t xml:space="preserve"> на творческо-поисковом уровне. Занимательность условного мира игры делает положительно эмоционально окрашенной монотонную деятельность по запоминанию, повторению, закреплению или усвоению информации, а эмоциональность игрового действа активизирует все психические процессы и функции ребенка. Другой положительной стороной игры является то, что она способствует использованию знаний в новой ситуации, таким образом, усваиваемый учащимися материал проходит через своеобразную практику, вносит разнооб</w:t>
      </w:r>
      <w:r w:rsidR="00026912">
        <w:rPr>
          <w:rFonts w:ascii="Times New Roman" w:hAnsi="Times New Roman" w:cs="Times New Roman"/>
          <w:sz w:val="28"/>
          <w:szCs w:val="28"/>
        </w:rPr>
        <w:t>разие в учебный процесс. У учащихся</w:t>
      </w:r>
      <w:r w:rsidR="00351359" w:rsidRPr="0030538B">
        <w:rPr>
          <w:rFonts w:ascii="Times New Roman" w:hAnsi="Times New Roman" w:cs="Times New Roman"/>
          <w:sz w:val="28"/>
          <w:szCs w:val="28"/>
        </w:rPr>
        <w:t xml:space="preserve"> повышается мотивация и интерес к предметам. </w:t>
      </w:r>
      <w:hyperlink r:id="rId6" w:tooltip="Джон Локк" w:history="1">
        <w:r w:rsidR="00351359" w:rsidRPr="0030538B">
          <w:rPr>
            <w:rStyle w:val="a7"/>
            <w:rFonts w:ascii="Times New Roman" w:hAnsi="Times New Roman" w:cs="Times New Roman"/>
            <w:sz w:val="28"/>
            <w:szCs w:val="28"/>
          </w:rPr>
          <w:t>Джон</w:t>
        </w:r>
      </w:hyperlink>
      <w:r w:rsidR="00351359" w:rsidRPr="0030538B">
        <w:rPr>
          <w:rFonts w:ascii="Times New Roman" w:hAnsi="Times New Roman" w:cs="Times New Roman"/>
          <w:sz w:val="28"/>
          <w:szCs w:val="28"/>
        </w:rPr>
        <w:t> Локк рекомендовал использовать игровые формы обучения. Жак Руссо, ставя задачи гражданского воспитания человека, предлагал программу педагогических мероприятий: общественно полезный труд, совместные игры, празднества</w:t>
      </w:r>
    </w:p>
    <w:p w:rsidR="00351359" w:rsidRPr="0030538B" w:rsidRDefault="00990BA4" w:rsidP="003053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51359" w:rsidRPr="0030538B">
        <w:rPr>
          <w:rFonts w:ascii="Times New Roman" w:hAnsi="Times New Roman" w:cs="Times New Roman"/>
          <w:sz w:val="28"/>
          <w:szCs w:val="28"/>
        </w:rPr>
        <w:t>Что такое групповая работа в образовательном процессе? Что отличает ее от других видов группового взаимодействия? Первым шагом к групповой работе является самоопределение учащихся. Участник группы должен обрести позицию по отношению к своей работе в группе. Этот процесс должен сориентировать учащихся на достижение определенных результатов. Он должен определить свое место в группе, свои взаимоотношения с другими участниками группы. Таким образом по мере втягивания учащихся в процесс самоопределения начинают разворачиваться процессы исследования ситуации и исследования условий задачи, поставленной перед группой.</w:t>
      </w:r>
    </w:p>
    <w:p w:rsidR="00351359" w:rsidRPr="0030538B" w:rsidRDefault="00351359" w:rsidP="0030538B">
      <w:pPr>
        <w:jc w:val="both"/>
        <w:rPr>
          <w:rFonts w:ascii="Times New Roman" w:hAnsi="Times New Roman" w:cs="Times New Roman"/>
          <w:sz w:val="28"/>
          <w:szCs w:val="28"/>
        </w:rPr>
      </w:pPr>
      <w:r w:rsidRPr="0030538B">
        <w:rPr>
          <w:rFonts w:ascii="Times New Roman" w:hAnsi="Times New Roman" w:cs="Times New Roman"/>
          <w:sz w:val="28"/>
          <w:szCs w:val="28"/>
        </w:rPr>
        <w:t>     </w:t>
      </w:r>
      <w:r w:rsidR="00990BA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0538B">
        <w:rPr>
          <w:rFonts w:ascii="Times New Roman" w:hAnsi="Times New Roman" w:cs="Times New Roman"/>
          <w:sz w:val="28"/>
          <w:szCs w:val="28"/>
        </w:rPr>
        <w:t xml:space="preserve">Проблемное обучение - это современный уровень развития дидактики и передовой педагогической практики. Оно возникло как результат достижений передовой практики и теории обучения и воспитания в сочетании с традиционным типом обучения является эффективным средством общего и интеллектуального развития учащихся. Само название связано не столько с этимологией слова, сколько с сущностью понятия. Проблемным называют </w:t>
      </w:r>
      <w:r w:rsidRPr="0030538B">
        <w:rPr>
          <w:rFonts w:ascii="Times New Roman" w:hAnsi="Times New Roman" w:cs="Times New Roman"/>
          <w:sz w:val="28"/>
          <w:szCs w:val="28"/>
        </w:rPr>
        <w:lastRenderedPageBreak/>
        <w:t xml:space="preserve">обучение потому, что организация учебного процесса базируется на принципе </w:t>
      </w:r>
      <w:proofErr w:type="spellStart"/>
      <w:r w:rsidRPr="0030538B">
        <w:rPr>
          <w:rFonts w:ascii="Times New Roman" w:hAnsi="Times New Roman" w:cs="Times New Roman"/>
          <w:sz w:val="28"/>
          <w:szCs w:val="28"/>
        </w:rPr>
        <w:t>проблемности</w:t>
      </w:r>
      <w:proofErr w:type="spellEnd"/>
      <w:r w:rsidRPr="0030538B">
        <w:rPr>
          <w:rFonts w:ascii="Times New Roman" w:hAnsi="Times New Roman" w:cs="Times New Roman"/>
          <w:sz w:val="28"/>
          <w:szCs w:val="28"/>
        </w:rPr>
        <w:t>, а систематическое решение учебных проблем - характерный признак этого типа обучения. Поскольку вся система методов при этом направлена на</w:t>
      </w:r>
      <w:r w:rsidR="00026912">
        <w:rPr>
          <w:rFonts w:ascii="Times New Roman" w:hAnsi="Times New Roman" w:cs="Times New Roman"/>
          <w:sz w:val="28"/>
          <w:szCs w:val="28"/>
        </w:rPr>
        <w:t xml:space="preserve"> всестороннее развитие студента</w:t>
      </w:r>
      <w:r w:rsidRPr="0030538B">
        <w:rPr>
          <w:rFonts w:ascii="Times New Roman" w:hAnsi="Times New Roman" w:cs="Times New Roman"/>
          <w:sz w:val="28"/>
          <w:szCs w:val="28"/>
        </w:rPr>
        <w:t xml:space="preserve">, его познавательных потребностей, на формирование интеллектуально активной личности, проблемное обучение является подлинно развивающим обучением. Следовательно  проблемное обучение - это тип развивающего обучения, в котором сочетаются самостоятельная систематическая поисковая деятельность учащихся с усвоением ими готовых выводов науки, а система методов построена с учетом целеполагания и принципа </w:t>
      </w:r>
      <w:proofErr w:type="spellStart"/>
      <w:r w:rsidRPr="0030538B">
        <w:rPr>
          <w:rFonts w:ascii="Times New Roman" w:hAnsi="Times New Roman" w:cs="Times New Roman"/>
          <w:sz w:val="28"/>
          <w:szCs w:val="28"/>
        </w:rPr>
        <w:t>проблемности</w:t>
      </w:r>
      <w:proofErr w:type="spellEnd"/>
      <w:r w:rsidRPr="0030538B">
        <w:rPr>
          <w:rFonts w:ascii="Times New Roman" w:hAnsi="Times New Roman" w:cs="Times New Roman"/>
          <w:sz w:val="28"/>
          <w:szCs w:val="28"/>
        </w:rPr>
        <w:t>; процесс взаимодействия преподавания и учения ориентирован на фор</w:t>
      </w:r>
      <w:r w:rsidR="00026912">
        <w:rPr>
          <w:rFonts w:ascii="Times New Roman" w:hAnsi="Times New Roman" w:cs="Times New Roman"/>
          <w:sz w:val="28"/>
          <w:szCs w:val="28"/>
        </w:rPr>
        <w:t>мирование мировоззрения студентов</w:t>
      </w:r>
      <w:r w:rsidRPr="0030538B">
        <w:rPr>
          <w:rFonts w:ascii="Times New Roman" w:hAnsi="Times New Roman" w:cs="Times New Roman"/>
          <w:sz w:val="28"/>
          <w:szCs w:val="28"/>
        </w:rPr>
        <w:t xml:space="preserve">, их познавательной самостоятельности, устойчивых мотивов учения и мыслительных (включая и творческие) способностей в ходе усвоения ими научных понятий и способов деятельности, детерминированного системой проблемных ситуаций. Выдвинув идею новой дидактической системы, Л.В. </w:t>
      </w:r>
      <w:proofErr w:type="spellStart"/>
      <w:r w:rsidRPr="0030538B">
        <w:rPr>
          <w:rFonts w:ascii="Times New Roman" w:hAnsi="Times New Roman" w:cs="Times New Roman"/>
          <w:sz w:val="28"/>
          <w:szCs w:val="28"/>
        </w:rPr>
        <w:t>Занков</w:t>
      </w:r>
      <w:proofErr w:type="spellEnd"/>
      <w:r w:rsidRPr="0030538B">
        <w:rPr>
          <w:rFonts w:ascii="Times New Roman" w:hAnsi="Times New Roman" w:cs="Times New Roman"/>
          <w:sz w:val="28"/>
          <w:szCs w:val="28"/>
        </w:rPr>
        <w:t xml:space="preserve"> представил её как сочетание новых дидактических принципов, построенных с учетом закономерностей соотношения обучения</w:t>
      </w:r>
      <w:r w:rsidR="00026912">
        <w:rPr>
          <w:rFonts w:ascii="Times New Roman" w:hAnsi="Times New Roman" w:cs="Times New Roman"/>
          <w:sz w:val="28"/>
          <w:szCs w:val="28"/>
        </w:rPr>
        <w:t xml:space="preserve"> и развития студентов</w:t>
      </w:r>
      <w:r w:rsidRPr="0030538B">
        <w:rPr>
          <w:rFonts w:ascii="Times New Roman" w:hAnsi="Times New Roman" w:cs="Times New Roman"/>
          <w:sz w:val="28"/>
          <w:szCs w:val="28"/>
        </w:rPr>
        <w:t>, экспериментально доказал преимущество новой схемы учебного процесса над традиционной.</w:t>
      </w:r>
    </w:p>
    <w:p w:rsidR="00026912" w:rsidRDefault="00294DDB" w:rsidP="0030538B">
      <w:pPr>
        <w:jc w:val="both"/>
        <w:rPr>
          <w:rFonts w:ascii="Times New Roman" w:hAnsi="Times New Roman" w:cs="Times New Roman"/>
          <w:sz w:val="28"/>
          <w:szCs w:val="28"/>
        </w:rPr>
      </w:pPr>
      <w:r w:rsidRPr="0030538B">
        <w:rPr>
          <w:rFonts w:ascii="Times New Roman" w:hAnsi="Times New Roman" w:cs="Times New Roman"/>
          <w:sz w:val="28"/>
          <w:szCs w:val="28"/>
        </w:rPr>
        <w:t>   </w:t>
      </w:r>
      <w:r w:rsidR="00990BA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0538B">
        <w:rPr>
          <w:rFonts w:ascii="Times New Roman" w:hAnsi="Times New Roman" w:cs="Times New Roman"/>
          <w:sz w:val="28"/>
          <w:szCs w:val="28"/>
        </w:rPr>
        <w:t> Учение через обучение — метод об</w:t>
      </w:r>
      <w:r w:rsidR="00026912">
        <w:rPr>
          <w:rFonts w:ascii="Times New Roman" w:hAnsi="Times New Roman" w:cs="Times New Roman"/>
          <w:sz w:val="28"/>
          <w:szCs w:val="28"/>
        </w:rPr>
        <w:t xml:space="preserve">учения, при </w:t>
      </w:r>
      <w:proofErr w:type="gramStart"/>
      <w:r w:rsidR="00026912">
        <w:rPr>
          <w:rFonts w:ascii="Times New Roman" w:hAnsi="Times New Roman" w:cs="Times New Roman"/>
          <w:sz w:val="28"/>
          <w:szCs w:val="28"/>
        </w:rPr>
        <w:t xml:space="preserve">котором </w:t>
      </w:r>
      <w:r w:rsidRPr="0030538B">
        <w:rPr>
          <w:rFonts w:ascii="Times New Roman" w:hAnsi="Times New Roman" w:cs="Times New Roman"/>
          <w:sz w:val="28"/>
          <w:szCs w:val="28"/>
        </w:rPr>
        <w:t xml:space="preserve"> с</w:t>
      </w:r>
      <w:r w:rsidR="00026912">
        <w:rPr>
          <w:rFonts w:ascii="Times New Roman" w:hAnsi="Times New Roman" w:cs="Times New Roman"/>
          <w:sz w:val="28"/>
          <w:szCs w:val="28"/>
        </w:rPr>
        <w:t>туденты</w:t>
      </w:r>
      <w:proofErr w:type="gramEnd"/>
      <w:r w:rsidR="00026912">
        <w:rPr>
          <w:rFonts w:ascii="Times New Roman" w:hAnsi="Times New Roman" w:cs="Times New Roman"/>
          <w:sz w:val="28"/>
          <w:szCs w:val="28"/>
        </w:rPr>
        <w:t xml:space="preserve"> сами  с помощью </w:t>
      </w:r>
      <w:proofErr w:type="spellStart"/>
      <w:r w:rsidR="00026912">
        <w:rPr>
          <w:rFonts w:ascii="Times New Roman" w:hAnsi="Times New Roman" w:cs="Times New Roman"/>
          <w:sz w:val="28"/>
          <w:szCs w:val="28"/>
        </w:rPr>
        <w:t>педагоога</w:t>
      </w:r>
      <w:proofErr w:type="spellEnd"/>
      <w:r w:rsidR="00026912">
        <w:rPr>
          <w:rFonts w:ascii="Times New Roman" w:hAnsi="Times New Roman" w:cs="Times New Roman"/>
          <w:sz w:val="28"/>
          <w:szCs w:val="28"/>
        </w:rPr>
        <w:t xml:space="preserve"> — готовят и проводят занятие</w:t>
      </w:r>
      <w:r w:rsidRPr="0030538B">
        <w:rPr>
          <w:rFonts w:ascii="Times New Roman" w:hAnsi="Times New Roman" w:cs="Times New Roman"/>
          <w:sz w:val="28"/>
          <w:szCs w:val="28"/>
        </w:rPr>
        <w:t>. Это может касаться отдельных эпизодов</w:t>
      </w:r>
      <w:r w:rsidR="00026912">
        <w:rPr>
          <w:rFonts w:ascii="Times New Roman" w:hAnsi="Times New Roman" w:cs="Times New Roman"/>
          <w:sz w:val="28"/>
          <w:szCs w:val="28"/>
        </w:rPr>
        <w:t xml:space="preserve"> или даже целых частей занятия</w:t>
      </w:r>
      <w:r w:rsidRPr="0030538B">
        <w:rPr>
          <w:rFonts w:ascii="Times New Roman" w:hAnsi="Times New Roman" w:cs="Times New Roman"/>
          <w:sz w:val="28"/>
          <w:szCs w:val="28"/>
        </w:rPr>
        <w:t>. Часто стремления с</w:t>
      </w:r>
      <w:r w:rsidR="00026912">
        <w:rPr>
          <w:rFonts w:ascii="Times New Roman" w:hAnsi="Times New Roman" w:cs="Times New Roman"/>
          <w:sz w:val="28"/>
          <w:szCs w:val="28"/>
        </w:rPr>
        <w:t>тановятся очевидны, если преподаватели хорошо успевающих студентов</w:t>
      </w:r>
      <w:r w:rsidRPr="0030538B">
        <w:rPr>
          <w:rFonts w:ascii="Times New Roman" w:hAnsi="Times New Roman" w:cs="Times New Roman"/>
          <w:sz w:val="28"/>
          <w:szCs w:val="28"/>
        </w:rPr>
        <w:t xml:space="preserve"> ставят в качестве помощ</w:t>
      </w:r>
      <w:r w:rsidR="00026912">
        <w:rPr>
          <w:rFonts w:ascii="Times New Roman" w:hAnsi="Times New Roman" w:cs="Times New Roman"/>
          <w:sz w:val="28"/>
          <w:szCs w:val="28"/>
        </w:rPr>
        <w:t>ников к слабоуспевающим студентам</w:t>
      </w:r>
      <w:r w:rsidRPr="0030538B">
        <w:rPr>
          <w:rFonts w:ascii="Times New Roman" w:hAnsi="Times New Roman" w:cs="Times New Roman"/>
          <w:sz w:val="28"/>
          <w:szCs w:val="28"/>
        </w:rPr>
        <w:t>.  Я использ</w:t>
      </w:r>
      <w:r w:rsidR="00026912">
        <w:rPr>
          <w:rFonts w:ascii="Times New Roman" w:hAnsi="Times New Roman" w:cs="Times New Roman"/>
          <w:sz w:val="28"/>
          <w:szCs w:val="28"/>
        </w:rPr>
        <w:t>овала эту технологию на третьем курсе, студенты</w:t>
      </w:r>
      <w:r w:rsidRPr="0030538B">
        <w:rPr>
          <w:rFonts w:ascii="Times New Roman" w:hAnsi="Times New Roman" w:cs="Times New Roman"/>
          <w:sz w:val="28"/>
          <w:szCs w:val="28"/>
        </w:rPr>
        <w:t xml:space="preserve"> сами готовили и проводили отдельные этапы урока</w:t>
      </w:r>
      <w:r w:rsidR="00026912">
        <w:rPr>
          <w:rFonts w:ascii="Times New Roman" w:hAnsi="Times New Roman" w:cs="Times New Roman"/>
          <w:sz w:val="28"/>
          <w:szCs w:val="28"/>
        </w:rPr>
        <w:t>.</w:t>
      </w:r>
      <w:r w:rsidRPr="0030538B">
        <w:rPr>
          <w:rFonts w:ascii="Times New Roman" w:hAnsi="Times New Roman" w:cs="Times New Roman"/>
          <w:sz w:val="28"/>
          <w:szCs w:val="28"/>
        </w:rPr>
        <w:t>   </w:t>
      </w:r>
      <w:r w:rsidR="00990BA4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026912" w:rsidRDefault="00026912" w:rsidP="003053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94DDB" w:rsidRPr="0030538B">
        <w:rPr>
          <w:rFonts w:ascii="Times New Roman" w:hAnsi="Times New Roman" w:cs="Times New Roman"/>
          <w:sz w:val="28"/>
          <w:szCs w:val="28"/>
        </w:rPr>
        <w:t> Методика развивающего обучения – это система качественно новых знаний, предлагающих принципиально иное построение учебной деятельности, не имеющей ничего общего с репродуктивным, основанным на натаскивании и зазубривании, обучении и консервативном педагогическом сознании. Суть концепции развивающего обучения заключается в создании усло</w:t>
      </w:r>
      <w:r>
        <w:rPr>
          <w:rFonts w:ascii="Times New Roman" w:hAnsi="Times New Roman" w:cs="Times New Roman"/>
          <w:sz w:val="28"/>
          <w:szCs w:val="28"/>
        </w:rPr>
        <w:t>вий, когда развитие студента</w:t>
      </w:r>
      <w:r w:rsidR="00294DDB" w:rsidRPr="0030538B">
        <w:rPr>
          <w:rFonts w:ascii="Times New Roman" w:hAnsi="Times New Roman" w:cs="Times New Roman"/>
          <w:sz w:val="28"/>
          <w:szCs w:val="28"/>
        </w:rPr>
        <w:t xml:space="preserve"> превращается </w:t>
      </w:r>
      <w:r>
        <w:rPr>
          <w:rFonts w:ascii="Times New Roman" w:hAnsi="Times New Roman" w:cs="Times New Roman"/>
          <w:sz w:val="28"/>
          <w:szCs w:val="28"/>
        </w:rPr>
        <w:t>в главную задачу как для педагога, так и для самого студента</w:t>
      </w:r>
      <w:r w:rsidR="00294DDB" w:rsidRPr="0030538B">
        <w:rPr>
          <w:rFonts w:ascii="Times New Roman" w:hAnsi="Times New Roman" w:cs="Times New Roman"/>
          <w:sz w:val="28"/>
          <w:szCs w:val="28"/>
        </w:rPr>
        <w:t>.</w:t>
      </w:r>
    </w:p>
    <w:p w:rsidR="00294DDB" w:rsidRPr="0030538B" w:rsidRDefault="00026912" w:rsidP="003053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94DDB" w:rsidRPr="0030538B">
        <w:rPr>
          <w:rFonts w:ascii="Times New Roman" w:hAnsi="Times New Roman" w:cs="Times New Roman"/>
          <w:sz w:val="28"/>
          <w:szCs w:val="28"/>
        </w:rPr>
        <w:t xml:space="preserve"> Информационные технологии сегодня органично вписываются в </w:t>
      </w:r>
      <w:proofErr w:type="gramStart"/>
      <w:r w:rsidR="00294DDB" w:rsidRPr="0030538B">
        <w:rPr>
          <w:rFonts w:ascii="Times New Roman" w:hAnsi="Times New Roman" w:cs="Times New Roman"/>
          <w:sz w:val="28"/>
          <w:szCs w:val="28"/>
        </w:rPr>
        <w:t>любую  сферу</w:t>
      </w:r>
      <w:proofErr w:type="gramEnd"/>
      <w:r w:rsidR="00294DDB" w:rsidRPr="0030538B">
        <w:rPr>
          <w:rFonts w:ascii="Times New Roman" w:hAnsi="Times New Roman" w:cs="Times New Roman"/>
          <w:sz w:val="28"/>
          <w:szCs w:val="28"/>
        </w:rPr>
        <w:t xml:space="preserve"> человеческой деятельности и становятся одним из главных средств адаптации человека к жизни в информационном обществе. Компьютеризация охватила все стороны жизнедеятельности человека: </w:t>
      </w:r>
      <w:r w:rsidR="00294DDB" w:rsidRPr="0030538B">
        <w:rPr>
          <w:rFonts w:ascii="Times New Roman" w:hAnsi="Times New Roman" w:cs="Times New Roman"/>
          <w:sz w:val="28"/>
          <w:szCs w:val="28"/>
        </w:rPr>
        <w:lastRenderedPageBreak/>
        <w:t>производство и культуру, быт и науку, искусство и образование. Психологическая готовность к жизни в информационном обществе, начальная компьютерная грамотность, навыки использования персонального компьютера необходимы каждому человеку. Под термином информационные технологии понимается совокупность технических средств и способов обработки информации.</w:t>
      </w:r>
      <w:r w:rsidR="00990BA4">
        <w:rPr>
          <w:rFonts w:ascii="Times New Roman" w:hAnsi="Times New Roman" w:cs="Times New Roman"/>
          <w:sz w:val="28"/>
          <w:szCs w:val="28"/>
        </w:rPr>
        <w:t xml:space="preserve">  Развитие способностей студента в н</w:t>
      </w:r>
      <w:r w:rsidR="00294DDB" w:rsidRPr="0030538B">
        <w:rPr>
          <w:rFonts w:ascii="Times New Roman" w:hAnsi="Times New Roman" w:cs="Times New Roman"/>
          <w:sz w:val="28"/>
          <w:szCs w:val="28"/>
        </w:rPr>
        <w:t xml:space="preserve"> зависит от множества факторов, в том числе и от того, насколько наглядным и удобным для его восприятия является учебный материал.        </w:t>
      </w:r>
    </w:p>
    <w:p w:rsidR="00925A03" w:rsidRPr="0030538B" w:rsidRDefault="00990BA4" w:rsidP="003053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A3B46" w:rsidRPr="0030538B">
        <w:rPr>
          <w:rFonts w:ascii="Times New Roman" w:hAnsi="Times New Roman" w:cs="Times New Roman"/>
          <w:sz w:val="28"/>
          <w:szCs w:val="28"/>
        </w:rPr>
        <w:t>В своей работе со студентами я руководствуюсь несколькими направлениями:</w:t>
      </w:r>
    </w:p>
    <w:p w:rsidR="00CA3B46" w:rsidRPr="0030538B" w:rsidRDefault="00CA3B46" w:rsidP="0030538B">
      <w:pPr>
        <w:jc w:val="both"/>
        <w:rPr>
          <w:rFonts w:ascii="Times New Roman" w:hAnsi="Times New Roman" w:cs="Times New Roman"/>
          <w:sz w:val="28"/>
          <w:szCs w:val="28"/>
        </w:rPr>
      </w:pPr>
      <w:r w:rsidRPr="0030538B">
        <w:rPr>
          <w:rFonts w:ascii="Times New Roman" w:hAnsi="Times New Roman" w:cs="Times New Roman"/>
          <w:sz w:val="28"/>
          <w:szCs w:val="28"/>
        </w:rPr>
        <w:t>- для более полного развития личности ставлю цели – разбудить, вызвать жизненные силы и возможности студентов, поощряю веру в себя;</w:t>
      </w:r>
    </w:p>
    <w:p w:rsidR="00CA3B46" w:rsidRPr="0030538B" w:rsidRDefault="00CA3B46" w:rsidP="0030538B">
      <w:pPr>
        <w:jc w:val="both"/>
        <w:rPr>
          <w:rFonts w:ascii="Times New Roman" w:hAnsi="Times New Roman" w:cs="Times New Roman"/>
          <w:sz w:val="28"/>
          <w:szCs w:val="28"/>
        </w:rPr>
      </w:pPr>
      <w:r w:rsidRPr="0030538B">
        <w:rPr>
          <w:rFonts w:ascii="Times New Roman" w:hAnsi="Times New Roman" w:cs="Times New Roman"/>
          <w:sz w:val="28"/>
          <w:szCs w:val="28"/>
        </w:rPr>
        <w:t>- в современных условиях пытаюсь отказаться от прямого принуждения, властного тона, не дающего мне положительного результата;</w:t>
      </w:r>
    </w:p>
    <w:p w:rsidR="00CA3B46" w:rsidRPr="0030538B" w:rsidRDefault="00CA3B46" w:rsidP="0030538B">
      <w:pPr>
        <w:jc w:val="both"/>
        <w:rPr>
          <w:rFonts w:ascii="Times New Roman" w:hAnsi="Times New Roman" w:cs="Times New Roman"/>
          <w:sz w:val="28"/>
          <w:szCs w:val="28"/>
        </w:rPr>
      </w:pPr>
      <w:r w:rsidRPr="0030538B">
        <w:rPr>
          <w:rFonts w:ascii="Times New Roman" w:hAnsi="Times New Roman" w:cs="Times New Roman"/>
          <w:sz w:val="28"/>
          <w:szCs w:val="28"/>
        </w:rPr>
        <w:t>- продумываю постоянно новые методы индивидуального подхода;</w:t>
      </w:r>
    </w:p>
    <w:p w:rsidR="00CA3B46" w:rsidRPr="0030538B" w:rsidRDefault="00990BA4" w:rsidP="003053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A3B46" w:rsidRPr="0030538B">
        <w:rPr>
          <w:rFonts w:ascii="Times New Roman" w:hAnsi="Times New Roman" w:cs="Times New Roman"/>
          <w:sz w:val="28"/>
          <w:szCs w:val="28"/>
        </w:rPr>
        <w:t>Человек – это высшее творение Бога, имеет заложенные способности и таланты, которые требуют тактичного и внимательного обращения к каждому.</w:t>
      </w:r>
    </w:p>
    <w:p w:rsidR="00CA3B46" w:rsidRPr="0030538B" w:rsidRDefault="00CA3B46" w:rsidP="0030538B">
      <w:pPr>
        <w:jc w:val="both"/>
        <w:rPr>
          <w:rFonts w:ascii="Times New Roman" w:hAnsi="Times New Roman" w:cs="Times New Roman"/>
          <w:sz w:val="28"/>
          <w:szCs w:val="28"/>
        </w:rPr>
      </w:pPr>
      <w:r w:rsidRPr="0030538B">
        <w:rPr>
          <w:rFonts w:ascii="Times New Roman" w:hAnsi="Times New Roman" w:cs="Times New Roman"/>
          <w:sz w:val="28"/>
          <w:szCs w:val="28"/>
        </w:rPr>
        <w:t>Изучая внутренний мир каждого, необходимо выбрать правильный метод общения лично с ним, соблюдать все вышесказанные требования, иметь собственную высокую культуру педагога, и тогда успех обеспечен.</w:t>
      </w:r>
    </w:p>
    <w:p w:rsidR="008B20C3" w:rsidRPr="0030538B" w:rsidRDefault="00990BA4" w:rsidP="003053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A3B46" w:rsidRPr="0030538B">
        <w:rPr>
          <w:rFonts w:ascii="Times New Roman" w:hAnsi="Times New Roman" w:cs="Times New Roman"/>
          <w:sz w:val="28"/>
          <w:szCs w:val="28"/>
        </w:rPr>
        <w:t xml:space="preserve">Работая индивидуально и </w:t>
      </w:r>
      <w:r w:rsidR="0096756D" w:rsidRPr="0030538B">
        <w:rPr>
          <w:rFonts w:ascii="Times New Roman" w:hAnsi="Times New Roman" w:cs="Times New Roman"/>
          <w:sz w:val="28"/>
          <w:szCs w:val="28"/>
        </w:rPr>
        <w:t>в коллективе</w:t>
      </w:r>
      <w:r w:rsidR="00CA3B46" w:rsidRPr="0030538B">
        <w:rPr>
          <w:rFonts w:ascii="Times New Roman" w:hAnsi="Times New Roman" w:cs="Times New Roman"/>
          <w:sz w:val="28"/>
          <w:szCs w:val="28"/>
        </w:rPr>
        <w:t>, студенты выполняют самые сложные задания,</w:t>
      </w:r>
      <w:r w:rsidR="008B20C3" w:rsidRPr="0030538B">
        <w:rPr>
          <w:rFonts w:ascii="Times New Roman" w:hAnsi="Times New Roman" w:cs="Times New Roman"/>
          <w:sz w:val="28"/>
          <w:szCs w:val="28"/>
        </w:rPr>
        <w:t xml:space="preserve"> развиваются, мыслят.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20C3" w:rsidRPr="0030538B">
        <w:rPr>
          <w:rFonts w:ascii="Times New Roman" w:hAnsi="Times New Roman" w:cs="Times New Roman"/>
          <w:sz w:val="28"/>
          <w:szCs w:val="28"/>
        </w:rPr>
        <w:t xml:space="preserve">Главное – поощрять в них творчество, воспитывать трудолюбие и инициативу в нужный момент. </w:t>
      </w:r>
    </w:p>
    <w:p w:rsidR="0096756D" w:rsidRPr="0030538B" w:rsidRDefault="0096756D" w:rsidP="0030538B">
      <w:pPr>
        <w:jc w:val="both"/>
        <w:rPr>
          <w:rFonts w:ascii="Times New Roman" w:hAnsi="Times New Roman" w:cs="Times New Roman"/>
          <w:sz w:val="28"/>
          <w:szCs w:val="28"/>
        </w:rPr>
      </w:pPr>
      <w:r w:rsidRPr="0030538B">
        <w:rPr>
          <w:rFonts w:ascii="Times New Roman" w:hAnsi="Times New Roman" w:cs="Times New Roman"/>
          <w:sz w:val="28"/>
          <w:szCs w:val="28"/>
        </w:rPr>
        <w:t xml:space="preserve">        Таким образом использование современных педагогических технологий делает процесс обучения интересным, многогранным, творческим. Проведённый мной анализ использования педагогических технологий показал, что у студентов повышается мотивации к учёбе, качество образования, дети начинают проявлять творчество, умение самостоятельно работать, анализировать, рассуждать, коммуникативные способности. У педагога появляется оптимальная возможность для индивидуальной, дифференцированной работы, формирования качеств личности, которые необходимы для дальнейшего успешного обучения, самореализации, саморазвития, самовоспитания, становления самобытного творческого образа, для диалогичного, комфортного взаимодействия с людьми, природой, культурой, цивилизацией.</w:t>
      </w:r>
    </w:p>
    <w:p w:rsidR="007E5D04" w:rsidRPr="0030538B" w:rsidRDefault="00F62BD7" w:rsidP="003053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5D04" w:rsidRPr="0030538B">
        <w:rPr>
          <w:rFonts w:ascii="Times New Roman" w:hAnsi="Times New Roman" w:cs="Times New Roman"/>
          <w:sz w:val="28"/>
          <w:szCs w:val="28"/>
        </w:rPr>
        <w:t>Литература</w:t>
      </w:r>
    </w:p>
    <w:p w:rsidR="007E5D04" w:rsidRPr="0030538B" w:rsidRDefault="007E5D04" w:rsidP="0030538B">
      <w:pPr>
        <w:jc w:val="both"/>
        <w:rPr>
          <w:rFonts w:ascii="Times New Roman" w:hAnsi="Times New Roman" w:cs="Times New Roman"/>
          <w:sz w:val="28"/>
          <w:szCs w:val="28"/>
        </w:rPr>
      </w:pPr>
      <w:r w:rsidRPr="0030538B">
        <w:rPr>
          <w:rFonts w:ascii="Times New Roman" w:hAnsi="Times New Roman" w:cs="Times New Roman"/>
          <w:sz w:val="28"/>
          <w:szCs w:val="28"/>
        </w:rPr>
        <w:t> </w:t>
      </w:r>
    </w:p>
    <w:p w:rsidR="007E5D04" w:rsidRPr="0030538B" w:rsidRDefault="007E5D04" w:rsidP="0030538B">
      <w:pPr>
        <w:jc w:val="both"/>
        <w:rPr>
          <w:rFonts w:ascii="Times New Roman" w:hAnsi="Times New Roman" w:cs="Times New Roman"/>
          <w:sz w:val="28"/>
          <w:szCs w:val="28"/>
        </w:rPr>
      </w:pPr>
      <w:r w:rsidRPr="0030538B">
        <w:rPr>
          <w:rFonts w:ascii="Times New Roman" w:hAnsi="Times New Roman" w:cs="Times New Roman"/>
          <w:sz w:val="28"/>
          <w:szCs w:val="28"/>
        </w:rPr>
        <w:t>1.      </w:t>
      </w:r>
      <w:proofErr w:type="spellStart"/>
      <w:r w:rsidRPr="0030538B"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 w:rsidRPr="0030538B">
        <w:rPr>
          <w:rFonts w:ascii="Times New Roman" w:hAnsi="Times New Roman" w:cs="Times New Roman"/>
          <w:sz w:val="28"/>
          <w:szCs w:val="28"/>
        </w:rPr>
        <w:t xml:space="preserve"> Г. К. Современные образовательные технологии. М., 2015.</w:t>
      </w:r>
    </w:p>
    <w:p w:rsidR="007E5D04" w:rsidRPr="0030538B" w:rsidRDefault="007E5D04" w:rsidP="0030538B">
      <w:pPr>
        <w:jc w:val="both"/>
        <w:rPr>
          <w:rFonts w:ascii="Times New Roman" w:hAnsi="Times New Roman" w:cs="Times New Roman"/>
          <w:sz w:val="28"/>
          <w:szCs w:val="28"/>
        </w:rPr>
      </w:pPr>
      <w:r w:rsidRPr="0030538B">
        <w:rPr>
          <w:rFonts w:ascii="Times New Roman" w:hAnsi="Times New Roman" w:cs="Times New Roman"/>
          <w:sz w:val="28"/>
          <w:szCs w:val="28"/>
        </w:rPr>
        <w:t>2.      Дьяченко В. К. Диалоги об образовательных технологиях // Школьные технологии 23, 2013.</w:t>
      </w:r>
    </w:p>
    <w:p w:rsidR="007E5D04" w:rsidRPr="0030538B" w:rsidRDefault="007E5D04" w:rsidP="0030538B">
      <w:pPr>
        <w:jc w:val="both"/>
        <w:rPr>
          <w:rFonts w:ascii="Times New Roman" w:hAnsi="Times New Roman" w:cs="Times New Roman"/>
          <w:sz w:val="28"/>
          <w:szCs w:val="28"/>
        </w:rPr>
      </w:pPr>
      <w:r w:rsidRPr="0030538B">
        <w:rPr>
          <w:rFonts w:ascii="Times New Roman" w:hAnsi="Times New Roman" w:cs="Times New Roman"/>
          <w:sz w:val="28"/>
          <w:szCs w:val="28"/>
        </w:rPr>
        <w:t xml:space="preserve">3.      Новые педагогические и информационные технологии в системе образования. Под ред. </w:t>
      </w:r>
      <w:proofErr w:type="spellStart"/>
      <w:r w:rsidRPr="0030538B">
        <w:rPr>
          <w:rFonts w:ascii="Times New Roman" w:hAnsi="Times New Roman" w:cs="Times New Roman"/>
          <w:sz w:val="28"/>
          <w:szCs w:val="28"/>
        </w:rPr>
        <w:t>Полат</w:t>
      </w:r>
      <w:proofErr w:type="spellEnd"/>
      <w:r w:rsidRPr="0030538B">
        <w:rPr>
          <w:rFonts w:ascii="Times New Roman" w:hAnsi="Times New Roman" w:cs="Times New Roman"/>
          <w:sz w:val="28"/>
          <w:szCs w:val="28"/>
        </w:rPr>
        <w:t xml:space="preserve"> Е.Е. М., 2014.</w:t>
      </w:r>
    </w:p>
    <w:p w:rsidR="007E5D04" w:rsidRPr="0030538B" w:rsidRDefault="007E5D04" w:rsidP="0030538B">
      <w:pPr>
        <w:jc w:val="both"/>
        <w:rPr>
          <w:rFonts w:ascii="Times New Roman" w:hAnsi="Times New Roman" w:cs="Times New Roman"/>
          <w:sz w:val="28"/>
          <w:szCs w:val="28"/>
        </w:rPr>
      </w:pPr>
      <w:r w:rsidRPr="0030538B">
        <w:rPr>
          <w:rFonts w:ascii="Times New Roman" w:hAnsi="Times New Roman" w:cs="Times New Roman"/>
          <w:sz w:val="28"/>
          <w:szCs w:val="28"/>
        </w:rPr>
        <w:t>4.      </w:t>
      </w:r>
      <w:proofErr w:type="spellStart"/>
      <w:r w:rsidRPr="0030538B">
        <w:rPr>
          <w:rFonts w:ascii="Times New Roman" w:hAnsi="Times New Roman" w:cs="Times New Roman"/>
          <w:sz w:val="28"/>
          <w:szCs w:val="28"/>
        </w:rPr>
        <w:t>Колеченко</w:t>
      </w:r>
      <w:proofErr w:type="spellEnd"/>
      <w:r w:rsidRPr="0030538B">
        <w:rPr>
          <w:rFonts w:ascii="Times New Roman" w:hAnsi="Times New Roman" w:cs="Times New Roman"/>
          <w:sz w:val="28"/>
          <w:szCs w:val="28"/>
        </w:rPr>
        <w:t xml:space="preserve"> А.К. Развивающаяся личность и педагогические технологии. СПб, 2011.</w:t>
      </w:r>
    </w:p>
    <w:p w:rsidR="007E5D04" w:rsidRPr="0030538B" w:rsidRDefault="007E5D04" w:rsidP="0030538B">
      <w:pPr>
        <w:jc w:val="both"/>
        <w:rPr>
          <w:rFonts w:ascii="Times New Roman" w:hAnsi="Times New Roman" w:cs="Times New Roman"/>
          <w:sz w:val="28"/>
          <w:szCs w:val="28"/>
        </w:rPr>
      </w:pPr>
      <w:r w:rsidRPr="0030538B">
        <w:rPr>
          <w:rFonts w:ascii="Times New Roman" w:hAnsi="Times New Roman" w:cs="Times New Roman"/>
          <w:sz w:val="28"/>
          <w:szCs w:val="28"/>
        </w:rPr>
        <w:t xml:space="preserve">5.      Новые педагогические и информационные технологии в системе образования. Под ред. </w:t>
      </w:r>
      <w:proofErr w:type="spellStart"/>
      <w:r w:rsidRPr="0030538B">
        <w:rPr>
          <w:rFonts w:ascii="Times New Roman" w:hAnsi="Times New Roman" w:cs="Times New Roman"/>
          <w:sz w:val="28"/>
          <w:szCs w:val="28"/>
        </w:rPr>
        <w:t>Полат</w:t>
      </w:r>
      <w:proofErr w:type="spellEnd"/>
      <w:r w:rsidRPr="0030538B">
        <w:rPr>
          <w:rFonts w:ascii="Times New Roman" w:hAnsi="Times New Roman" w:cs="Times New Roman"/>
          <w:sz w:val="28"/>
          <w:szCs w:val="28"/>
        </w:rPr>
        <w:t xml:space="preserve"> Е.Е. М., 2012.</w:t>
      </w:r>
    </w:p>
    <w:p w:rsidR="007E5D04" w:rsidRPr="0030538B" w:rsidRDefault="007E5D04" w:rsidP="0030538B">
      <w:pPr>
        <w:jc w:val="both"/>
        <w:rPr>
          <w:rFonts w:ascii="Times New Roman" w:hAnsi="Times New Roman" w:cs="Times New Roman"/>
          <w:sz w:val="28"/>
          <w:szCs w:val="28"/>
        </w:rPr>
      </w:pPr>
      <w:r w:rsidRPr="0030538B">
        <w:rPr>
          <w:rFonts w:ascii="Times New Roman" w:hAnsi="Times New Roman" w:cs="Times New Roman"/>
          <w:sz w:val="28"/>
          <w:szCs w:val="28"/>
        </w:rPr>
        <w:br/>
      </w:r>
    </w:p>
    <w:p w:rsidR="008B20C3" w:rsidRPr="0030538B" w:rsidRDefault="008B20C3" w:rsidP="0030538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B20C3" w:rsidRPr="0030538B" w:rsidSect="0091056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76217"/>
    <w:multiLevelType w:val="multilevel"/>
    <w:tmpl w:val="C1CC6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083D26"/>
    <w:multiLevelType w:val="multilevel"/>
    <w:tmpl w:val="405C6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C423C8"/>
    <w:multiLevelType w:val="multilevel"/>
    <w:tmpl w:val="B3AC7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2054CF"/>
    <w:multiLevelType w:val="multilevel"/>
    <w:tmpl w:val="99BC4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683"/>
    <w:rsid w:val="00026912"/>
    <w:rsid w:val="00294DDB"/>
    <w:rsid w:val="002F140F"/>
    <w:rsid w:val="0030538B"/>
    <w:rsid w:val="00351359"/>
    <w:rsid w:val="00560AB8"/>
    <w:rsid w:val="00570E33"/>
    <w:rsid w:val="00711683"/>
    <w:rsid w:val="007E5D04"/>
    <w:rsid w:val="008B20C3"/>
    <w:rsid w:val="00910563"/>
    <w:rsid w:val="00925A03"/>
    <w:rsid w:val="0096756D"/>
    <w:rsid w:val="00990BA4"/>
    <w:rsid w:val="00A94596"/>
    <w:rsid w:val="00CA3B46"/>
    <w:rsid w:val="00D9261E"/>
    <w:rsid w:val="00F6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357201-2F78-4E74-8BBC-74ECE2C40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35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926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70E33"/>
    <w:rPr>
      <w:b/>
      <w:bCs/>
    </w:rPr>
  </w:style>
  <w:style w:type="character" w:customStyle="1" w:styleId="apple-converted-space">
    <w:name w:val="apple-converted-space"/>
    <w:basedOn w:val="a0"/>
    <w:rsid w:val="00570E33"/>
  </w:style>
  <w:style w:type="paragraph" w:styleId="a4">
    <w:name w:val="Balloon Text"/>
    <w:basedOn w:val="a"/>
    <w:link w:val="a5"/>
    <w:uiPriority w:val="99"/>
    <w:semiHidden/>
    <w:unhideWhenUsed/>
    <w:rsid w:val="00967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756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9261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926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7">
    <w:name w:val="Hyperlink"/>
    <w:basedOn w:val="a0"/>
    <w:uiPriority w:val="99"/>
    <w:unhideWhenUsed/>
    <w:rsid w:val="003053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3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94%D0%B6%D0%BE%D0%BD_%D0%9B%D0%BE%D0%BA%D0%B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2FB54-D1A4-419B-A3D1-9633D6824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2388</Words>
  <Characters>13613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А. Яковенко</dc:creator>
  <cp:keywords/>
  <dc:description/>
  <cp:lastModifiedBy>Ирина А. Яковенко</cp:lastModifiedBy>
  <cp:revision>6</cp:revision>
  <cp:lastPrinted>2017-01-20T12:43:00Z</cp:lastPrinted>
  <dcterms:created xsi:type="dcterms:W3CDTF">2017-01-20T10:58:00Z</dcterms:created>
  <dcterms:modified xsi:type="dcterms:W3CDTF">2017-01-23T06:58:00Z</dcterms:modified>
</cp:coreProperties>
</file>