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60" w:rsidRDefault="00D50E60" w:rsidP="00D50E60">
      <w:pPr>
        <w:ind w:left="-113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D50E60" w:rsidRDefault="00D50E60" w:rsidP="00D50E60">
      <w:pPr>
        <w:ind w:left="-113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C850D2" w:rsidRPr="0091649F" w:rsidRDefault="004D04E7" w:rsidP="0091649F">
      <w:pPr>
        <w:ind w:left="-1134"/>
        <w:jc w:val="both"/>
        <w:rPr>
          <w:rFonts w:ascii="Arial" w:hAnsi="Arial" w:cs="Arial"/>
          <w:color w:val="333333"/>
          <w:shd w:val="clear" w:color="auto" w:fill="FFFFFF"/>
        </w:rPr>
      </w:pPr>
      <w:r w:rsidRPr="0091649F">
        <w:rPr>
          <w:rFonts w:ascii="Arial" w:hAnsi="Arial" w:cs="Arial"/>
          <w:color w:val="333333"/>
          <w:shd w:val="clear" w:color="auto" w:fill="FFFFFF"/>
        </w:rPr>
        <w:t>Семья – это правовой институт, в котором соединены уникальные нравственные и социально-психологические условия, которые с успехом могут воздействовать на благоприятное развитие личности детей и подростков, защищать их от негативных влияний окружающего мира</w:t>
      </w:r>
      <w:r w:rsidR="00D50E60" w:rsidRPr="0091649F">
        <w:rPr>
          <w:rFonts w:ascii="Arial" w:hAnsi="Arial" w:cs="Arial"/>
          <w:color w:val="333333"/>
          <w:shd w:val="clear" w:color="auto" w:fill="FFFFFF"/>
        </w:rPr>
        <w:t>.</w:t>
      </w:r>
    </w:p>
    <w:p w:rsidR="004D04E7" w:rsidRPr="0091649F" w:rsidRDefault="004D04E7" w:rsidP="0091649F">
      <w:pPr>
        <w:ind w:left="-1134"/>
        <w:jc w:val="both"/>
        <w:rPr>
          <w:rFonts w:ascii="Arial" w:hAnsi="Arial" w:cs="Arial"/>
          <w:color w:val="333333"/>
          <w:shd w:val="clear" w:color="auto" w:fill="FFFFFF"/>
        </w:rPr>
      </w:pPr>
      <w:r w:rsidRPr="0091649F">
        <w:rPr>
          <w:rFonts w:ascii="Arial" w:hAnsi="Arial" w:cs="Arial"/>
          <w:color w:val="333333"/>
          <w:shd w:val="clear" w:color="auto" w:fill="FFFFFF"/>
        </w:rPr>
        <w:t>Именно в семье ребенок получает уроки жизни и от того, как проходят эти уроки, т.е. как родители воспитывают своих детей, зависит формирование личности будущего гражданина. Здесь «закладываются нравственные основы личности человека, формируются его важнейшие потребности и интересы, усваиваются ценности и образцы поведения</w:t>
      </w:r>
      <w:r w:rsidR="00D50E60" w:rsidRPr="0091649F">
        <w:rPr>
          <w:rFonts w:ascii="Arial" w:hAnsi="Arial" w:cs="Arial"/>
          <w:color w:val="333333"/>
          <w:shd w:val="clear" w:color="auto" w:fill="FFFFFF"/>
        </w:rPr>
        <w:t>.</w:t>
      </w:r>
    </w:p>
    <w:p w:rsidR="004D04E7" w:rsidRPr="0091649F" w:rsidRDefault="004D04E7" w:rsidP="0091649F">
      <w:pPr>
        <w:ind w:left="-1134"/>
        <w:jc w:val="both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91649F">
        <w:rPr>
          <w:rFonts w:ascii="Arial" w:hAnsi="Arial" w:cs="Arial"/>
          <w:color w:val="333333"/>
          <w:shd w:val="clear" w:color="auto" w:fill="FFFFFF"/>
        </w:rPr>
        <w:t>Высокая нравственность, духовность, гармония во взаимоотношениях между родителями и детьми являются прочным заслоном, преграждающим путь ребенка к правонарушению. В семьях же, где конфликт между ее членами, включая детей, выступает нормой повседневной жизни, где ребенок лишен элементарного внимания, заботы и ласки, брошен на произвол судьбы, формируется личность, готовая к противоправной деятельности. У детей, выросших в таких семьях, наблюдается агрессивность, озлобленность, жестокость, игнорирование общественных устоев, цинизм, сознательное пренебрежение к установленным нормам и правилам поведения.</w:t>
      </w:r>
    </w:p>
    <w:p w:rsidR="004D04E7" w:rsidRPr="0091649F" w:rsidRDefault="004D04E7" w:rsidP="0091649F">
      <w:pPr>
        <w:ind w:left="-1134"/>
        <w:jc w:val="both"/>
        <w:rPr>
          <w:rFonts w:ascii="Arial" w:hAnsi="Arial" w:cs="Arial"/>
          <w:color w:val="333333"/>
          <w:shd w:val="clear" w:color="auto" w:fill="FFFFFF"/>
        </w:rPr>
      </w:pPr>
      <w:r w:rsidRPr="0091649F">
        <w:rPr>
          <w:rFonts w:ascii="Arial" w:hAnsi="Arial" w:cs="Arial"/>
          <w:color w:val="333333"/>
          <w:shd w:val="clear" w:color="auto" w:fill="FFFFFF"/>
        </w:rPr>
        <w:t xml:space="preserve">Семейный кодекс решил одну из важных задач – сформировал права ребенка, гарантии их защиты в семье. Этому посвящена 11 глава, которая включает в себя 7 статей, закрепляющих права несовершеннолетних детей. Прежде всего, он провозглашает одно из важнейших прав ребенка – жить и воспитываться в семье: «Каждый ребенок имеет право жить и воспитываться в семье, насколько </w:t>
      </w:r>
      <w:proofErr w:type="gramStart"/>
      <w:r w:rsidRPr="0091649F">
        <w:rPr>
          <w:rFonts w:ascii="Arial" w:hAnsi="Arial" w:cs="Arial"/>
          <w:color w:val="333333"/>
          <w:shd w:val="clear" w:color="auto" w:fill="FFFFFF"/>
        </w:rPr>
        <w:t>это</w:t>
      </w:r>
      <w:proofErr w:type="gramEnd"/>
      <w:r w:rsidRPr="0091649F">
        <w:rPr>
          <w:rFonts w:ascii="Arial" w:hAnsi="Arial" w:cs="Arial"/>
          <w:color w:val="333333"/>
          <w:shd w:val="clear" w:color="auto" w:fill="FFFFFF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4D04E7" w:rsidRPr="0091649F" w:rsidRDefault="004D04E7" w:rsidP="0091649F">
      <w:pPr>
        <w:ind w:left="-1134"/>
        <w:jc w:val="both"/>
        <w:rPr>
          <w:rFonts w:ascii="Arial" w:hAnsi="Arial" w:cs="Arial"/>
          <w:color w:val="333333"/>
          <w:shd w:val="clear" w:color="auto" w:fill="FFFFFF"/>
        </w:rPr>
      </w:pPr>
      <w:r w:rsidRPr="0091649F">
        <w:rPr>
          <w:rFonts w:ascii="Arial" w:hAnsi="Arial" w:cs="Arial"/>
          <w:color w:val="333333"/>
          <w:shd w:val="clear" w:color="auto" w:fill="FFFFFF"/>
        </w:rPr>
        <w:t>Особо необходимо выделить закрепленное право ребенка</w:t>
      </w:r>
      <w:r w:rsidRPr="0091649F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91649F">
        <w:rPr>
          <w:rStyle w:val="a3"/>
          <w:rFonts w:ascii="Arial" w:hAnsi="Arial" w:cs="Arial"/>
          <w:color w:val="333333"/>
          <w:shd w:val="clear" w:color="auto" w:fill="FFFFFF"/>
        </w:rPr>
        <w:t>на</w:t>
      </w:r>
      <w:r w:rsidRPr="0091649F"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91649F">
        <w:rPr>
          <w:rStyle w:val="a4"/>
          <w:rFonts w:ascii="Arial" w:hAnsi="Arial" w:cs="Arial"/>
          <w:b/>
          <w:bCs/>
          <w:color w:val="333333"/>
          <w:shd w:val="clear" w:color="auto" w:fill="FFFFFF"/>
        </w:rPr>
        <w:t>уважение его человеческого достоинства</w:t>
      </w:r>
      <w:r w:rsidRPr="0091649F">
        <w:rPr>
          <w:rStyle w:val="a4"/>
          <w:rFonts w:ascii="Arial" w:hAnsi="Arial" w:cs="Arial"/>
          <w:color w:val="333333"/>
          <w:shd w:val="clear" w:color="auto" w:fill="FFFFFF"/>
        </w:rPr>
        <w:t>.</w:t>
      </w:r>
      <w:r w:rsidRPr="0091649F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91649F">
        <w:rPr>
          <w:rFonts w:ascii="Arial" w:hAnsi="Arial" w:cs="Arial"/>
          <w:color w:val="333333"/>
          <w:shd w:val="clear" w:color="auto" w:fill="FFFFFF"/>
        </w:rPr>
        <w:t>Достоинство личности – естественное право человека и принадлежит ему с рождения. Осознание человеком этого его права приходит очень рано, в детстве, вначале в виде неосознанного желания, чтобы его похвалили мама и папа за что-то полезное, что он сделал, или в виде обиды на замечание родителей, которое ребенок считает незаслуженным.</w:t>
      </w:r>
    </w:p>
    <w:p w:rsidR="004D04E7" w:rsidRPr="0091649F" w:rsidRDefault="004D04E7" w:rsidP="0091649F">
      <w:pPr>
        <w:pStyle w:val="a5"/>
        <w:spacing w:line="304" w:lineRule="atLeast"/>
        <w:ind w:left="-1134"/>
        <w:jc w:val="both"/>
        <w:rPr>
          <w:rFonts w:ascii="Arial" w:hAnsi="Arial" w:cs="Arial"/>
          <w:color w:val="333333"/>
          <w:sz w:val="22"/>
          <w:szCs w:val="22"/>
        </w:rPr>
      </w:pPr>
      <w:r w:rsidRPr="0091649F">
        <w:rPr>
          <w:rFonts w:ascii="Arial" w:hAnsi="Arial" w:cs="Arial"/>
          <w:color w:val="333333"/>
          <w:sz w:val="22"/>
          <w:szCs w:val="22"/>
        </w:rPr>
        <w:t>Ребенок имеет право на защиту своих прав и законных интересов, которая осуществляется родителями (законными представителями) или, в определенных законодательством случаях, органами опеки и попечительства, прокурором и судом. Ребенок имеет право на защиту от злоупотреблений со стороны родителей (лиц, их замещающих).</w:t>
      </w:r>
    </w:p>
    <w:p w:rsidR="004D04E7" w:rsidRPr="0091649F" w:rsidRDefault="004D04E7" w:rsidP="0091649F">
      <w:pPr>
        <w:pStyle w:val="a5"/>
        <w:spacing w:line="304" w:lineRule="atLeast"/>
        <w:ind w:left="-1134"/>
        <w:jc w:val="both"/>
        <w:rPr>
          <w:rFonts w:ascii="Arial" w:hAnsi="Arial" w:cs="Arial"/>
          <w:color w:val="333333"/>
          <w:sz w:val="22"/>
          <w:szCs w:val="22"/>
        </w:rPr>
      </w:pPr>
      <w:r w:rsidRPr="0091649F">
        <w:rPr>
          <w:rFonts w:ascii="Arial" w:hAnsi="Arial" w:cs="Arial"/>
          <w:color w:val="333333"/>
          <w:sz w:val="22"/>
          <w:szCs w:val="22"/>
        </w:rPr>
        <w:t>При нарушении прав и законных интересов ребенка, в том числе при невыполнении или при ненадлежащем выполнении родителями своих обязанностей по воспитанию, образованию ребенка либо при злоупотреблении родительскими правами, ребенок вправе самостоятельно обращаться за защитой в орган опеки попечительства, а по достижении возраста четырнадцати лет в суд.</w:t>
      </w:r>
    </w:p>
    <w:p w:rsidR="0091649F" w:rsidRPr="0091649F" w:rsidRDefault="0091649F" w:rsidP="0091649F">
      <w:pPr>
        <w:pStyle w:val="a5"/>
        <w:shd w:val="clear" w:color="auto" w:fill="FFFFFF"/>
        <w:spacing w:before="192" w:beforeAutospacing="0" w:after="192" w:afterAutospacing="0" w:line="300" w:lineRule="atLeast"/>
        <w:ind w:left="-113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1649F">
        <w:rPr>
          <w:rFonts w:ascii="Arial" w:hAnsi="Arial" w:cs="Arial"/>
          <w:color w:val="000000"/>
          <w:sz w:val="22"/>
          <w:szCs w:val="22"/>
        </w:rPr>
        <w:t xml:space="preserve">  Среди  вопросов</w:t>
      </w:r>
      <w:r w:rsidRPr="0091649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" w:history="1">
        <w:r w:rsidRPr="0091649F">
          <w:rPr>
            <w:rStyle w:val="a6"/>
            <w:rFonts w:ascii="Arial" w:hAnsi="Arial" w:cs="Arial"/>
            <w:color w:val="6F3F92"/>
            <w:sz w:val="22"/>
            <w:szCs w:val="22"/>
          </w:rPr>
          <w:t>международного семейного права</w:t>
        </w:r>
      </w:hyperlink>
      <w:r w:rsidRPr="0091649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1649F">
        <w:rPr>
          <w:rFonts w:ascii="Arial" w:hAnsi="Arial" w:cs="Arial"/>
          <w:color w:val="000000"/>
          <w:sz w:val="22"/>
          <w:szCs w:val="22"/>
        </w:rPr>
        <w:t xml:space="preserve">наши адвокаты сталкиваются чаще всего с вопросами об осуществлении и международной защите прав детей и прав родителей. При этом среди данных двух </w:t>
      </w:r>
      <w:proofErr w:type="gramStart"/>
      <w:r w:rsidRPr="0091649F">
        <w:rPr>
          <w:rFonts w:ascii="Arial" w:hAnsi="Arial" w:cs="Arial"/>
          <w:color w:val="000000"/>
          <w:sz w:val="22"/>
          <w:szCs w:val="22"/>
        </w:rPr>
        <w:t>категорий</w:t>
      </w:r>
      <w:proofErr w:type="gramEnd"/>
      <w:r w:rsidRPr="0091649F">
        <w:rPr>
          <w:rFonts w:ascii="Arial" w:hAnsi="Arial" w:cs="Arial"/>
          <w:color w:val="000000"/>
          <w:sz w:val="22"/>
          <w:szCs w:val="22"/>
        </w:rPr>
        <w:t xml:space="preserve"> безусловно наиболее часто возникают ситуации, когда в центре судебных дел оказываются интересы детей. Дети чаще всего оказываются заложниками непростых семейных отношений между разводящимися супругами, либо могут выступать объектом манипулирования одного из родителей, и в силу неспособности защитить собственные интересы надлежащим образом, становятся настоящими жертвами таких ситуаций. Во всех подобных случаях </w:t>
      </w:r>
      <w:r w:rsidRPr="0091649F">
        <w:rPr>
          <w:rFonts w:ascii="Arial" w:hAnsi="Arial" w:cs="Arial"/>
          <w:color w:val="000000"/>
          <w:sz w:val="22"/>
          <w:szCs w:val="22"/>
        </w:rPr>
        <w:lastRenderedPageBreak/>
        <w:t>требуется помощь адвоката по защите прав ребенка, специализирующегося на</w:t>
      </w:r>
      <w:r w:rsidRPr="0091649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history="1">
        <w:r w:rsidRPr="0091649F">
          <w:rPr>
            <w:rStyle w:val="a6"/>
            <w:rFonts w:ascii="Arial" w:hAnsi="Arial" w:cs="Arial"/>
            <w:color w:val="6F3F92"/>
            <w:sz w:val="22"/>
            <w:szCs w:val="22"/>
          </w:rPr>
          <w:t>международных судебных спорах</w:t>
        </w:r>
      </w:hyperlink>
      <w:r w:rsidRPr="0091649F">
        <w:rPr>
          <w:rFonts w:ascii="Arial" w:hAnsi="Arial" w:cs="Arial"/>
          <w:color w:val="000000"/>
          <w:sz w:val="22"/>
          <w:szCs w:val="22"/>
        </w:rPr>
        <w:t>.</w:t>
      </w:r>
    </w:p>
    <w:p w:rsidR="0091649F" w:rsidRPr="0091649F" w:rsidRDefault="0091649F" w:rsidP="0091649F">
      <w:pPr>
        <w:pStyle w:val="a5"/>
        <w:shd w:val="clear" w:color="auto" w:fill="FFFFFF"/>
        <w:spacing w:before="192" w:beforeAutospacing="0" w:after="192" w:afterAutospacing="0" w:line="300" w:lineRule="atLeast"/>
        <w:ind w:left="-113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1649F">
        <w:rPr>
          <w:rFonts w:ascii="Arial" w:hAnsi="Arial" w:cs="Arial"/>
          <w:color w:val="000000"/>
          <w:sz w:val="22"/>
          <w:szCs w:val="22"/>
        </w:rPr>
        <w:t xml:space="preserve">   Правам детей мы отдаем приоритетное значение, направляя на помощь таким детям лучшие силы. Защита прав детей, по наблюдениям наших юристов, может потребоваться как в вышеописанных случаях злоупотреблений со стороны родителей, так и в связи с ситуациями возбуждения административного, гражданского или уголовного производства в отношении их родителей. В </w:t>
      </w:r>
      <w:proofErr w:type="spellStart"/>
      <w:r w:rsidRPr="0091649F">
        <w:rPr>
          <w:rFonts w:ascii="Arial" w:hAnsi="Arial" w:cs="Arial"/>
          <w:color w:val="000000"/>
          <w:sz w:val="22"/>
          <w:szCs w:val="22"/>
        </w:rPr>
        <w:t>общеюридическом</w:t>
      </w:r>
      <w:proofErr w:type="spellEnd"/>
      <w:r w:rsidRPr="0091649F">
        <w:rPr>
          <w:rFonts w:ascii="Arial" w:hAnsi="Arial" w:cs="Arial"/>
          <w:color w:val="000000"/>
          <w:sz w:val="22"/>
          <w:szCs w:val="22"/>
        </w:rPr>
        <w:t xml:space="preserve"> смысле </w:t>
      </w:r>
      <w:proofErr w:type="gramStart"/>
      <w:r w:rsidRPr="0091649F">
        <w:rPr>
          <w:rFonts w:ascii="Arial" w:hAnsi="Arial" w:cs="Arial"/>
          <w:color w:val="000000"/>
          <w:sz w:val="22"/>
          <w:szCs w:val="22"/>
        </w:rPr>
        <w:t>адвокатов, защищающих подобные интересы детей называют</w:t>
      </w:r>
      <w:proofErr w:type="gramEnd"/>
      <w:r w:rsidRPr="0091649F">
        <w:rPr>
          <w:rFonts w:ascii="Arial" w:hAnsi="Arial" w:cs="Arial"/>
          <w:color w:val="000000"/>
          <w:sz w:val="22"/>
          <w:szCs w:val="22"/>
        </w:rPr>
        <w:t xml:space="preserve"> детским адвокатом.</w:t>
      </w:r>
    </w:p>
    <w:p w:rsidR="0091649F" w:rsidRPr="0091649F" w:rsidRDefault="0091649F" w:rsidP="0091649F">
      <w:pPr>
        <w:ind w:left="-1134"/>
        <w:jc w:val="both"/>
        <w:rPr>
          <w:rFonts w:ascii="Arial" w:hAnsi="Arial" w:cs="Arial"/>
        </w:rPr>
      </w:pPr>
      <w:r w:rsidRPr="0091649F">
        <w:rPr>
          <w:rFonts w:ascii="Arial" w:hAnsi="Arial" w:cs="Arial"/>
        </w:rPr>
        <w:t xml:space="preserve">    Медиация — процесс добровольный. В некоторых странах законодател</w:t>
      </w:r>
      <w:proofErr w:type="gramStart"/>
      <w:r w:rsidRPr="0091649F">
        <w:rPr>
          <w:rFonts w:ascii="Arial" w:hAnsi="Arial" w:cs="Arial"/>
        </w:rPr>
        <w:t>ь-</w:t>
      </w:r>
      <w:proofErr w:type="gramEnd"/>
      <w:r w:rsidRPr="0091649F">
        <w:rPr>
          <w:rFonts w:ascii="Arial" w:hAnsi="Arial" w:cs="Arial"/>
        </w:rPr>
        <w:t xml:space="preserve"> </w:t>
      </w:r>
      <w:proofErr w:type="spellStart"/>
      <w:r w:rsidRPr="0091649F">
        <w:rPr>
          <w:rFonts w:ascii="Arial" w:hAnsi="Arial" w:cs="Arial"/>
        </w:rPr>
        <w:t>ство</w:t>
      </w:r>
      <w:proofErr w:type="spellEnd"/>
      <w:r w:rsidRPr="0091649F">
        <w:rPr>
          <w:rFonts w:ascii="Arial" w:hAnsi="Arial" w:cs="Arial"/>
        </w:rPr>
        <w:t xml:space="preserve"> может содержать требование о проведении заинтересованными лицами предварительной консультации с профессиональным семейным медиатором для получения общей информации и рассмотре</w:t>
      </w:r>
      <w:r>
        <w:rPr>
          <w:rFonts w:ascii="Arial" w:hAnsi="Arial" w:cs="Arial"/>
        </w:rPr>
        <w:t>ния различных способов урегули</w:t>
      </w:r>
      <w:r w:rsidRPr="0091649F">
        <w:rPr>
          <w:rFonts w:ascii="Arial" w:hAnsi="Arial" w:cs="Arial"/>
        </w:rPr>
        <w:t>рования конфликта, связанного с детьми, до принятия искового заявления судом по семейным делам.</w:t>
      </w:r>
    </w:p>
    <w:p w:rsidR="0091649F" w:rsidRPr="0091649F" w:rsidRDefault="0091649F" w:rsidP="0091649F">
      <w:pPr>
        <w:ind w:left="-1134"/>
        <w:jc w:val="both"/>
        <w:rPr>
          <w:rFonts w:ascii="Arial" w:hAnsi="Arial" w:cs="Arial"/>
        </w:rPr>
      </w:pPr>
      <w:r w:rsidRPr="0091649F">
        <w:rPr>
          <w:rFonts w:ascii="Arial" w:hAnsi="Arial" w:cs="Arial"/>
        </w:rPr>
        <w:t>В зависимости от обстоятельств и организации процесса медиации в ко</w:t>
      </w:r>
      <w:proofErr w:type="gramStart"/>
      <w:r w:rsidRPr="0091649F">
        <w:rPr>
          <w:rFonts w:ascii="Arial" w:hAnsi="Arial" w:cs="Arial"/>
        </w:rPr>
        <w:t>н-</w:t>
      </w:r>
      <w:proofErr w:type="gramEnd"/>
      <w:r w:rsidRPr="0091649F">
        <w:rPr>
          <w:rFonts w:ascii="Arial" w:hAnsi="Arial" w:cs="Arial"/>
        </w:rPr>
        <w:t xml:space="preserve"> </w:t>
      </w:r>
      <w:proofErr w:type="spellStart"/>
      <w:r w:rsidRPr="0091649F">
        <w:rPr>
          <w:rFonts w:ascii="Arial" w:hAnsi="Arial" w:cs="Arial"/>
        </w:rPr>
        <w:t>кретной</w:t>
      </w:r>
      <w:proofErr w:type="spellEnd"/>
      <w:r w:rsidRPr="0091649F">
        <w:rPr>
          <w:rFonts w:ascii="Arial" w:hAnsi="Arial" w:cs="Arial"/>
        </w:rPr>
        <w:t xml:space="preserve"> стране медиатор может сначала встречаться с каждым родителем отдельно, чтобы определить, будет ли медиац</w:t>
      </w:r>
      <w:r>
        <w:rPr>
          <w:rFonts w:ascii="Arial" w:hAnsi="Arial" w:cs="Arial"/>
        </w:rPr>
        <w:t>ия (или иной метод урегулирова</w:t>
      </w:r>
      <w:r w:rsidRPr="0091649F">
        <w:rPr>
          <w:rFonts w:ascii="Arial" w:hAnsi="Arial" w:cs="Arial"/>
        </w:rPr>
        <w:t xml:space="preserve">ния конфликта) приемлема в данных обстоятельствах, и, если да, готовы ли обе стороны принять в ней участие. Если ребенок или другое лицо подвергается </w:t>
      </w:r>
      <w:proofErr w:type="spellStart"/>
      <w:r w:rsidRPr="0091649F">
        <w:rPr>
          <w:rFonts w:ascii="Arial" w:hAnsi="Arial" w:cs="Arial"/>
        </w:rPr>
        <w:t>какой</w:t>
      </w:r>
      <w:r w:rsidRPr="0091649F">
        <w:rPr>
          <w:rFonts w:ascii="Arial" w:hAnsi="Arial" w:cs="Arial"/>
        </w:rPr>
        <w:noBreakHyphen/>
        <w:t>либо</w:t>
      </w:r>
      <w:proofErr w:type="spellEnd"/>
      <w:r w:rsidRPr="0091649F">
        <w:rPr>
          <w:rFonts w:ascii="Arial" w:hAnsi="Arial" w:cs="Arial"/>
        </w:rPr>
        <w:t xml:space="preserve"> опасности, медиация нецелесообразна и</w:t>
      </w:r>
      <w:r>
        <w:rPr>
          <w:rFonts w:ascii="Arial" w:hAnsi="Arial" w:cs="Arial"/>
        </w:rPr>
        <w:t xml:space="preserve"> необходим другой способ разре</w:t>
      </w:r>
      <w:r w:rsidRPr="0091649F">
        <w:rPr>
          <w:rFonts w:ascii="Arial" w:hAnsi="Arial" w:cs="Arial"/>
        </w:rPr>
        <w:t>шения конфликта, с привлечением, например, органов защиты детства.</w:t>
      </w:r>
    </w:p>
    <w:p w:rsidR="0091649F" w:rsidRPr="0091649F" w:rsidRDefault="0091649F" w:rsidP="0091649F">
      <w:pPr>
        <w:ind w:left="-993"/>
        <w:jc w:val="both"/>
        <w:rPr>
          <w:rFonts w:ascii="Arial" w:hAnsi="Arial" w:cs="Arial"/>
        </w:rPr>
      </w:pPr>
      <w:r w:rsidRPr="0091649F">
        <w:rPr>
          <w:rFonts w:ascii="Arial" w:hAnsi="Arial" w:cs="Arial"/>
        </w:rPr>
        <w:t xml:space="preserve">Медиаторы побуждают родителей учитывать потребности и интересы детей в той же мере, что и свои собственные. Медиация должна </w:t>
      </w:r>
      <w:proofErr w:type="gramStart"/>
      <w:r w:rsidRPr="0091649F">
        <w:rPr>
          <w:rFonts w:ascii="Arial" w:hAnsi="Arial" w:cs="Arial"/>
        </w:rPr>
        <w:t>придавать особое внимание</w:t>
      </w:r>
      <w:proofErr w:type="gramEnd"/>
      <w:r w:rsidRPr="0091649F">
        <w:rPr>
          <w:rFonts w:ascii="Arial" w:hAnsi="Arial" w:cs="Arial"/>
        </w:rPr>
        <w:t xml:space="preserve"> потребностям и благополучию детей.</w:t>
      </w:r>
    </w:p>
    <w:p w:rsidR="0091649F" w:rsidRPr="0091649F" w:rsidRDefault="0091649F" w:rsidP="0091649F">
      <w:pPr>
        <w:pStyle w:val="a5"/>
        <w:spacing w:line="304" w:lineRule="atLeast"/>
        <w:ind w:left="-1134"/>
        <w:jc w:val="both"/>
        <w:rPr>
          <w:rFonts w:ascii="Arial" w:hAnsi="Arial" w:cs="Arial"/>
          <w:color w:val="333333"/>
          <w:sz w:val="22"/>
          <w:szCs w:val="22"/>
        </w:rPr>
      </w:pPr>
      <w:r w:rsidRPr="0091649F">
        <w:rPr>
          <w:rFonts w:ascii="Arial" w:hAnsi="Arial" w:cs="Arial"/>
          <w:sz w:val="22"/>
          <w:szCs w:val="22"/>
        </w:rPr>
        <w:t>Международные конвенции (в частности, Конвенция ООН о правах ребенка и Европейская конвенция об осуществлении прав детей от 25 января 1996 года) признают, что дети, возраст и развитие которых позволяют высказывать свое мнение, имеют право на принятие его во внимание при решении вопросов и принятии мер, оказывающих влияние на их жизнь. Мнение детей может быть спрошено во время или параллельно с медиацией, если их участие признано полезным и при наличии согласия всех участников медиации</w:t>
      </w:r>
    </w:p>
    <w:p w:rsidR="00D50E60" w:rsidRPr="0091649F" w:rsidRDefault="00D50E60" w:rsidP="0091649F">
      <w:pPr>
        <w:pStyle w:val="c6"/>
        <w:shd w:val="clear" w:color="auto" w:fill="FFFFFF"/>
        <w:spacing w:before="0" w:beforeAutospacing="0" w:after="0" w:afterAutospacing="0"/>
        <w:ind w:left="-1134"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91649F">
        <w:rPr>
          <w:rFonts w:ascii="Arial" w:hAnsi="Arial" w:cs="Arial"/>
          <w:color w:val="333333"/>
          <w:sz w:val="22"/>
          <w:szCs w:val="22"/>
        </w:rPr>
        <w:t xml:space="preserve">  </w:t>
      </w:r>
      <w:r w:rsidRPr="0091649F">
        <w:rPr>
          <w:rStyle w:val="c1"/>
          <w:rFonts w:ascii="Arial" w:hAnsi="Arial" w:cs="Arial"/>
          <w:color w:val="000000"/>
          <w:sz w:val="22"/>
          <w:szCs w:val="22"/>
        </w:rPr>
        <w:t>Говорят, не ошибается только тот, кто ничего не делает. Но мы иногда не имеем права на ошибку: ведь от этого зависит счастье, здоровье, а порой и жизнь наших детей.</w:t>
      </w:r>
      <w:r w:rsidRPr="0091649F">
        <w:rPr>
          <w:rStyle w:val="c2"/>
          <w:rFonts w:ascii="Arial" w:hAnsi="Arial" w:cs="Arial"/>
          <w:b/>
          <w:bCs/>
          <w:color w:val="000000"/>
          <w:sz w:val="22"/>
          <w:szCs w:val="22"/>
        </w:rPr>
        <w:t> При дефиците любви становится наказанием сама жизнь, и тогда наказания ищут как последний шанс на любовь.</w:t>
      </w:r>
    </w:p>
    <w:p w:rsidR="00D50E60" w:rsidRPr="0091649F" w:rsidRDefault="00D50E60" w:rsidP="0091649F">
      <w:pPr>
        <w:pStyle w:val="c6"/>
        <w:shd w:val="clear" w:color="auto" w:fill="FFFFFF"/>
        <w:spacing w:before="0" w:beforeAutospacing="0" w:after="0" w:afterAutospacing="0"/>
        <w:ind w:left="-1134" w:firstLine="425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91649F">
        <w:rPr>
          <w:rStyle w:val="c1"/>
          <w:rFonts w:ascii="Arial" w:hAnsi="Arial" w:cs="Arial"/>
          <w:color w:val="000000"/>
          <w:sz w:val="22"/>
          <w:szCs w:val="22"/>
        </w:rPr>
        <w:t xml:space="preserve">  В завершении хочу процитировать слова писателя А. </w:t>
      </w:r>
      <w:proofErr w:type="spellStart"/>
      <w:r w:rsidRPr="0091649F">
        <w:rPr>
          <w:rStyle w:val="c1"/>
          <w:rFonts w:ascii="Arial" w:hAnsi="Arial" w:cs="Arial"/>
          <w:color w:val="000000"/>
          <w:sz w:val="22"/>
          <w:szCs w:val="22"/>
        </w:rPr>
        <w:t>Лиханова</w:t>
      </w:r>
      <w:proofErr w:type="spellEnd"/>
      <w:r w:rsidRPr="0091649F">
        <w:rPr>
          <w:rStyle w:val="c1"/>
          <w:rFonts w:ascii="Arial" w:hAnsi="Arial" w:cs="Arial"/>
          <w:color w:val="000000"/>
          <w:sz w:val="22"/>
          <w:szCs w:val="22"/>
        </w:rPr>
        <w:t xml:space="preserve">: «Право ребенка на жизнь и право на </w:t>
      </w:r>
      <w:proofErr w:type="spellStart"/>
      <w:r w:rsidRPr="0091649F">
        <w:rPr>
          <w:rStyle w:val="c1"/>
          <w:rFonts w:ascii="Arial" w:hAnsi="Arial" w:cs="Arial"/>
          <w:color w:val="000000"/>
          <w:sz w:val="22"/>
          <w:szCs w:val="22"/>
        </w:rPr>
        <w:t>родительство</w:t>
      </w:r>
      <w:proofErr w:type="spellEnd"/>
      <w:r w:rsidRPr="0091649F">
        <w:rPr>
          <w:rStyle w:val="c1"/>
          <w:rFonts w:ascii="Arial" w:hAnsi="Arial" w:cs="Arial"/>
          <w:color w:val="000000"/>
          <w:sz w:val="22"/>
          <w:szCs w:val="22"/>
        </w:rPr>
        <w:t xml:space="preserve"> – это неотъемлемые права любого человека, а ребенок – поперед всего.  </w:t>
      </w:r>
      <w:proofErr w:type="gramStart"/>
      <w:r w:rsidRPr="0091649F">
        <w:rPr>
          <w:rStyle w:val="c1"/>
          <w:rFonts w:ascii="Arial" w:hAnsi="Arial" w:cs="Arial"/>
          <w:color w:val="000000"/>
          <w:sz w:val="22"/>
          <w:szCs w:val="22"/>
        </w:rPr>
        <w:t>Но ведь не суд же, не слепая Фемида, обеспечат ему эти права, а мы, зрячие – родители, педагоги, соседи, прохожие.</w:t>
      </w:r>
      <w:proofErr w:type="gramEnd"/>
      <w:r w:rsidRPr="0091649F">
        <w:rPr>
          <w:rStyle w:val="c1"/>
          <w:rFonts w:ascii="Arial" w:hAnsi="Arial" w:cs="Arial"/>
          <w:color w:val="000000"/>
          <w:sz w:val="22"/>
          <w:szCs w:val="22"/>
        </w:rPr>
        <w:t xml:space="preserve"> Насколько мы зрячие? Это не простой вопрос…</w:t>
      </w:r>
    </w:p>
    <w:p w:rsidR="004D04E7" w:rsidRPr="0091649F" w:rsidRDefault="004D04E7" w:rsidP="0091649F">
      <w:pPr>
        <w:ind w:left="-1134"/>
        <w:jc w:val="both"/>
        <w:rPr>
          <w:rFonts w:ascii="Arial" w:hAnsi="Arial" w:cs="Arial"/>
        </w:rPr>
      </w:pPr>
    </w:p>
    <w:sectPr w:rsidR="004D04E7" w:rsidRPr="0091649F" w:rsidSect="00C8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04E7"/>
    <w:rsid w:val="000E32F4"/>
    <w:rsid w:val="004D04E7"/>
    <w:rsid w:val="0091649F"/>
    <w:rsid w:val="00C850D2"/>
    <w:rsid w:val="00D50E60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04E7"/>
  </w:style>
  <w:style w:type="character" w:styleId="a3">
    <w:name w:val="Strong"/>
    <w:basedOn w:val="a0"/>
    <w:uiPriority w:val="22"/>
    <w:qFormat/>
    <w:rsid w:val="004D04E7"/>
    <w:rPr>
      <w:b/>
      <w:bCs/>
    </w:rPr>
  </w:style>
  <w:style w:type="character" w:styleId="a4">
    <w:name w:val="Emphasis"/>
    <w:basedOn w:val="a0"/>
    <w:uiPriority w:val="20"/>
    <w:qFormat/>
    <w:rsid w:val="004D04E7"/>
    <w:rPr>
      <w:i/>
      <w:iCs/>
    </w:rPr>
  </w:style>
  <w:style w:type="paragraph" w:styleId="a5">
    <w:name w:val="Normal (Web)"/>
    <w:basedOn w:val="a"/>
    <w:uiPriority w:val="99"/>
    <w:semiHidden/>
    <w:unhideWhenUsed/>
    <w:rsid w:val="004D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5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E60"/>
  </w:style>
  <w:style w:type="character" w:customStyle="1" w:styleId="c2">
    <w:name w:val="c2"/>
    <w:basedOn w:val="a0"/>
    <w:rsid w:val="00D50E60"/>
  </w:style>
  <w:style w:type="character" w:styleId="a6">
    <w:name w:val="Hyperlink"/>
    <w:basedOn w:val="a0"/>
    <w:uiPriority w:val="99"/>
    <w:semiHidden/>
    <w:unhideWhenUsed/>
    <w:rsid w:val="0091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khglobal.com/ru/%D0%BC%D0%B5%D0%B6%D0%B4%D1%83%D0%BD%D0%B0%D1%80%D0%BE%D0%B4%D0%BD%D1%8B%D0%B5-%D0%B3%D1%80%D0%B0%D0%B6%D0%B4%D0%B0%D0%BD%D1%81%D0%BA%D0%B8%D0%B5-%D0%B0%D1%80%D0%B1%D0%B8%D1%82%D1%80%D0%B0%D0%B6/litigation-services/" TargetMode="External"/><Relationship Id="rId4" Type="http://schemas.openxmlformats.org/officeDocument/2006/relationships/hyperlink" Target="http://www.bukhglobal.com/ru/%D0%BC%D0%B5%D0%B6%D0%B4%D1%83%D0%BD%D0%B0%D1%80%D0%BE%D0%B4%D0%BD%D0%BE%D0%B5-%D1%81%D0%B5%D0%BC%D0%B5%D0%B9%D0%BD%D0%BE%D0%B5-%D0%BF%D1%80%D0%B0%D0%B2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2017-01-21T14:33:00Z</dcterms:created>
  <dcterms:modified xsi:type="dcterms:W3CDTF">2017-01-21T19:12:00Z</dcterms:modified>
</cp:coreProperties>
</file>