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0" w:rsidRPr="000D2950" w:rsidRDefault="000D2950" w:rsidP="00A111E0">
      <w:pPr>
        <w:pStyle w:val="a9"/>
        <w:jc w:val="center"/>
        <w:rPr>
          <w:rFonts w:asciiTheme="minorHAnsi" w:hAnsiTheme="minorHAnsi" w:cs="Tahoma"/>
          <w:color w:val="000000"/>
        </w:rPr>
      </w:pPr>
      <w:r w:rsidRPr="000D2950">
        <w:rPr>
          <w:rFonts w:asciiTheme="minorHAnsi" w:hAnsiTheme="minorHAnsi"/>
          <w:b/>
          <w:bCs/>
          <w:color w:val="2D435B"/>
          <w:shd w:val="clear" w:color="auto" w:fill="FFFFFF"/>
        </w:rPr>
        <w:t>Роль семьи и школы в духовно-нравственном воспитании учащихся</w:t>
      </w:r>
      <w:r w:rsidR="00EB4347" w:rsidRPr="000D2950">
        <w:rPr>
          <w:rFonts w:asciiTheme="minorHAnsi" w:hAnsiTheme="minorHAnsi"/>
          <w:b/>
          <w:bCs/>
          <w:color w:val="2D435B"/>
          <w:shd w:val="clear" w:color="auto" w:fill="FFFFFF"/>
        </w:rPr>
        <w:t xml:space="preserve"> 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    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Действующий Закон об образовании гласит, что образование - это «воспитание и обучение в интересах человека, общества и государства». Обращает на себя внимание тот факт, что слово «воспитание» стоит в законе на первом месте. Рано или поздно ученики и родители поймут, что хорошая школа не может заниматься только обучением. Хорошая школа должна помочь ребятам стать активными гражданами общества, и тогда они смогут добиться успеха в жизни.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            В рамках Национального проекта «Образование» одним из приоритетных направлений является усиление роли классного руководителя в школе. Он должен находиться в эпицентре инновационной деятельности образовательного учреждения, должен наполнять работу новым содержанием, новыми технологиями проектирования воспитательного процесса.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Семья и школа - два общественных 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института, которые стоят у исто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ков нашего будущего.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Вопрос о сотрудничестве семьи и школы сейчас особенно актуален, т.к. система семейного воспитания претерпевает значительные изменения и сегодня приходится отмечать, что разрушение семьи в традиционном пони мании усугубляет проблемы семейного воспитания по ряду причин: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1.</w:t>
      </w:r>
      <w:r w:rsidRPr="000D2950">
        <w:rPr>
          <w:rFonts w:eastAsia="Times New Roman" w:cs="Times New Roman"/>
          <w:b/>
          <w:bCs/>
          <w:color w:val="666666"/>
          <w:sz w:val="24"/>
          <w:szCs w:val="24"/>
          <w:lang w:eastAsia="ru-RU"/>
        </w:rPr>
        <w:t> 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Малодетность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семьи уже во многих поколениях; восп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итываясь в та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ких условиях, дети не получают практических навыков по уходу за младшими братьями и сестрами.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2. Молодые семьи имеют возможность отделиться от своих родителей; влияние старшего поколения снижается, остается невостребованным.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3. Основательно утрачены традиции народной педагогики, которые отмечают, что воспитанием ребен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ка нужно заниматься, пока он ма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ленький и «лежит поперек лавки, а не вдоль».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4. Происходит осложнение семейного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воспитания из-за обострения со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циально-экономических трудностей 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(низкая зарплата, низкий </w:t>
      </w:r>
      <w:proofErr w:type="spellStart"/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прожи</w:t>
      </w:r>
      <w:proofErr w:type="spellEnd"/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очный минимум)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5. Гипертрофированная политизация общества, когда родители </w:t>
      </w:r>
      <w:proofErr w:type="spellStart"/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увле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каются</w:t>
      </w:r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просмотром передач полит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ического или художественного ха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рактера (в виде различных сериалов), а на общение с детьми, на их воспитание не хватает времени.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Представление о счастье каждый человек связывает с семьей. Не зря говорят: «Счастлив тот, кто счастлив в семье». Семья - это опора, крепость, начало всех начал. Это одно из немногих 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мест, где человек может почувст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вовать себя личностью, получить подтверждение своей значимости,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уни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кальности</w:t>
      </w:r>
      <w:proofErr w:type="spellEnd"/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. Здесь дети получают первые уроки любви, понимания, доверия, веры. Это - первый коллектив ребенка, ест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ественная среда ребенка, где за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кладываются основы будущей личности</w:t>
      </w:r>
      <w:r w:rsidRPr="000D2950">
        <w:rPr>
          <w:rFonts w:eastAsia="Times New Roman" w:cs="Times New Roman"/>
          <w:b/>
          <w:bCs/>
          <w:color w:val="666666"/>
          <w:sz w:val="24"/>
          <w:szCs w:val="24"/>
          <w:lang w:eastAsia="ru-RU"/>
        </w:rPr>
        <w:t>.  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        Роль семьи в обществе несравнима по своей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силе</w:t>
      </w:r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ни с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какими</w:t>
      </w:r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другими социальными институтами, так как именно в семье формируется и развивается личность ребенка, происходит овладение 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им социальными ролями, необходи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мыми для безболезненной адаптации в обществе. Связь 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 семьей человек ощу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щает на протяжении всей своей жизни. И именно в семье закладываются </w:t>
      </w:r>
      <w:proofErr w:type="spellStart"/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осно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вы</w:t>
      </w:r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нравственности человека, формируются нормы поведения, раскрывается внутренний мир и индивидуальные качества личности. Для формирования сотруднических отношений важно представлять классный коллектив как единое целое, как большую семью, которая сплачивается и интересно живет, если организована совместная деятельность педагогов, родителей, детей.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Семья сегодня переживает громадные экономические и духовные трудности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: отчужде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ние между родителями и детьми выросло на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столько, что стало подлинной на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циональной проблемой. Ведь далеко не все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родители имеют достаточный уро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вень общей культуры и педагогические знания, необходимые для воспитания ребенка.</w:t>
      </w:r>
      <w:r w:rsidRPr="000D2950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И какую бы сторону развития детей мы не рассматривали, всегда окажется, что главную роль в  его эффективности на разных возрастных этапах играет семья, поэтому основными воспитателями являются родители, а задача классного руководителя помочь 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lastRenderedPageBreak/>
        <w:t>им. Задача очень непростая. И на сегодняшний день существует ряд проблем, которые надо решать незамедлительно. Не существует никакого института, который бы обучал тому, как быть хорошими родителями.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Одним из важных направлений  в моей деятельности, как классного руководителя является работа с семьёй, в которой ребёнок растёт и воспитывается.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Воспитание детей – это единая задача всего сообщества родителей, педагогов   и общественности. Объединившись, мы сумеем достичь поставленных задач, чтобы наши дети были воспитанными, образованными, имели четко сформированные гражданские позиции.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 Мною совместно с психологом школы было проведено анкетирование учащихся и родителей о факторах, влияющих на становление личности</w:t>
      </w:r>
      <w:r w:rsidRPr="000D2950">
        <w:rPr>
          <w:rFonts w:eastAsia="Times New Roman" w:cs="Times New Roman"/>
          <w:color w:val="666666"/>
          <w:sz w:val="23"/>
          <w:szCs w:val="23"/>
          <w:lang w:eastAsia="ru-RU"/>
        </w:rPr>
        <w:t>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учащихся. Были получены следующие результаты: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8"/>
        <w:gridCol w:w="1904"/>
        <w:gridCol w:w="1773"/>
      </w:tblGrid>
      <w:tr w:rsidR="00351741" w:rsidRPr="000D2950" w:rsidTr="00351741"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338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Факторы, влияющие на становление</w:t>
            </w:r>
          </w:p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личности учащихся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Родители</w:t>
            </w:r>
          </w:p>
        </w:tc>
      </w:tr>
      <w:tr w:rsidR="00351741" w:rsidRPr="000D2950" w:rsidTr="00351741"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42,6%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25,8%</w:t>
            </w:r>
          </w:p>
        </w:tc>
      </w:tr>
      <w:tr w:rsidR="00351741" w:rsidRPr="000D2950" w:rsidTr="00351741"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16%</w:t>
            </w:r>
          </w:p>
        </w:tc>
      </w:tr>
      <w:tr w:rsidR="00351741" w:rsidRPr="000D2950" w:rsidTr="00351741"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22,6%</w:t>
            </w:r>
          </w:p>
        </w:tc>
      </w:tr>
      <w:tr w:rsidR="00351741" w:rsidRPr="000D2950" w:rsidTr="00351741"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35,6%</w:t>
            </w:r>
          </w:p>
        </w:tc>
      </w:tr>
    </w:tbl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Из таблицы видно, для детей главный фактор</w:t>
      </w:r>
      <w:r w:rsidRPr="000D2950">
        <w:rPr>
          <w:rFonts w:eastAsia="Times New Roman" w:cs="Times New Roman"/>
          <w:color w:val="666666"/>
          <w:sz w:val="23"/>
          <w:szCs w:val="23"/>
          <w:lang w:eastAsia="ru-RU"/>
        </w:rPr>
        <w:t>,</w:t>
      </w:r>
      <w:r w:rsidRPr="000D2950">
        <w:rPr>
          <w:rFonts w:eastAsia="Times New Roman" w:cs="Times New Roman"/>
          <w:color w:val="666666"/>
          <w:sz w:val="23"/>
          <w:lang w:eastAsia="ru-RU"/>
        </w:rPr>
        <w:t>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влияющий на становление его личности, семья.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 сожалению, есть такие родители, которые считают, что они обязаны детей одевать, кормить, а воспитание – это удел детских садов и школ. Такие родители ошибаются.  Семья – это основа первичной социализации человека, именно в семье закладываются основы личности. Родители своим примером помогают ребенку освоить такие понятия как честность, отзывчивость, добропорядочность.  Чтобы ребенок не был двуличным, семья и школа должны работать в одном направлении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       Воспитание – дело обоюдное и очень важное.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Вот почему главным направлением в своей работе с родителями считаю: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улучшение семейного микроклимата;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-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формирование положительных взаимоотношений в семье;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-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повышение педагогической культуры родителей путем их активного просвещения.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Родители должны видеть перед собой классного руководителя, который владеет основами возрастной и социальной психологии, педагогики, любящий их детей такими, какие они есть, готового сделать всё, чтобы школа стала для них вторым домом.</w:t>
      </w:r>
      <w:proofErr w:type="gramEnd"/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Инновацией применительно к сфере воспитания и образования можно считать изменения и нововведения в содержании и технологии обучения и воспитания, с целью повышения их эффективности.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Инновационный подход в сотрудничестве семьи и школы предусматривает: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развитие личностного потенциала ребенка в условиях взаимодействия школы, семьи, внешнего социума;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-постепенная индивидуализация воспитательного процесса за счет психологической службы, расширенной сети кружков, тесной связи с учреждениями культуры, искусства и спорта;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формирование у наших воспитанников коммуникативных навыков, умения понимать себя и других.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       Моя задача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 </w:t>
      </w: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всеми доступными  средствами достичь взаимодействия, согласия с родит</w:t>
      </w:r>
      <w:r w:rsidR="00560729"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елями в воспитании общей культу</w:t>
      </w: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ры ребенка, в создании эмоционально-бла</w:t>
      </w:r>
      <w:r w:rsidR="00560729"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гоприятного климата, ориентируе</w:t>
      </w: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мого на общечеловеческие ценности.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lastRenderedPageBreak/>
        <w:t>Любовь учителя и родителей к ребенку не должна быть основана на угнетении личности ребенка. Ос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новывается на знании его интере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сов, стремлений, на умении оказать ему помощь, дать дружеский совет (это есть зона ближайшего развития ребенка). Высокая требовательность должна сочетаться с любовью. Основа моей воспитательной работы - союз учителя, родителей и ребенка. Именно  важен кон такт учителя и родителей. Ведь ребенок - это не только объект, но и </w:t>
      </w:r>
      <w:proofErr w:type="spellStart"/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субъ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ект</w:t>
      </w:r>
      <w:proofErr w:type="spellEnd"/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воспитания.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Система работы классного руководителя и родителей строится следующим образом: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изучение семей обучающихся;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психолого-педагогическое просвещение родителей;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массовые мероприятия с родителями, организация совместной общественно значимой деятельности и досуга;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привлечение родителей к управлению классным коллективом через родительский комитет.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 первых дней знакомства с родителями доношу до них мысль о том, что источником благополучия ребенка в семье, условием его счастливого детства является любовь к нему родителей.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Дети очень чутко реагируют на любовь и ласку, остро переживают их дефицит. Часто напоминаю родителям, что ребенок должен быть уверен, что его кто-то очень любит, и он тоже должен очень кого-то любить.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Такая любовь создает у ребенка чувство защищенности, душевного покоя. У человека должен быть уголок, где ему хорошо, где у него защита от невзгод.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При этом ребенок активнее постигает мир, легче овладевает знания ми. У него свободнее раскрываются дарования, он увереннее определяет свою дорогу в жизни, выбирает друзей. Любовь, ласка, нежность, которые ребенок воспринял в детстве, в последующем помогут ему решить сложные проблемы. Сердечность, чуткость, отзывчивость - это моральный </w:t>
      </w:r>
      <w:proofErr w:type="spellStart"/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иммуни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тет</w:t>
      </w:r>
      <w:proofErr w:type="spellEnd"/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против зла, он приобретается лишь тогда, когда человек в раннем дет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стве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прошел школу доброты, школу подлинных человеческих отношений. Со своей стороны, стараюсь, чтобы детям было комфортно в школе, чтобы в ней присутствовала теплая, доброжелательная обстановка, в которой интересно и увлекательно учиться.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Основные формы работы с семьей: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групповые;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индивидуальные.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 индивидуальным формам отношу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беседы с родителями, консульта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ции, посещение семьи.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 пятом классе посетила все семьи учащихся, познакомилась с условиями их обучения. Один раз в четверть посещаю семьи, которые были на контроле, лучше узнаю условия, в которых живет ребе нок.</w:t>
      </w:r>
    </w:p>
    <w:p w:rsidR="00351741" w:rsidRPr="000D2950" w:rsidRDefault="000D2950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>
        <w:rPr>
          <w:rFonts w:eastAsia="Times New Roman" w:cs="Times New Roman"/>
          <w:color w:val="666666"/>
          <w:sz w:val="24"/>
          <w:szCs w:val="24"/>
          <w:lang w:eastAsia="ru-RU"/>
        </w:rPr>
        <w:t>Используя эту форму ра</w:t>
      </w:r>
      <w:r w:rsidR="00351741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боты,  соблюдаю следующие условия: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•  не прихожу в семью без предупреждения;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•  не веду беседу стоя у входа;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•  не поучаю родителей, а советую.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 групповым формам работы с родителями отношу: мастер-классы, психологические тренинги, творческие мастерские, семейные праздники, дискуссии, деловые игры, круглые столы, создание презентаций и многое другое.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Чётко формулирую задачи и направления взаимодействия с родителями, в успешной реализации которых заинтересованы обе стороны. Мои задачи, как классного руководителя, совпадают с желаниями родителей, поэтому они готовы к сотрудничеству.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left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b/>
          <w:bCs/>
          <w:i/>
          <w:iCs/>
          <w:color w:val="666666"/>
          <w:sz w:val="24"/>
          <w:szCs w:val="24"/>
          <w:lang w:eastAsia="ru-RU"/>
        </w:rPr>
        <w:lastRenderedPageBreak/>
        <w:t>При работе с родителями определила для себя  несколько правил: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1. Не говорить с родителями в гневе, не поучать их, а только советовать.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2.  Своими поступками и поведением убеждать родителей и детей в том, что от меня нечего скрывать.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3.  Не говорить на собраниях о неудачах учащихся, но и не умалчивать о них вовсе (о неудачах и отметках говорю в индивидуальной беседе).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4.  Всегда можно найти, за что родителям сказать спасибо.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5.  В общении с родителями долж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на быть доброжелательной, внима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тельной, тактичной, требовательной.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6.  Помню правило: ребенок - главная цель общения.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Тесно сотрудничаю со школьным психологом и социальным педагогом. Заметно возрастает роль психологического консультирования, реализующего потребность участников в разрешении индивидуальных затруднений, нередко носящих на этой ступени острый, чрезвычайный характер. Родители нуждаются в эмоциональной поддержке, доверительности общения.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Большую значимость обр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етает информационная функция ро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дительских собраний. Она предполагает детальное обращение к внедряемым и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нновациям,  психологическим про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блемам процесса взросления. Возрастает роль и просвети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тельской функции, которая опира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ется, прежде всего, на обмен в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оспитательным опытом и предпола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гает акцент на таких организационных формах, как дискуссии, практикумы, проблемные семи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нары. Реализация обучающей функ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ции родительских собраний состоит, прежде всего, в моделировании поведения участников в типичных ситуациях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се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мейного</w:t>
      </w:r>
      <w:proofErr w:type="spellEnd"/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воспитания, что достиг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ается «погружением» их в пробле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му в рамках тренингов, деловых игр.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Тематику родительских собраний определяют сами родители. Выявляю востребованные родителями темы методом опросов, анкетирования, личных бесед. На первом в новом учебном году родительском собрании предлагаю родителям перечень из 15-20 тем и прошу отметить те, которые на их взгляд наиболее значимы.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Тема собрания  формулируется кратко, но емко, должна быть актуальной и понятной для родителей.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Например, в прошлом учебном году было проведено родительское собрание «Умеете ли вы наказывать и поощрять детей?» в форме «круглый стол» с элементами ситуационной игры. Цель такого родительского собрания была в осмыслении происходящих в школе и семье событий, продуктивное развитие взаимоотношений, обучение конструктивным способам разрешения конфликтных ситуаций, формирование способности осознанного выбора. Первое родительское собрание в этом году на тему «Что значит быть здоровым человеком» было проведено вместе с детьми. Цель этого собрания дать представление о том, что такое здоровый образ жизни, заставить учащихся и родителей задуматься о необходимости быть здоровыми, приобщить всю семью к здоровому образу жизни, развивать творческие способности, память, внимание, познавательный интерес. Собрание проходило в форме беседы с использованием пословиц, плакатов на данную тему, игровых заданий, викторин.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Но иногда возникают какие-то п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роблемы. Поэтому приходится кор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ректировать тему, внося новую, злободневную. Вот такие темы собраний мы планируем провести в этом году.</w:t>
      </w:r>
    </w:p>
    <w:p w:rsidR="00351741" w:rsidRPr="000D2950" w:rsidRDefault="00351741" w:rsidP="003517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«Что значит быть здоровым человеком?» (семейное собрание).</w:t>
      </w:r>
    </w:p>
    <w:p w:rsidR="00351741" w:rsidRPr="000D2950" w:rsidRDefault="00351741" w:rsidP="003517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«Окрыляющая сила успеха». Эта те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ма актуальна, так как если у ре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бенка есть успех, то есть и желание учитьс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я. Успех в учении - первостепен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ное условие становления личности.</w:t>
      </w:r>
    </w:p>
    <w:p w:rsidR="00351741" w:rsidRPr="000D2950" w:rsidRDefault="00351741" w:rsidP="003517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«Семейный этикет» (о своде правил в се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мье, в основе которых лежит вза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имное уважение и внимание друг к другу, посильное содействие каждого общему благополучию). Речь пойдет о 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lastRenderedPageBreak/>
        <w:t>систематическом, каждодневном воспитании детей дома, чтобы эти правила стали для детей привычными.</w:t>
      </w:r>
    </w:p>
    <w:p w:rsidR="00351741" w:rsidRPr="000D2950" w:rsidRDefault="00351741" w:rsidP="003517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«Воспитание трудолюбия в семье».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На классном родительском собрании помимо основной темы уделяем внимание обсуждению задач учебно-воспитательного процесса в классе, опр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еделяем стратегические линии со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трудничества родителей и школы.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       Знакомлю родителей с общими результатами учебной деятельности класса, с состоянием духовной атмосферы в классе. Делюсь наблюд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ениями о поведении ребят на уро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ках, переменах, в столовой, на экскурсиях и т.д. Темой разговора могут быть взаимоотношения, речь, внешний вид учащихся и другие вопросы. Здесь стараюсь быть предельно деликатной,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избегаю негативных оценок в ад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рес конкретного ученика, а тем более родителя.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Повышение уровня психолого-педагогической компетентности родите лей - одна из важнейших зада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ч учителя, поэтому предлагаю ро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дителям информацию о новинках педагогической литературы. Приглашаю на родительские собрания учителей-предметников, с целью повышения качества образования путём ознакомления родителей с  требованиями учителя по данному предмету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       Считаю, что должно быть меньше вызовов отцов и матерей в школу для моральных нотаций детям, а как можно больше духовного общения с детьми и родителями.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Именно оно приносит радость ро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дителям. Все, что у ребенка в голове, в дневнике, тетради, - это надо рас сматривать с точки зрения взаимоотноше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ний детей, родителей. Недопусти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мо, чтобы ребенок приносил родителям од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ни огорчения, это уродливое вос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питание.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Чтобы в школе не возникали проблемы с учебой, чтобы у матери не ожесточил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ось сердце, а у ребенка не угас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ло желание быть хорошим, стараюсь всегда прийти на помощь детям, преодолеть трудн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ости в обучении, обратить внима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ние родителей на возникшую проблему, т.е. совместными усилиями вовремя оказать ребенку помощь, чтобы не было пробелов знаний.</w:t>
      </w:r>
      <w:r w:rsidRPr="000D2950">
        <w:rPr>
          <w:rFonts w:eastAsia="Times New Roman" w:cs="Times New Roman"/>
          <w:color w:val="1F497D"/>
          <w:sz w:val="24"/>
          <w:szCs w:val="24"/>
          <w:lang w:eastAsia="ru-RU"/>
        </w:rPr>
        <w:t> </w:t>
      </w:r>
      <w:proofErr w:type="gramEnd"/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 планированию внеклассных мероприятий привлекаю и учащихся, и родителей. Для определения больш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ей будущей результативности пла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нирования уже на первой встрече с родителями  предлагаю ответить на некоторые 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вопросы, которые помогут опреде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лить содержание будущей работы с детьми и участие в ней родителей учащихся.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center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Уважаемые папы и мамы!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Насколько интересной, насыщенной и полезной будет совместная деятельность учащихся класса, их жизнь в коллективе, во многом зависит от вас. Подумайте над тем, какие мероприятия необходимо провести в нашем классе в этом учебном году.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1.  Какие темы будущих классных часов вы хотите предложить?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2.  Какие экскурсии необходимо организовать в классе?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 xml:space="preserve">3. Какие праздники совместно с </w:t>
      </w:r>
      <w:r w:rsid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родителями класса необходимо ор</w:t>
      </w: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ганизовать в этом году?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4.  Какие нравственные темы необходимо обсудить с учащимися класса?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5.  Какие традиции необходимо развивать в детском коллективе?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6.  В каких мероприятиях класса может участвовать ваш ребенок?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i/>
          <w:iCs/>
          <w:color w:val="666666"/>
          <w:sz w:val="24"/>
          <w:szCs w:val="24"/>
          <w:lang w:eastAsia="ru-RU"/>
        </w:rPr>
        <w:t>7.  В каких мероприятиях класса вы сами могли бы принять участие?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Результаты такого анкетирования помогли по-новому взглянуть на процесс воспитания в детском коллективе, позволило глубже и серьезнее проанализировать свою деятельность. У родителей такие вопросы вызывают заинтересованность и ответственность. Почувствовав мою заинтересованность, родители с удовольствием откликаются на любое дело, готовы к сотрудничеству и партнерству.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lastRenderedPageBreak/>
        <w:t>          А дети на первом классном часе, как в прошлом, так и в этом учебном году получили ц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веток с пустыми лепестками. Уча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щиеся записывают на чистых лепестках те мероприятия, в которых им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хо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телось</w:t>
      </w:r>
      <w:proofErr w:type="spellEnd"/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бы участвовать в новом учебном году.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Правильно организованная работа позволила решать одновременно несколько задач: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 развивать коммуникативные умения и навыки,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помогать установлению эмоциональных контактов между учащимися,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способствовать воспитанию гражданско-патриотических качеств личности.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В ходе воспитательного процесса закладываются новые традиции, поддерживаются старые, ведется подборка методического материала по проведению воспитательных мероприятий с учетом принципа коллективного подхода к воспитанию. Подобраны и формы работы: деловые и ролевые игры, дискуссии, праздники, музыкально-развлекательные программы, тематические вечера, конкурсы,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КВНы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, соревнования, встречи с интересными людьми.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Воспитательную работу совместно с родителями веду в  следующих направлениях: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повышение информационной и коммуникативной культуры учащихся;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формирование активной жизненной позиции нового поколения граждан России через реализацию военно-патриотического и трудового воспитания;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- организация деятельности по формированию здорового образа жизни и  профилактике  употребления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психоактивных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веществ;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 организация туристической и спортивной работы.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1F497D"/>
          <w:sz w:val="24"/>
          <w:szCs w:val="24"/>
          <w:lang w:eastAsia="ru-RU"/>
        </w:rPr>
        <w:t>        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Совместное планирование воспитательной  работы делает этот процесс занимательным и творческим не только для меня, но и для детей и родителей. Дети понимают, что взрослым небезразлично, как они будут 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жить в классе. Совместное плани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рование - хорошая возможность для ор</w:t>
      </w:r>
      <w:r w:rsidR="000D2950">
        <w:rPr>
          <w:rFonts w:eastAsia="Times New Roman" w:cs="Times New Roman"/>
          <w:color w:val="666666"/>
          <w:sz w:val="24"/>
          <w:szCs w:val="24"/>
          <w:lang w:eastAsia="ru-RU"/>
        </w:rPr>
        <w:t>ганизации педагогического наблю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дения в детском коллективе. Учащиеся  участвующие в планировании, ответственно относятся к участию в мероприятиях, которые придуманы ими. По-иному относятся и родители к своему участию в жизни класса, если видят высокую активность собственных детей. Совместно были проведены «Новый год», День освобождения Каменска от немецких захватчиков, «День защитников Отечества», «8 марта», посещение ветеранов ВОВ, «Масленица».  Большой интере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 вызывают у всех рожде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ственские праздники и Масленица. На этих праздниках не только дети, но и родители включаются в игры с песнями, процессиями.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        Праздник помогает ребенку лучше познать мир, способствует формированию и развитию национального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само сознания</w:t>
      </w:r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. Дети через такие праздники вместе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со</w:t>
      </w:r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взрослыми приходит к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понима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нию</w:t>
      </w:r>
      <w:proofErr w:type="spell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глубокой духовной сущности народной культуры.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В связи с 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71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-летием Победы в ВОВ учащиеся класса и их родители посетили ветеранов ВОВ. 9 Мая 201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6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г. приняли участие в митинге, посвященному празднованию 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71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годовщины Победы в ВОВ.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 помощью туристических поездок развиваем интерес и любовь к своему родному краю. Один раз в четверть проводим День здоровья (совместно с родителями ходим в поход, проводим спортивные соревнования).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С целью повышения активности учащихся в общешкольных и классных мероприятиях родителями и детьми был создан лист «Наши достижения». На этом листе напротив своей фамилии каждый ребенок отмечал, в каком мероприятии он принимал участие сам или вместе с родителями. В конце учебного года были подведены итоги. Самые активные родители и дети были награждены грамотами. В новом учебном году продолжаем вести эту работу.</w:t>
      </w:r>
      <w:r w:rsidRPr="000D2950">
        <w:rPr>
          <w:rFonts w:eastAsia="Times New Roman" w:cs="Times New Roman"/>
          <w:color w:val="C00000"/>
          <w:sz w:val="24"/>
          <w:szCs w:val="24"/>
          <w:lang w:eastAsia="ru-RU"/>
        </w:rPr>
        <w:t> 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В конц</w:t>
      </w:r>
      <w:r w:rsidR="00560729" w:rsidRPr="000D2950">
        <w:rPr>
          <w:rFonts w:eastAsia="Times New Roman" w:cs="Times New Roman"/>
          <w:color w:val="666666"/>
          <w:sz w:val="24"/>
          <w:szCs w:val="24"/>
          <w:lang w:eastAsia="ru-RU"/>
        </w:rPr>
        <w:t>е учебного года в классе органи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зую проектную работу на тему «Вот как мы живем». Дети приносят фотографии проведенных нами мероприятий, поездок, походов и ватманы с фломастерами. Ребята  создают буклеты и стенгазеты с описанием мероприятия и своими 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lastRenderedPageBreak/>
        <w:t>впечатлениями и отзывами о них. Получается большая книга, рассказывающая о жизни класса. Эти проекты учащиеся защищают на нашем последнем в учебном году родительском собрании.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Результаты исследования активности учащихся в жизни школы и класса показали следующее: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3"/>
        <w:gridCol w:w="2186"/>
        <w:gridCol w:w="2516"/>
        <w:gridCol w:w="2410"/>
      </w:tblGrid>
      <w:tr w:rsidR="00351741" w:rsidRPr="000D2950" w:rsidTr="0035174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240" w:lineRule="auto"/>
              <w:rPr>
                <w:rFonts w:eastAsia="Times New Roman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Общешкольные, внеклассные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Кружки, спортивные секции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Интеллектуальный кружок</w:t>
            </w:r>
          </w:p>
        </w:tc>
      </w:tr>
      <w:tr w:rsidR="00351741" w:rsidRPr="000D2950" w:rsidTr="0035174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560729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 xml:space="preserve">Начало </w:t>
            </w:r>
            <w:r w:rsidR="00560729"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-го класса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center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center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center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40%</w:t>
            </w:r>
          </w:p>
        </w:tc>
      </w:tr>
      <w:tr w:rsidR="00351741" w:rsidRPr="000D2950" w:rsidTr="0035174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560729">
            <w:pPr>
              <w:spacing w:after="0" w:line="0" w:lineRule="atLeast"/>
              <w:jc w:val="both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 xml:space="preserve">Начало </w:t>
            </w:r>
            <w:r w:rsidR="00560729"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-го класса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center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center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0D2950" w:rsidRDefault="00351741" w:rsidP="00351741">
            <w:pPr>
              <w:spacing w:after="0" w:line="0" w:lineRule="atLeast"/>
              <w:jc w:val="center"/>
              <w:rPr>
                <w:rFonts w:eastAsia="Times New Roman" w:cs="Arial"/>
                <w:color w:val="666666"/>
                <w:sz w:val="23"/>
                <w:szCs w:val="23"/>
                <w:lang w:eastAsia="ru-RU"/>
              </w:rPr>
            </w:pPr>
            <w:r w:rsidRPr="000D295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68%</w:t>
            </w:r>
          </w:p>
        </w:tc>
      </w:tr>
    </w:tbl>
    <w:p w:rsidR="00351741" w:rsidRPr="000D2950" w:rsidRDefault="00351741" w:rsidP="00351741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Совместно с родителями </w:t>
      </w:r>
      <w:proofErr w:type="gramStart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организую</w:t>
      </w:r>
      <w:proofErr w:type="gramEnd"/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посещение детьми бассейна, в результате чего сократилось количество детей болеющих простудными заболеваниями.</w:t>
      </w:r>
    </w:p>
    <w:p w:rsidR="00351741" w:rsidRPr="000D2950" w:rsidRDefault="00351741" w:rsidP="00351741">
      <w:pPr>
        <w:shd w:val="clear" w:color="auto" w:fill="FFFFFF"/>
        <w:spacing w:after="0" w:line="338" w:lineRule="atLeast"/>
        <w:ind w:firstLine="720"/>
        <w:jc w:val="both"/>
        <w:rPr>
          <w:rFonts w:eastAsia="Times New Roman" w:cs="Arial"/>
          <w:color w:val="666666"/>
          <w:sz w:val="23"/>
          <w:szCs w:val="23"/>
          <w:lang w:eastAsia="ru-RU"/>
        </w:rPr>
      </w:pP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Эти примеры показывают эффективность сотрудничества семьи и школы. Учитывая важность такого сотрудничества для успешной работы по воспитанию и развитию учащихся, формированию единого воспитательного пространства «семья-школа»,</w:t>
      </w:r>
      <w:r w:rsidRPr="000D2950">
        <w:rPr>
          <w:rFonts w:eastAsia="Times New Roman" w:cs="Times New Roman"/>
          <w:i/>
          <w:iCs/>
          <w:color w:val="008000"/>
          <w:sz w:val="24"/>
          <w:szCs w:val="24"/>
          <w:lang w:eastAsia="ru-RU"/>
        </w:rPr>
        <w:t> </w:t>
      </w:r>
      <w:r w:rsidRPr="000D2950">
        <w:rPr>
          <w:rFonts w:eastAsia="Times New Roman" w:cs="Times New Roman"/>
          <w:color w:val="666666"/>
          <w:sz w:val="24"/>
          <w:szCs w:val="24"/>
          <w:lang w:eastAsia="ru-RU"/>
        </w:rPr>
        <w:t> считаю необходимым продолжать данную деятельность</w:t>
      </w:r>
    </w:p>
    <w:p w:rsidR="00F36862" w:rsidRPr="000D2950" w:rsidRDefault="00F36862" w:rsidP="008824D3">
      <w:pPr>
        <w:rPr>
          <w:sz w:val="28"/>
          <w:szCs w:val="28"/>
        </w:rPr>
      </w:pPr>
    </w:p>
    <w:sectPr w:rsidR="00F36862" w:rsidRPr="000D2950" w:rsidSect="00B0554F">
      <w:pgSz w:w="11906" w:h="16838"/>
      <w:pgMar w:top="720" w:right="720" w:bottom="720" w:left="720" w:header="708" w:footer="708" w:gutter="0"/>
      <w:cols w:sep="1"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C2" w:rsidRDefault="00892AC2" w:rsidP="00403D3D">
      <w:pPr>
        <w:spacing w:after="0" w:line="240" w:lineRule="auto"/>
      </w:pPr>
      <w:r>
        <w:separator/>
      </w:r>
    </w:p>
  </w:endnote>
  <w:endnote w:type="continuationSeparator" w:id="1">
    <w:p w:rsidR="00892AC2" w:rsidRDefault="00892AC2" w:rsidP="0040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C2" w:rsidRDefault="00892AC2" w:rsidP="00403D3D">
      <w:pPr>
        <w:spacing w:after="0" w:line="240" w:lineRule="auto"/>
      </w:pPr>
      <w:r>
        <w:separator/>
      </w:r>
    </w:p>
  </w:footnote>
  <w:footnote w:type="continuationSeparator" w:id="1">
    <w:p w:rsidR="00892AC2" w:rsidRDefault="00892AC2" w:rsidP="0040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3E4"/>
    <w:multiLevelType w:val="multilevel"/>
    <w:tmpl w:val="287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6417"/>
    <w:multiLevelType w:val="multilevel"/>
    <w:tmpl w:val="4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05EE5"/>
    <w:multiLevelType w:val="multilevel"/>
    <w:tmpl w:val="603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B231A"/>
    <w:multiLevelType w:val="multilevel"/>
    <w:tmpl w:val="BC024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464F"/>
    <w:multiLevelType w:val="multilevel"/>
    <w:tmpl w:val="02D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614CE"/>
    <w:multiLevelType w:val="multilevel"/>
    <w:tmpl w:val="D14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61279"/>
    <w:multiLevelType w:val="multilevel"/>
    <w:tmpl w:val="A4D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F1347"/>
    <w:multiLevelType w:val="multilevel"/>
    <w:tmpl w:val="954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B6A47"/>
    <w:multiLevelType w:val="multilevel"/>
    <w:tmpl w:val="EFA6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D139E"/>
    <w:multiLevelType w:val="multilevel"/>
    <w:tmpl w:val="8DC8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7464D"/>
    <w:multiLevelType w:val="multilevel"/>
    <w:tmpl w:val="6E0E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093709"/>
    <w:multiLevelType w:val="multilevel"/>
    <w:tmpl w:val="1EB6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53A02"/>
    <w:multiLevelType w:val="multilevel"/>
    <w:tmpl w:val="45E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62625"/>
    <w:multiLevelType w:val="multilevel"/>
    <w:tmpl w:val="D32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AE1C3F"/>
    <w:multiLevelType w:val="multilevel"/>
    <w:tmpl w:val="AB20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0747A0"/>
    <w:multiLevelType w:val="multilevel"/>
    <w:tmpl w:val="294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783588"/>
    <w:multiLevelType w:val="multilevel"/>
    <w:tmpl w:val="A52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C487F"/>
    <w:multiLevelType w:val="multilevel"/>
    <w:tmpl w:val="E53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5773B"/>
    <w:multiLevelType w:val="multilevel"/>
    <w:tmpl w:val="CDA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E3557"/>
    <w:multiLevelType w:val="multilevel"/>
    <w:tmpl w:val="33B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23454"/>
    <w:multiLevelType w:val="multilevel"/>
    <w:tmpl w:val="813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32D3F"/>
    <w:multiLevelType w:val="multilevel"/>
    <w:tmpl w:val="169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4152A"/>
    <w:multiLevelType w:val="multilevel"/>
    <w:tmpl w:val="46B8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6497A"/>
    <w:multiLevelType w:val="multilevel"/>
    <w:tmpl w:val="2EA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E1184"/>
    <w:multiLevelType w:val="multilevel"/>
    <w:tmpl w:val="40C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1"/>
  </w:num>
  <w:num w:numId="6">
    <w:abstractNumId w:val="17"/>
  </w:num>
  <w:num w:numId="7">
    <w:abstractNumId w:val="6"/>
  </w:num>
  <w:num w:numId="8">
    <w:abstractNumId w:val="1"/>
  </w:num>
  <w:num w:numId="9">
    <w:abstractNumId w:val="24"/>
  </w:num>
  <w:num w:numId="10">
    <w:abstractNumId w:val="19"/>
  </w:num>
  <w:num w:numId="11">
    <w:abstractNumId w:val="8"/>
  </w:num>
  <w:num w:numId="12">
    <w:abstractNumId w:val="20"/>
  </w:num>
  <w:num w:numId="13">
    <w:abstractNumId w:val="3"/>
  </w:num>
  <w:num w:numId="14">
    <w:abstractNumId w:val="18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"/>
  </w:num>
  <w:num w:numId="20">
    <w:abstractNumId w:val="7"/>
  </w:num>
  <w:num w:numId="21">
    <w:abstractNumId w:val="4"/>
  </w:num>
  <w:num w:numId="22">
    <w:abstractNumId w:val="12"/>
  </w:num>
  <w:num w:numId="23">
    <w:abstractNumId w:val="16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4D6"/>
    <w:rsid w:val="0000524F"/>
    <w:rsid w:val="00040238"/>
    <w:rsid w:val="000D2950"/>
    <w:rsid w:val="001015E9"/>
    <w:rsid w:val="00114F21"/>
    <w:rsid w:val="0012006D"/>
    <w:rsid w:val="00132C3B"/>
    <w:rsid w:val="00137AD2"/>
    <w:rsid w:val="00165C51"/>
    <w:rsid w:val="001814B5"/>
    <w:rsid w:val="001863D9"/>
    <w:rsid w:val="001C4C3A"/>
    <w:rsid w:val="001D5CA2"/>
    <w:rsid w:val="001F185E"/>
    <w:rsid w:val="002B4C5D"/>
    <w:rsid w:val="00304B62"/>
    <w:rsid w:val="003432B6"/>
    <w:rsid w:val="00351741"/>
    <w:rsid w:val="003615BA"/>
    <w:rsid w:val="0039137F"/>
    <w:rsid w:val="003C391D"/>
    <w:rsid w:val="003D6F33"/>
    <w:rsid w:val="003E5DEA"/>
    <w:rsid w:val="00403D3D"/>
    <w:rsid w:val="00426E58"/>
    <w:rsid w:val="004A7B42"/>
    <w:rsid w:val="004D3260"/>
    <w:rsid w:val="004E3961"/>
    <w:rsid w:val="004E626A"/>
    <w:rsid w:val="00512EFC"/>
    <w:rsid w:val="00551B59"/>
    <w:rsid w:val="00560729"/>
    <w:rsid w:val="00563BE6"/>
    <w:rsid w:val="005B38CA"/>
    <w:rsid w:val="005D12B4"/>
    <w:rsid w:val="005F44B6"/>
    <w:rsid w:val="00614373"/>
    <w:rsid w:val="0061482E"/>
    <w:rsid w:val="00617385"/>
    <w:rsid w:val="0061774E"/>
    <w:rsid w:val="00634CCD"/>
    <w:rsid w:val="00694E72"/>
    <w:rsid w:val="0069631C"/>
    <w:rsid w:val="006D70C3"/>
    <w:rsid w:val="00771072"/>
    <w:rsid w:val="007814C4"/>
    <w:rsid w:val="00785889"/>
    <w:rsid w:val="00792CB9"/>
    <w:rsid w:val="007A4499"/>
    <w:rsid w:val="007A4B95"/>
    <w:rsid w:val="007B2696"/>
    <w:rsid w:val="007E2251"/>
    <w:rsid w:val="00813E59"/>
    <w:rsid w:val="00851D41"/>
    <w:rsid w:val="00875B4A"/>
    <w:rsid w:val="008824D3"/>
    <w:rsid w:val="00887094"/>
    <w:rsid w:val="00892AC2"/>
    <w:rsid w:val="008B4D18"/>
    <w:rsid w:val="008D37DC"/>
    <w:rsid w:val="008E3784"/>
    <w:rsid w:val="0093774D"/>
    <w:rsid w:val="009805B6"/>
    <w:rsid w:val="00997E3C"/>
    <w:rsid w:val="009A167D"/>
    <w:rsid w:val="00A111E0"/>
    <w:rsid w:val="00A21E6A"/>
    <w:rsid w:val="00A25301"/>
    <w:rsid w:val="00A37F72"/>
    <w:rsid w:val="00AC3FD9"/>
    <w:rsid w:val="00AC4BBE"/>
    <w:rsid w:val="00AD155A"/>
    <w:rsid w:val="00B0333C"/>
    <w:rsid w:val="00B0554F"/>
    <w:rsid w:val="00B063E1"/>
    <w:rsid w:val="00B8495F"/>
    <w:rsid w:val="00BD5D93"/>
    <w:rsid w:val="00BE6021"/>
    <w:rsid w:val="00BF08DE"/>
    <w:rsid w:val="00BF200A"/>
    <w:rsid w:val="00C01907"/>
    <w:rsid w:val="00C048AE"/>
    <w:rsid w:val="00C217F1"/>
    <w:rsid w:val="00C24CA6"/>
    <w:rsid w:val="00C67511"/>
    <w:rsid w:val="00CF34D6"/>
    <w:rsid w:val="00CF3CD6"/>
    <w:rsid w:val="00D23374"/>
    <w:rsid w:val="00D900A3"/>
    <w:rsid w:val="00DA708F"/>
    <w:rsid w:val="00DC23B8"/>
    <w:rsid w:val="00E00B4D"/>
    <w:rsid w:val="00E31A5B"/>
    <w:rsid w:val="00E57396"/>
    <w:rsid w:val="00E97958"/>
    <w:rsid w:val="00EA02F1"/>
    <w:rsid w:val="00EB4347"/>
    <w:rsid w:val="00EF5BD0"/>
    <w:rsid w:val="00F20FD3"/>
    <w:rsid w:val="00F3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0"/>
  </w:style>
  <w:style w:type="paragraph" w:styleId="1">
    <w:name w:val="heading 1"/>
    <w:basedOn w:val="a"/>
    <w:next w:val="a"/>
    <w:link w:val="10"/>
    <w:uiPriority w:val="9"/>
    <w:qFormat/>
    <w:rsid w:val="004A7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2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_"/>
    <w:basedOn w:val="a0"/>
    <w:rsid w:val="00EA02F1"/>
  </w:style>
  <w:style w:type="character" w:customStyle="1" w:styleId="ff2">
    <w:name w:val="ff2"/>
    <w:basedOn w:val="a0"/>
    <w:rsid w:val="00EA02F1"/>
  </w:style>
  <w:style w:type="character" w:customStyle="1" w:styleId="ff4">
    <w:name w:val="ff4"/>
    <w:basedOn w:val="a0"/>
    <w:rsid w:val="00EA02F1"/>
  </w:style>
  <w:style w:type="character" w:customStyle="1" w:styleId="ff5">
    <w:name w:val="ff5"/>
    <w:basedOn w:val="a0"/>
    <w:rsid w:val="00EA02F1"/>
  </w:style>
  <w:style w:type="character" w:customStyle="1" w:styleId="ff1">
    <w:name w:val="ff1"/>
    <w:basedOn w:val="a0"/>
    <w:rsid w:val="00EA02F1"/>
  </w:style>
  <w:style w:type="character" w:customStyle="1" w:styleId="ff3">
    <w:name w:val="ff3"/>
    <w:basedOn w:val="a0"/>
    <w:rsid w:val="00EA02F1"/>
  </w:style>
  <w:style w:type="character" w:customStyle="1" w:styleId="ls0">
    <w:name w:val="ls0"/>
    <w:basedOn w:val="a0"/>
    <w:rsid w:val="00EA02F1"/>
  </w:style>
  <w:style w:type="character" w:customStyle="1" w:styleId="ff6">
    <w:name w:val="ff6"/>
    <w:basedOn w:val="a0"/>
    <w:rsid w:val="00EA02F1"/>
  </w:style>
  <w:style w:type="character" w:customStyle="1" w:styleId="ls2">
    <w:name w:val="ls2"/>
    <w:basedOn w:val="a0"/>
    <w:rsid w:val="00EA02F1"/>
  </w:style>
  <w:style w:type="character" w:styleId="a5">
    <w:name w:val="Hyperlink"/>
    <w:basedOn w:val="a0"/>
    <w:uiPriority w:val="99"/>
    <w:semiHidden/>
    <w:unhideWhenUsed/>
    <w:rsid w:val="00EA0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2F1"/>
  </w:style>
  <w:style w:type="character" w:customStyle="1" w:styleId="20">
    <w:name w:val="Заголовок 2 Знак"/>
    <w:basedOn w:val="a0"/>
    <w:link w:val="2"/>
    <w:uiPriority w:val="9"/>
    <w:rsid w:val="00792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7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2CB9"/>
  </w:style>
  <w:style w:type="character" w:customStyle="1" w:styleId="c2">
    <w:name w:val="c2"/>
    <w:basedOn w:val="a0"/>
    <w:rsid w:val="00792CB9"/>
  </w:style>
  <w:style w:type="paragraph" w:customStyle="1" w:styleId="c4">
    <w:name w:val="c4"/>
    <w:basedOn w:val="a"/>
    <w:rsid w:val="007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2CB9"/>
  </w:style>
  <w:style w:type="character" w:styleId="a6">
    <w:name w:val="Strong"/>
    <w:basedOn w:val="a0"/>
    <w:uiPriority w:val="22"/>
    <w:qFormat/>
    <w:rsid w:val="00792CB9"/>
    <w:rPr>
      <w:b/>
      <w:bCs/>
    </w:rPr>
  </w:style>
  <w:style w:type="paragraph" w:customStyle="1" w:styleId="search-excerpt">
    <w:name w:val="search-excerpt"/>
    <w:basedOn w:val="a"/>
    <w:rsid w:val="007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CB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2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3D3D"/>
  </w:style>
  <w:style w:type="paragraph" w:styleId="ac">
    <w:name w:val="footer"/>
    <w:basedOn w:val="a"/>
    <w:link w:val="ad"/>
    <w:uiPriority w:val="99"/>
    <w:semiHidden/>
    <w:unhideWhenUsed/>
    <w:rsid w:val="0040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3D3D"/>
  </w:style>
  <w:style w:type="character" w:customStyle="1" w:styleId="10">
    <w:name w:val="Заголовок 1 Знак"/>
    <w:basedOn w:val="a0"/>
    <w:link w:val="1"/>
    <w:uiPriority w:val="9"/>
    <w:rsid w:val="004A7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7B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7B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6">
    <w:name w:val="c26"/>
    <w:basedOn w:val="a"/>
    <w:rsid w:val="00D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900A3"/>
  </w:style>
  <w:style w:type="paragraph" w:customStyle="1" w:styleId="c12">
    <w:name w:val="c12"/>
    <w:basedOn w:val="a"/>
    <w:rsid w:val="00D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00A3"/>
  </w:style>
  <w:style w:type="paragraph" w:customStyle="1" w:styleId="c34">
    <w:name w:val="c34"/>
    <w:basedOn w:val="a"/>
    <w:rsid w:val="00D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00A3"/>
  </w:style>
  <w:style w:type="character" w:customStyle="1" w:styleId="c21">
    <w:name w:val="c21"/>
    <w:basedOn w:val="a0"/>
    <w:rsid w:val="00D900A3"/>
  </w:style>
  <w:style w:type="paragraph" w:customStyle="1" w:styleId="c30">
    <w:name w:val="c30"/>
    <w:basedOn w:val="a"/>
    <w:rsid w:val="00D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0A3"/>
  </w:style>
  <w:style w:type="paragraph" w:customStyle="1" w:styleId="c16">
    <w:name w:val="c16"/>
    <w:basedOn w:val="a"/>
    <w:rsid w:val="00D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900A3"/>
  </w:style>
  <w:style w:type="character" w:customStyle="1" w:styleId="c20">
    <w:name w:val="c20"/>
    <w:basedOn w:val="a0"/>
    <w:rsid w:val="00D900A3"/>
  </w:style>
  <w:style w:type="paragraph" w:customStyle="1" w:styleId="c29">
    <w:name w:val="c29"/>
    <w:basedOn w:val="a"/>
    <w:rsid w:val="00D9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900A3"/>
  </w:style>
  <w:style w:type="character" w:customStyle="1" w:styleId="submenu-table">
    <w:name w:val="submenu-table"/>
    <w:basedOn w:val="a0"/>
    <w:rsid w:val="00B063E1"/>
  </w:style>
  <w:style w:type="character" w:customStyle="1" w:styleId="30">
    <w:name w:val="Заголовок 3 Знак"/>
    <w:basedOn w:val="a0"/>
    <w:link w:val="3"/>
    <w:uiPriority w:val="9"/>
    <w:semiHidden/>
    <w:rsid w:val="006173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2">
    <w:name w:val="c22"/>
    <w:basedOn w:val="a"/>
    <w:rsid w:val="0035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5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5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56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661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15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0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8564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93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024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4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31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398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484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9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31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61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00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42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441">
                      <w:marLeft w:val="99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AA3D-9667-405F-BFED-50182F96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63</cp:revision>
  <cp:lastPrinted>2016-09-05T09:07:00Z</cp:lastPrinted>
  <dcterms:created xsi:type="dcterms:W3CDTF">2014-01-13T09:16:00Z</dcterms:created>
  <dcterms:modified xsi:type="dcterms:W3CDTF">2016-10-24T10:57:00Z</dcterms:modified>
</cp:coreProperties>
</file>