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42" w:rsidRPr="006A5842" w:rsidRDefault="006A5842" w:rsidP="006A5842">
      <w:pPr>
        <w:jc w:val="center"/>
        <w:rPr>
          <w:rFonts w:eastAsia="Calibri" w:cs="Times New Roman"/>
          <w:sz w:val="28"/>
        </w:rPr>
      </w:pPr>
    </w:p>
    <w:p w:rsidR="006A5842" w:rsidRPr="006A5842" w:rsidRDefault="006A5842" w:rsidP="006A5842">
      <w:pPr>
        <w:jc w:val="center"/>
        <w:rPr>
          <w:rFonts w:eastAsia="Calibri" w:cs="Times New Roman"/>
          <w:b/>
          <w:sz w:val="28"/>
        </w:rPr>
      </w:pPr>
      <w:r w:rsidRPr="006A5842">
        <w:rPr>
          <w:rFonts w:eastAsia="Calibri" w:cs="Times New Roman"/>
          <w:b/>
          <w:sz w:val="28"/>
        </w:rPr>
        <w:t xml:space="preserve">ФОРМИРОВАНИЕ И РАЗВИТИЕ </w:t>
      </w:r>
      <w:r w:rsidRPr="006A5842">
        <w:rPr>
          <w:rFonts w:eastAsia="Calibri" w:cs="Times New Roman"/>
          <w:b/>
          <w:sz w:val="28"/>
          <w:lang w:val="en-US"/>
        </w:rPr>
        <w:t>IT</w:t>
      </w:r>
      <w:r w:rsidRPr="006A5842">
        <w:rPr>
          <w:rFonts w:eastAsia="Calibri" w:cs="Times New Roman"/>
          <w:b/>
          <w:sz w:val="28"/>
        </w:rPr>
        <w:t xml:space="preserve">-КОМПЕТЕНТНОСТИ </w:t>
      </w:r>
    </w:p>
    <w:p w:rsidR="006A5842" w:rsidRPr="006A5842" w:rsidRDefault="006A5842" w:rsidP="006A5842">
      <w:pPr>
        <w:jc w:val="center"/>
        <w:rPr>
          <w:rFonts w:eastAsia="Calibri" w:cs="Times New Roman"/>
          <w:b/>
          <w:sz w:val="28"/>
        </w:rPr>
      </w:pPr>
      <w:r w:rsidRPr="006A5842">
        <w:rPr>
          <w:rFonts w:eastAsia="Calibri" w:cs="Times New Roman"/>
          <w:b/>
          <w:sz w:val="28"/>
        </w:rPr>
        <w:t>УЧАЩИХСЯ НА УРОКАХ МАТЕМАТИКИ</w:t>
      </w:r>
    </w:p>
    <w:p w:rsidR="006A5842" w:rsidRPr="006A5842" w:rsidRDefault="006A5842" w:rsidP="006A5842">
      <w:pPr>
        <w:jc w:val="center"/>
        <w:rPr>
          <w:rFonts w:eastAsia="Calibri" w:cs="Times New Roman"/>
          <w:sz w:val="28"/>
        </w:rPr>
      </w:pPr>
    </w:p>
    <w:p w:rsidR="006A5842" w:rsidRPr="006A5842" w:rsidRDefault="006A5842" w:rsidP="006A5842">
      <w:pPr>
        <w:jc w:val="right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 xml:space="preserve">Автор: учитель математики </w:t>
      </w:r>
    </w:p>
    <w:p w:rsidR="006A5842" w:rsidRPr="006A5842" w:rsidRDefault="006A5842" w:rsidP="006A5842">
      <w:pPr>
        <w:jc w:val="right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МАОУ «Лицей №28 имени Н.А.Рябова»</w:t>
      </w:r>
      <w:r>
        <w:rPr>
          <w:rFonts w:eastAsia="Calibri" w:cs="Times New Roman"/>
          <w:sz w:val="28"/>
        </w:rPr>
        <w:t xml:space="preserve"> г.Тамбов</w:t>
      </w:r>
      <w:bookmarkStart w:id="0" w:name="_GoBack"/>
      <w:bookmarkEnd w:id="0"/>
    </w:p>
    <w:p w:rsidR="006A5842" w:rsidRPr="006A5842" w:rsidRDefault="006A5842" w:rsidP="006A5842">
      <w:pPr>
        <w:jc w:val="right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Ожерельев Дмитрий Юрьевич</w:t>
      </w:r>
    </w:p>
    <w:p w:rsidR="006A5842" w:rsidRPr="006A5842" w:rsidRDefault="006A5842" w:rsidP="006A5842">
      <w:pPr>
        <w:jc w:val="right"/>
        <w:rPr>
          <w:rFonts w:eastAsia="Calibri" w:cs="Times New Roman"/>
          <w:sz w:val="28"/>
        </w:rPr>
      </w:pPr>
    </w:p>
    <w:p w:rsidR="006A5842" w:rsidRPr="006A5842" w:rsidRDefault="006A5842" w:rsidP="006A5842">
      <w:pPr>
        <w:jc w:val="both"/>
        <w:rPr>
          <w:rFonts w:eastAsia="Calibri" w:cs="Times New Roman"/>
          <w:sz w:val="28"/>
        </w:rPr>
      </w:pP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Федеральный государственный образовательный стандарт основного общего образования ставит новые задачи, ведущие к реформированию системы образования в России. Одной из отличительных особенностей является ориентация на достижения планируемых результатов. Под планируемыми результатами выступает система ведущих целевых установок и ожидаемых результатов в освоении всех компонентов, составляющих содержательную основу образовательной программы.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Современные IT-средства и технологии играют существенную роль в формировании новой системы образования, позволяют повысить эффективность и качество образовательного процесса в условиях перехода на новые ФГОС. Реализация стандартов в условиях развития информационного общества предъявляет новые требования к современному образовательному процессу и к его субъектам: учителю и ученику. Один из главных принципов реализации ФГОС – активное внедрение ИКТ в образовательный процесс, и как следствие развитие IT-компетентности учащихся.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 xml:space="preserve">IT-компетенция понимается в рамках ФГОС основного общего образования как формирование и развитие компетенции учащихся в области использования информационно-коммуникационных технологий на уровне общего пользования, включая владение IT-технологиями,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сети </w:t>
      </w:r>
      <w:proofErr w:type="spellStart"/>
      <w:r w:rsidRPr="006A5842">
        <w:rPr>
          <w:rFonts w:eastAsia="Calibri" w:cs="Times New Roman"/>
          <w:sz w:val="28"/>
        </w:rPr>
        <w:t>Internet</w:t>
      </w:r>
      <w:proofErr w:type="spellEnd"/>
      <w:r w:rsidRPr="006A5842">
        <w:rPr>
          <w:rFonts w:eastAsia="Calibri" w:cs="Times New Roman"/>
          <w:sz w:val="28"/>
        </w:rPr>
        <w:t>.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Формирование IT-компетентности учащихся направлено на реализацию системно-деятельностного подхода и происходит в процессе изучения всех без исключения предметов учебного плана. Я остановлюсь более подробно на преподаваемом мной предмете – математике.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Моя педагогическая практика неразрывно связана с применением IT-технологий в преподавании математики, вследствие чего происходит формирование и развитие IT-компетентности учащихся.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С целью формирования и развития IT-компетентности учащихся, в своей практике я использую следующее:</w:t>
      </w:r>
    </w:p>
    <w:p w:rsidR="006A5842" w:rsidRPr="006A5842" w:rsidRDefault="006A5842" w:rsidP="006A5842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lastRenderedPageBreak/>
        <w:t>проведение уроков с помощью мультимедийного проектора;</w:t>
      </w:r>
    </w:p>
    <w:p w:rsidR="006A5842" w:rsidRPr="006A5842" w:rsidRDefault="006A5842" w:rsidP="006A5842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просмотр видеороликов, видеофильмов, анимации при изучении нового материала и закреплении пройденного;</w:t>
      </w:r>
    </w:p>
    <w:p w:rsidR="006A5842" w:rsidRPr="006A5842" w:rsidRDefault="006A5842" w:rsidP="006A5842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электронные приложения к учебникам и тренажеры;</w:t>
      </w:r>
    </w:p>
    <w:p w:rsidR="006A5842" w:rsidRPr="006A5842" w:rsidRDefault="006A5842" w:rsidP="006A5842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помощь учащимся в разработке мультимедийных презентаций;</w:t>
      </w:r>
    </w:p>
    <w:p w:rsidR="006A5842" w:rsidRPr="006A5842" w:rsidRDefault="006A5842" w:rsidP="006A5842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 xml:space="preserve">общение в цифровой среде (электронная почта, социальная часть </w:t>
      </w:r>
      <w:proofErr w:type="spellStart"/>
      <w:r w:rsidRPr="006A5842">
        <w:rPr>
          <w:rFonts w:eastAsia="Calibri" w:cs="Times New Roman"/>
          <w:sz w:val="28"/>
        </w:rPr>
        <w:t>Дневника.ру</w:t>
      </w:r>
      <w:proofErr w:type="spellEnd"/>
      <w:r w:rsidRPr="006A5842">
        <w:rPr>
          <w:rFonts w:eastAsia="Calibri" w:cs="Times New Roman"/>
          <w:sz w:val="28"/>
        </w:rPr>
        <w:t>, мессенджеры);</w:t>
      </w:r>
    </w:p>
    <w:p w:rsidR="006A5842" w:rsidRPr="006A5842" w:rsidRDefault="006A5842" w:rsidP="006A5842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создание презентаций к урокам;</w:t>
      </w:r>
    </w:p>
    <w:p w:rsidR="006A5842" w:rsidRPr="006A5842" w:rsidRDefault="006A5842" w:rsidP="006A5842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личный сайт;</w:t>
      </w:r>
    </w:p>
    <w:p w:rsidR="006A5842" w:rsidRPr="006A5842" w:rsidRDefault="006A5842" w:rsidP="006A5842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8"/>
        </w:rPr>
      </w:pPr>
      <w:proofErr w:type="spellStart"/>
      <w:r w:rsidRPr="006A5842">
        <w:rPr>
          <w:rFonts w:eastAsia="Calibri" w:cs="Times New Roman"/>
          <w:sz w:val="28"/>
        </w:rPr>
        <w:t>Дневник.ру</w:t>
      </w:r>
      <w:proofErr w:type="spellEnd"/>
      <w:r w:rsidRPr="006A5842">
        <w:rPr>
          <w:rFonts w:eastAsia="Calibri" w:cs="Times New Roman"/>
          <w:sz w:val="28"/>
        </w:rPr>
        <w:t>;</w:t>
      </w:r>
    </w:p>
    <w:p w:rsidR="006A5842" w:rsidRPr="006A5842" w:rsidRDefault="006A5842" w:rsidP="006A5842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 xml:space="preserve">провожу подготовку и организацию участия учащихся в </w:t>
      </w:r>
      <w:proofErr w:type="spellStart"/>
      <w:r w:rsidRPr="006A5842">
        <w:rPr>
          <w:rFonts w:eastAsia="Calibri" w:cs="Times New Roman"/>
          <w:sz w:val="28"/>
        </w:rPr>
        <w:t>Internet</w:t>
      </w:r>
      <w:proofErr w:type="spellEnd"/>
      <w:r w:rsidRPr="006A5842">
        <w:rPr>
          <w:rFonts w:eastAsia="Calibri" w:cs="Times New Roman"/>
          <w:sz w:val="28"/>
        </w:rPr>
        <w:t>-конкурсах и викторинах;</w:t>
      </w:r>
    </w:p>
    <w:p w:rsidR="006A5842" w:rsidRPr="006A5842" w:rsidRDefault="006A5842" w:rsidP="006A5842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 xml:space="preserve">применяю метод проектов на уроках обобщения и систематизации знаний, к которым учащиеся самостоятельно, используя </w:t>
      </w:r>
      <w:proofErr w:type="spellStart"/>
      <w:r w:rsidRPr="006A5842">
        <w:rPr>
          <w:rFonts w:eastAsia="Calibri" w:cs="Times New Roman"/>
          <w:sz w:val="28"/>
        </w:rPr>
        <w:t>Internet</w:t>
      </w:r>
      <w:proofErr w:type="spellEnd"/>
      <w:r w:rsidRPr="006A5842">
        <w:rPr>
          <w:rFonts w:eastAsia="Calibri" w:cs="Times New Roman"/>
          <w:sz w:val="28"/>
        </w:rPr>
        <w:t>-ресурсы, готовят доклады и мультимедийные презентации.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 xml:space="preserve">Огромную помощь в преподавании математики в 5 классе по УМК «СФЕРЫ» </w:t>
      </w:r>
      <w:proofErr w:type="spellStart"/>
      <w:r w:rsidRPr="006A5842">
        <w:rPr>
          <w:rFonts w:eastAsia="Calibri" w:cs="Times New Roman"/>
          <w:sz w:val="28"/>
        </w:rPr>
        <w:t>Е.А.Бунимович</w:t>
      </w:r>
      <w:proofErr w:type="spellEnd"/>
      <w:r w:rsidRPr="006A5842">
        <w:rPr>
          <w:rFonts w:eastAsia="Calibri" w:cs="Times New Roman"/>
          <w:sz w:val="28"/>
        </w:rPr>
        <w:t xml:space="preserve"> и др. оказывает электронное приложение к учебнику. Оно наглядный материал, видеофрагменты, различные тренажеры, игры, лаборатории по всем изучаемым темам и электронную версию учебника. Данным ЭОР я пользуюсь на уроках, а дети при самостоятельной работе дома и в классе.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 xml:space="preserve">В своей практике я активно пользуюсь сервисами </w:t>
      </w:r>
      <w:proofErr w:type="spellStart"/>
      <w:r w:rsidRPr="006A5842">
        <w:rPr>
          <w:rFonts w:eastAsia="Calibri" w:cs="Times New Roman"/>
          <w:sz w:val="28"/>
        </w:rPr>
        <w:t>Дневника.ру</w:t>
      </w:r>
      <w:proofErr w:type="spellEnd"/>
      <w:r w:rsidRPr="006A5842">
        <w:rPr>
          <w:rFonts w:eastAsia="Calibri" w:cs="Times New Roman"/>
          <w:sz w:val="28"/>
        </w:rPr>
        <w:t xml:space="preserve">. Для контроля уровня знаний учащихся и повторения пройденного материала составляю тематические тесты в приложении «Тесты», которые дети проходят как дома, так и в классе во время урока. Для мотивации учащихся размещаю дополнительные творческие задания различного характера: решение сложных задач, подготовка доклада, создание мультимедийной презентации. 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 xml:space="preserve">Неотъемлемой частью в преподавании становится использование моего личного сайта, который начал свою работу всего несколько недель назад и находится в стадии наполнения. На его страницах размещены объявления о конкурсах, олимпиадах, дополнительный справочный материал по темам, полезные ссылки для учащихся и родителей. В скором времени планирую </w:t>
      </w:r>
      <w:r w:rsidRPr="006A5842">
        <w:rPr>
          <w:rFonts w:eastAsia="Calibri" w:cs="Times New Roman"/>
          <w:sz w:val="28"/>
        </w:rPr>
        <w:lastRenderedPageBreak/>
        <w:t xml:space="preserve">создать отдельный раздел сайта, где буду опубликовывать творческие работы моих учеников.  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 xml:space="preserve">Для повышения мотивации изучения математики я занимаюсь подготовкой и организацией участия учащихся в </w:t>
      </w:r>
      <w:proofErr w:type="spellStart"/>
      <w:r w:rsidRPr="006A5842">
        <w:rPr>
          <w:rFonts w:eastAsia="Calibri" w:cs="Times New Roman"/>
          <w:sz w:val="28"/>
        </w:rPr>
        <w:t>Internet</w:t>
      </w:r>
      <w:proofErr w:type="spellEnd"/>
      <w:r w:rsidRPr="006A5842">
        <w:rPr>
          <w:rFonts w:eastAsia="Calibri" w:cs="Times New Roman"/>
          <w:sz w:val="28"/>
        </w:rPr>
        <w:t>-конкурсах и викторинах. Так с 1 по 30 ноября десять учащихся приняли участие в</w:t>
      </w:r>
      <w:r w:rsidRPr="006A5842">
        <w:rPr>
          <w:rFonts w:eastAsia="Calibri" w:cs="Times New Roman"/>
        </w:rPr>
        <w:t xml:space="preserve"> </w:t>
      </w:r>
      <w:r w:rsidRPr="006A5842">
        <w:rPr>
          <w:rFonts w:eastAsia="Calibri" w:cs="Times New Roman"/>
          <w:sz w:val="28"/>
        </w:rPr>
        <w:t xml:space="preserve">Международном дистанционном конкурсе по математике «Олимпис-2015 Осенняя сессия», трое из которых стали победителями и призерами. Предварительно перед выполнением заданий конкурса дети дома самостоятельно познакомились с функционалом сайта </w:t>
      </w:r>
      <w:r w:rsidRPr="006A5842">
        <w:rPr>
          <w:rFonts w:eastAsia="Calibri" w:cs="Times New Roman"/>
          <w:color w:val="0563C1"/>
          <w:sz w:val="28"/>
        </w:rPr>
        <w:t>http://www.olimpis.ru</w:t>
      </w:r>
      <w:r w:rsidRPr="006A5842">
        <w:rPr>
          <w:rFonts w:eastAsia="Calibri" w:cs="Times New Roman"/>
          <w:sz w:val="28"/>
        </w:rPr>
        <w:t>. Возникшие вопросы мы разбирали в классе.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 xml:space="preserve">Все выше перечисленное формирует и развивает </w:t>
      </w:r>
      <w:r w:rsidRPr="006A5842">
        <w:rPr>
          <w:rFonts w:eastAsia="Calibri" w:cs="Times New Roman"/>
          <w:sz w:val="28"/>
          <w:lang w:val="en-US"/>
        </w:rPr>
        <w:t>IT</w:t>
      </w:r>
      <w:r w:rsidRPr="006A5842">
        <w:rPr>
          <w:rFonts w:eastAsia="Calibri" w:cs="Times New Roman"/>
          <w:sz w:val="28"/>
        </w:rPr>
        <w:t xml:space="preserve">-компетентность учащихся на уроках математики, то есть у детей формируется уверенное владение всеми составляющими навыками IT-грамотности для решения проблемных ситуаций в учебной и иной деятельности, при этом делается акцент на сформированность обобщенных познавательных, этических и технических навыков. 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Таким образом можно сделать вывод, что IT-компетентность учащихся:</w:t>
      </w:r>
    </w:p>
    <w:p w:rsidR="006A5842" w:rsidRPr="006A5842" w:rsidRDefault="006A5842" w:rsidP="006A5842">
      <w:pPr>
        <w:numPr>
          <w:ilvl w:val="0"/>
          <w:numId w:val="2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отвечает индивидуальным требованиям, т.е. является личностным качеством;</w:t>
      </w:r>
    </w:p>
    <w:p w:rsidR="006A5842" w:rsidRPr="006A5842" w:rsidRDefault="006A5842" w:rsidP="006A5842">
      <w:pPr>
        <w:numPr>
          <w:ilvl w:val="0"/>
          <w:numId w:val="2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отвечает общественным требованиям, т.е. позволяет получать общественно значимые результаты;</w:t>
      </w:r>
    </w:p>
    <w:p w:rsidR="006A5842" w:rsidRPr="006A5842" w:rsidRDefault="006A5842" w:rsidP="006A5842">
      <w:pPr>
        <w:numPr>
          <w:ilvl w:val="0"/>
          <w:numId w:val="2"/>
        </w:numPr>
        <w:spacing w:after="200" w:line="276" w:lineRule="auto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способствует осуществлению практической деятельности, т.е. позволяет оперативно решать возникающие проблемы и задачи.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  <w:r w:rsidRPr="006A5842">
        <w:rPr>
          <w:rFonts w:eastAsia="Calibri" w:cs="Times New Roman"/>
          <w:sz w:val="28"/>
        </w:rPr>
        <w:t>Внедрение IT-технологий в образовательную среду создает предпосылки для более полного использования психолого-педагогических разработок, обеспечивающих переход от механического усвоения знаний к овладению умением самостоятельно приобретать новые знания. Следствием этого является повышение мотивации к изучению предмета, формирование и развитие IT-компетентности учащихся.</w:t>
      </w: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</w:p>
    <w:p w:rsidR="006A5842" w:rsidRPr="006A5842" w:rsidRDefault="006A5842" w:rsidP="006A5842">
      <w:pPr>
        <w:spacing w:line="276" w:lineRule="auto"/>
        <w:ind w:firstLine="709"/>
        <w:jc w:val="both"/>
        <w:rPr>
          <w:rFonts w:eastAsia="Calibri" w:cs="Times New Roman"/>
          <w:sz w:val="28"/>
        </w:rPr>
      </w:pPr>
    </w:p>
    <w:p w:rsidR="00827BF3" w:rsidRDefault="00827BF3"/>
    <w:sectPr w:rsidR="00827BF3" w:rsidSect="0006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B7E45"/>
    <w:multiLevelType w:val="hybridMultilevel"/>
    <w:tmpl w:val="09E608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5C3CEA"/>
    <w:multiLevelType w:val="hybridMultilevel"/>
    <w:tmpl w:val="4F584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42"/>
    <w:rsid w:val="000D28EC"/>
    <w:rsid w:val="002A53BC"/>
    <w:rsid w:val="003A602C"/>
    <w:rsid w:val="003B2D3C"/>
    <w:rsid w:val="004F59C3"/>
    <w:rsid w:val="006A5842"/>
    <w:rsid w:val="00827BF3"/>
    <w:rsid w:val="0092094B"/>
    <w:rsid w:val="00D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B532"/>
  <w15:chartTrackingRefBased/>
  <w15:docId w15:val="{13B9E915-7D2F-4366-A745-779E4A2E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Ожерельев</dc:creator>
  <cp:keywords/>
  <dc:description/>
  <cp:lastModifiedBy>Дмитрий Ожерельев</cp:lastModifiedBy>
  <cp:revision>1</cp:revision>
  <dcterms:created xsi:type="dcterms:W3CDTF">2016-12-26T18:01:00Z</dcterms:created>
  <dcterms:modified xsi:type="dcterms:W3CDTF">2016-12-26T18:02:00Z</dcterms:modified>
</cp:coreProperties>
</file>