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112" w:rsidRDefault="00221112" w:rsidP="00221112">
      <w:pPr>
        <w:spacing w:after="0" w:line="360" w:lineRule="auto"/>
        <w:ind w:right="423" w:firstLine="709"/>
        <w:jc w:val="center"/>
        <w:rPr>
          <w:rFonts w:ascii="Times New Roman" w:eastAsia="Times New Roman" w:hAnsi="Times New Roman" w:cs="Times New Roman"/>
          <w:b/>
          <w:sz w:val="28"/>
          <w:szCs w:val="28"/>
        </w:rPr>
      </w:pPr>
      <w:r w:rsidRPr="00221112">
        <w:rPr>
          <w:rFonts w:ascii="Times New Roman" w:eastAsia="Times New Roman" w:hAnsi="Times New Roman" w:cs="Times New Roman"/>
          <w:b/>
          <w:sz w:val="28"/>
          <w:szCs w:val="28"/>
        </w:rPr>
        <w:t>Дискуссионная технология в обучении истории</w:t>
      </w:r>
    </w:p>
    <w:p w:rsidR="00221112" w:rsidRPr="00483BA4" w:rsidRDefault="00221112" w:rsidP="00483BA4">
      <w:pPr>
        <w:spacing w:after="0" w:line="240" w:lineRule="auto"/>
        <w:ind w:right="425" w:firstLine="709"/>
        <w:jc w:val="right"/>
        <w:rPr>
          <w:rFonts w:ascii="Times New Roman" w:eastAsia="Times New Roman" w:hAnsi="Times New Roman" w:cs="Times New Roman"/>
          <w:b/>
          <w:sz w:val="24"/>
          <w:szCs w:val="24"/>
        </w:rPr>
      </w:pPr>
      <w:r w:rsidRPr="00483BA4">
        <w:rPr>
          <w:rFonts w:ascii="Times New Roman" w:eastAsia="Times New Roman" w:hAnsi="Times New Roman" w:cs="Times New Roman"/>
          <w:b/>
          <w:sz w:val="24"/>
          <w:szCs w:val="24"/>
        </w:rPr>
        <w:t xml:space="preserve">Скворцова Татьяна Николаевна </w:t>
      </w:r>
    </w:p>
    <w:p w:rsidR="00221112" w:rsidRPr="00483BA4" w:rsidRDefault="00483BA4" w:rsidP="00483BA4">
      <w:pPr>
        <w:spacing w:after="0" w:line="240" w:lineRule="auto"/>
        <w:ind w:right="425" w:firstLine="709"/>
        <w:jc w:val="right"/>
        <w:rPr>
          <w:rFonts w:ascii="Times New Roman" w:eastAsia="Times New Roman" w:hAnsi="Times New Roman" w:cs="Times New Roman"/>
          <w:b/>
          <w:sz w:val="24"/>
          <w:szCs w:val="24"/>
        </w:rPr>
      </w:pPr>
      <w:r w:rsidRPr="00483BA4">
        <w:rPr>
          <w:rFonts w:ascii="Times New Roman" w:eastAsia="Times New Roman" w:hAnsi="Times New Roman" w:cs="Times New Roman"/>
          <w:b/>
          <w:sz w:val="24"/>
          <w:szCs w:val="24"/>
        </w:rPr>
        <w:t>п</w:t>
      </w:r>
      <w:r w:rsidR="00221112" w:rsidRPr="00483BA4">
        <w:rPr>
          <w:rFonts w:ascii="Times New Roman" w:eastAsia="Times New Roman" w:hAnsi="Times New Roman" w:cs="Times New Roman"/>
          <w:b/>
          <w:sz w:val="24"/>
          <w:szCs w:val="24"/>
        </w:rPr>
        <w:t>реподаватель истории и обществознания</w:t>
      </w:r>
    </w:p>
    <w:p w:rsidR="00483BA4" w:rsidRPr="00483BA4" w:rsidRDefault="00483BA4" w:rsidP="00483BA4">
      <w:pPr>
        <w:spacing w:after="0" w:line="240" w:lineRule="auto"/>
        <w:ind w:right="425" w:firstLine="709"/>
        <w:jc w:val="right"/>
        <w:rPr>
          <w:rFonts w:ascii="Times New Roman" w:eastAsia="Times New Roman" w:hAnsi="Times New Roman" w:cs="Times New Roman"/>
          <w:b/>
          <w:sz w:val="24"/>
          <w:szCs w:val="24"/>
        </w:rPr>
      </w:pPr>
      <w:proofErr w:type="spellStart"/>
      <w:r w:rsidRPr="00483BA4">
        <w:rPr>
          <w:rFonts w:ascii="Times New Roman" w:hAnsi="Times New Roman" w:cs="Times New Roman"/>
          <w:b/>
          <w:sz w:val="24"/>
          <w:szCs w:val="24"/>
        </w:rPr>
        <w:t>Новочебоксарского</w:t>
      </w:r>
      <w:proofErr w:type="spellEnd"/>
      <w:r w:rsidRPr="00483BA4">
        <w:rPr>
          <w:rFonts w:ascii="Times New Roman" w:hAnsi="Times New Roman" w:cs="Times New Roman"/>
          <w:b/>
          <w:sz w:val="24"/>
          <w:szCs w:val="24"/>
        </w:rPr>
        <w:t xml:space="preserve">  политехнического</w:t>
      </w:r>
      <w:r w:rsidRPr="00483BA4">
        <w:rPr>
          <w:rFonts w:ascii="Times New Roman" w:eastAsia="Times New Roman" w:hAnsi="Times New Roman" w:cs="Times New Roman"/>
          <w:b/>
          <w:sz w:val="24"/>
          <w:szCs w:val="24"/>
        </w:rPr>
        <w:t xml:space="preserve"> техникум</w:t>
      </w:r>
      <w:r w:rsidRPr="00483BA4">
        <w:rPr>
          <w:rFonts w:ascii="Times New Roman" w:hAnsi="Times New Roman" w:cs="Times New Roman"/>
          <w:b/>
          <w:sz w:val="24"/>
          <w:szCs w:val="24"/>
        </w:rPr>
        <w:t>а</w:t>
      </w:r>
    </w:p>
    <w:p w:rsidR="00221112" w:rsidRPr="00483BA4" w:rsidRDefault="00221112" w:rsidP="00221112">
      <w:pPr>
        <w:spacing w:after="0" w:line="360" w:lineRule="auto"/>
        <w:ind w:right="423" w:firstLine="709"/>
        <w:jc w:val="center"/>
        <w:rPr>
          <w:rFonts w:ascii="Times New Roman" w:eastAsia="Times New Roman" w:hAnsi="Times New Roman" w:cs="Times New Roman"/>
          <w:sz w:val="24"/>
          <w:szCs w:val="24"/>
        </w:rPr>
      </w:pPr>
    </w:p>
    <w:p w:rsidR="00EC570C" w:rsidRPr="00EC570C" w:rsidRDefault="00EC570C" w:rsidP="00EC570C">
      <w:pPr>
        <w:spacing w:after="0" w:line="360" w:lineRule="auto"/>
        <w:ind w:right="423" w:firstLine="709"/>
        <w:jc w:val="both"/>
        <w:rPr>
          <w:rFonts w:ascii="Times New Roman" w:eastAsia="Times New Roman" w:hAnsi="Times New Roman" w:cs="Times New Roman"/>
          <w:sz w:val="24"/>
          <w:szCs w:val="24"/>
        </w:rPr>
      </w:pPr>
      <w:r w:rsidRPr="00EC570C">
        <w:rPr>
          <w:rFonts w:ascii="Times New Roman" w:eastAsia="Times New Roman" w:hAnsi="Times New Roman" w:cs="Times New Roman"/>
          <w:sz w:val="24"/>
          <w:szCs w:val="24"/>
        </w:rPr>
        <w:t>В настоящее время важным условием при приобретении новых знаний, развитии социальных умений и навыков является внедрение новых методик, обеспечивающих активное участие учащихся в образовательном процессе. Сегодня основные методические инновации по существу связаны с применением активных (интерактивных) методик или диалоговых методов обучения, в ходе которого осуществляется взаимодействие преподавателя и учащегося.</w:t>
      </w:r>
      <w:r w:rsidRPr="00EC570C">
        <w:rPr>
          <w:rFonts w:ascii="Times New Roman" w:eastAsia="Times New Roman" w:hAnsi="Times New Roman" w:cs="Times New Roman"/>
          <w:b/>
          <w:sz w:val="24"/>
          <w:szCs w:val="24"/>
        </w:rPr>
        <w:t xml:space="preserve"> </w:t>
      </w:r>
      <w:r w:rsidRPr="00EC570C">
        <w:rPr>
          <w:rFonts w:ascii="Times New Roman" w:eastAsia="Times New Roman" w:hAnsi="Times New Roman" w:cs="Times New Roman"/>
          <w:sz w:val="24"/>
          <w:szCs w:val="24"/>
        </w:rPr>
        <w:t xml:space="preserve">Дискуссия, являясь древнейшим жанром общения, представляет собой один  из интерактивных методов обучения </w:t>
      </w:r>
    </w:p>
    <w:p w:rsidR="00EC570C" w:rsidRPr="00EC570C" w:rsidRDefault="00EC570C" w:rsidP="00EC570C">
      <w:pPr>
        <w:spacing w:after="0" w:line="360" w:lineRule="auto"/>
        <w:ind w:right="423" w:firstLine="709"/>
        <w:jc w:val="both"/>
        <w:rPr>
          <w:rFonts w:ascii="Times New Roman" w:eastAsia="Times New Roman" w:hAnsi="Times New Roman" w:cs="Times New Roman"/>
          <w:sz w:val="24"/>
          <w:szCs w:val="24"/>
        </w:rPr>
      </w:pPr>
      <w:r w:rsidRPr="00EC570C">
        <w:rPr>
          <w:rFonts w:ascii="Times New Roman" w:eastAsia="Times New Roman" w:hAnsi="Times New Roman" w:cs="Times New Roman"/>
          <w:sz w:val="24"/>
          <w:szCs w:val="24"/>
        </w:rPr>
        <w:t xml:space="preserve">Дискуссией (от лат. </w:t>
      </w:r>
      <w:proofErr w:type="spellStart"/>
      <w:r w:rsidRPr="00EC570C">
        <w:rPr>
          <w:rFonts w:ascii="Times New Roman" w:eastAsia="Times New Roman" w:hAnsi="Times New Roman" w:cs="Times New Roman"/>
          <w:sz w:val="24"/>
          <w:szCs w:val="24"/>
          <w:lang w:val="en-US"/>
        </w:rPr>
        <w:t>discussio</w:t>
      </w:r>
      <w:proofErr w:type="spellEnd"/>
      <w:r w:rsidRPr="00EC570C">
        <w:rPr>
          <w:rFonts w:ascii="Times New Roman" w:eastAsia="Times New Roman" w:hAnsi="Times New Roman" w:cs="Times New Roman"/>
          <w:sz w:val="24"/>
          <w:szCs w:val="24"/>
        </w:rPr>
        <w:t xml:space="preserve"> – исследование, рассмотрение, разбор) называют такой публичный спор, целями которого являются выяснение и сопоставление различных точек зрения, поиск, выявление истинного мнения, нахождение правильного решения спорного вопроса. </w:t>
      </w:r>
    </w:p>
    <w:p w:rsidR="00EC570C" w:rsidRDefault="00EC570C" w:rsidP="00EC570C">
      <w:pPr>
        <w:spacing w:after="0" w:line="360" w:lineRule="auto"/>
        <w:ind w:right="140" w:firstLine="709"/>
        <w:jc w:val="both"/>
        <w:rPr>
          <w:rFonts w:ascii="Times New Roman" w:hAnsi="Times New Roman" w:cs="Times New Roman"/>
          <w:sz w:val="24"/>
          <w:szCs w:val="24"/>
        </w:rPr>
      </w:pPr>
      <w:r w:rsidRPr="00EC570C">
        <w:rPr>
          <w:rFonts w:ascii="Times New Roman" w:eastAsia="Times New Roman" w:hAnsi="Times New Roman" w:cs="Times New Roman"/>
          <w:sz w:val="24"/>
          <w:szCs w:val="24"/>
        </w:rPr>
        <w:t xml:space="preserve">Дискуссия считается эффективным способом убеждения, так как ее участники сами приходят к </w:t>
      </w:r>
      <w:proofErr w:type="gramStart"/>
      <w:r w:rsidRPr="00EC570C">
        <w:rPr>
          <w:rFonts w:ascii="Times New Roman" w:eastAsia="Times New Roman" w:hAnsi="Times New Roman" w:cs="Times New Roman"/>
          <w:sz w:val="24"/>
          <w:szCs w:val="24"/>
        </w:rPr>
        <w:t>тому</w:t>
      </w:r>
      <w:proofErr w:type="gramEnd"/>
      <w:r w:rsidRPr="00EC570C">
        <w:rPr>
          <w:rFonts w:ascii="Times New Roman" w:eastAsia="Times New Roman" w:hAnsi="Times New Roman" w:cs="Times New Roman"/>
          <w:sz w:val="24"/>
          <w:szCs w:val="24"/>
        </w:rPr>
        <w:t xml:space="preserve"> или иному выводу. Теорией дискуссии люди занимались издавна. Трактаты о логико-психологических проблемах спора были найдены еще в древней Индии, Китае, Греции.</w:t>
      </w:r>
    </w:p>
    <w:p w:rsidR="00EC570C" w:rsidRDefault="00EC570C" w:rsidP="00EC570C">
      <w:pPr>
        <w:spacing w:after="0" w:line="360" w:lineRule="auto"/>
        <w:ind w:right="140" w:firstLine="709"/>
        <w:jc w:val="both"/>
        <w:rPr>
          <w:rFonts w:ascii="Times New Roman" w:hAnsi="Times New Roman" w:cs="Times New Roman"/>
          <w:sz w:val="24"/>
          <w:szCs w:val="24"/>
        </w:rPr>
      </w:pPr>
      <w:r w:rsidRPr="00EC570C">
        <w:rPr>
          <w:rFonts w:ascii="Times New Roman" w:eastAsia="Times New Roman" w:hAnsi="Times New Roman" w:cs="Times New Roman"/>
          <w:sz w:val="24"/>
          <w:szCs w:val="24"/>
        </w:rPr>
        <w:t xml:space="preserve">Очевиден тот факт, что интерес к подобным вопросам наблюдается в обществе, где обостряются противоречия, прежде всего классовые. И, наоборот, где государственное устройство незыблемо, неизбежно угасание дискуссий. Когда идет борьба, порою противоположных интересов, общество объективно стремится к обучению, к некоторому спасательному общему знаменателю. Там, где теряется необходимое взаимопонимание, </w:t>
      </w:r>
      <w:proofErr w:type="gramStart"/>
      <w:r w:rsidRPr="00EC570C">
        <w:rPr>
          <w:rFonts w:ascii="Times New Roman" w:eastAsia="Times New Roman" w:hAnsi="Times New Roman" w:cs="Times New Roman"/>
          <w:sz w:val="24"/>
          <w:szCs w:val="24"/>
        </w:rPr>
        <w:t>люди</w:t>
      </w:r>
      <w:proofErr w:type="gramEnd"/>
      <w:r w:rsidRPr="00EC570C">
        <w:rPr>
          <w:rFonts w:ascii="Times New Roman" w:eastAsia="Times New Roman" w:hAnsi="Times New Roman" w:cs="Times New Roman"/>
          <w:sz w:val="24"/>
          <w:szCs w:val="24"/>
        </w:rPr>
        <w:t xml:space="preserve"> садятся за стол переговоров, идут на собрания, выясняют причины противоречий, устремляются к тому, что может их снова сблизить – к выработке единого мнения.</w:t>
      </w:r>
    </w:p>
    <w:p w:rsidR="00EC570C" w:rsidRDefault="00EC570C" w:rsidP="00EC570C">
      <w:pPr>
        <w:spacing w:after="0" w:line="360" w:lineRule="auto"/>
        <w:ind w:right="140" w:firstLine="709"/>
        <w:jc w:val="both"/>
        <w:rPr>
          <w:rFonts w:ascii="Times New Roman" w:hAnsi="Times New Roman" w:cs="Times New Roman"/>
          <w:sz w:val="24"/>
          <w:szCs w:val="24"/>
        </w:rPr>
      </w:pPr>
      <w:r w:rsidRPr="00EC570C">
        <w:rPr>
          <w:rFonts w:ascii="Times New Roman" w:eastAsia="Times New Roman" w:hAnsi="Times New Roman" w:cs="Times New Roman"/>
          <w:sz w:val="24"/>
          <w:szCs w:val="24"/>
        </w:rPr>
        <w:t xml:space="preserve">Широкое внедрение в учебную практику дискуссионных занятий началось достаточно недавно – в начале 90-ых годов XX века. Это было обусловлено, прежде всего, отказом от монополии государственно-партийной идеологии и переходом к плюрализму идеологий. Исходя из этого, главными в процессе обучения истории на современном этапе являются   знания учащихся,  и   формирование у них определенных умений  (сопоставлять  различные  версии и оценки  исторических событий и личностей,  выявлять  общее и особенное;  изучать   и анализировать  источники  исторической информации; высказывать суждения об их достоверности, ценности, сопоставлять   данные  разных </w:t>
      </w:r>
      <w:r w:rsidRPr="00EC570C">
        <w:rPr>
          <w:rFonts w:ascii="Times New Roman" w:eastAsia="Times New Roman" w:hAnsi="Times New Roman" w:cs="Times New Roman"/>
          <w:sz w:val="24"/>
          <w:szCs w:val="24"/>
        </w:rPr>
        <w:lastRenderedPageBreak/>
        <w:t>источников;  проводить   анализ событий и явлений, относящихся к разным историческим общностям, странам, в особенности – истории России и Всеобщей истории,   аналитически и критически оценивать  информацию).</w:t>
      </w:r>
      <w:bookmarkStart w:id="0" w:name="_Toc344207734"/>
    </w:p>
    <w:p w:rsidR="00EC570C" w:rsidRDefault="00EC570C" w:rsidP="00EC570C">
      <w:pPr>
        <w:spacing w:after="0" w:line="360" w:lineRule="auto"/>
        <w:ind w:right="140" w:firstLine="709"/>
        <w:jc w:val="both"/>
        <w:rPr>
          <w:rFonts w:ascii="Times New Roman" w:hAnsi="Times New Roman" w:cs="Times New Roman"/>
          <w:sz w:val="24"/>
          <w:szCs w:val="24"/>
        </w:rPr>
      </w:pPr>
      <w:r w:rsidRPr="00221112">
        <w:rPr>
          <w:rFonts w:ascii="Times New Roman" w:eastAsia="Times New Roman" w:hAnsi="Times New Roman" w:cs="Times New Roman"/>
          <w:b/>
          <w:sz w:val="24"/>
          <w:szCs w:val="24"/>
        </w:rPr>
        <w:t>Роль преподавателя</w:t>
      </w:r>
      <w:bookmarkEnd w:id="0"/>
      <w:r w:rsidRPr="00221112">
        <w:rPr>
          <w:rFonts w:ascii="Times New Roman" w:eastAsia="Times New Roman" w:hAnsi="Times New Roman" w:cs="Times New Roman"/>
          <w:b/>
          <w:sz w:val="24"/>
          <w:szCs w:val="24"/>
        </w:rPr>
        <w:t xml:space="preserve"> в организации дискуссии</w:t>
      </w:r>
      <w:r w:rsidRPr="00EC570C">
        <w:rPr>
          <w:rFonts w:ascii="Times New Roman" w:eastAsia="Times New Roman" w:hAnsi="Times New Roman" w:cs="Times New Roman"/>
          <w:sz w:val="24"/>
          <w:szCs w:val="24"/>
        </w:rPr>
        <w:t>. Он устанавливает порядок в аудитории и ставит проблему обсуждения, конструктивно ее формулирует, предлагает перечень обсуждаемых вопросов. В ходе обсуждения подбадривает участников,  суммирует высказывания, выявляет расхождения и разногласия в оценках групп, пытается найти вместе с ними компромисс, включает в действие пассивных учащихся и обращается к мнению меньшинства, тем самым добиваясь всесторонности и глубины обсуждения проблемы коллективом.</w:t>
      </w:r>
    </w:p>
    <w:p w:rsidR="00EC570C" w:rsidRDefault="00EC570C" w:rsidP="00EC570C">
      <w:pPr>
        <w:spacing w:after="0" w:line="360" w:lineRule="auto"/>
        <w:ind w:right="140" w:firstLine="709"/>
        <w:jc w:val="both"/>
        <w:rPr>
          <w:rFonts w:ascii="Times New Roman" w:hAnsi="Times New Roman" w:cs="Times New Roman"/>
          <w:sz w:val="24"/>
          <w:szCs w:val="24"/>
        </w:rPr>
      </w:pPr>
      <w:proofErr w:type="gramStart"/>
      <w:r w:rsidRPr="00EC570C">
        <w:rPr>
          <w:rFonts w:ascii="Times New Roman" w:eastAsia="Times New Roman" w:hAnsi="Times New Roman" w:cs="Times New Roman"/>
          <w:sz w:val="24"/>
          <w:szCs w:val="24"/>
        </w:rPr>
        <w:t>Он дает время на обдумывание ответов учащихся, избегает неопределенных и двусмысленных вопросов, обращает внимание на каждый ответ, изменяет ход рассуждений учащегося,  изменив мысль или дав противоположное мнение, уточняет и проясняет высказывания участников для всего коллектива, задает конкретизирующие вопросы, во время дискуссии предостерегает участников от чрезмерных обобщений, побуждает учеников к углублению мысли, держит паузу, когда это необходимо.</w:t>
      </w:r>
      <w:proofErr w:type="gramEnd"/>
    </w:p>
    <w:p w:rsidR="00EC570C" w:rsidRPr="00EC570C" w:rsidRDefault="00EC570C" w:rsidP="00EC570C">
      <w:pPr>
        <w:spacing w:after="0" w:line="360" w:lineRule="auto"/>
        <w:ind w:right="140" w:firstLine="709"/>
        <w:jc w:val="both"/>
        <w:rPr>
          <w:rFonts w:ascii="Times New Roman" w:eastAsia="Times New Roman" w:hAnsi="Times New Roman" w:cs="Times New Roman"/>
          <w:sz w:val="24"/>
          <w:szCs w:val="24"/>
        </w:rPr>
      </w:pPr>
      <w:r w:rsidRPr="00EC570C">
        <w:rPr>
          <w:rFonts w:ascii="Times New Roman" w:eastAsia="Times New Roman" w:hAnsi="Times New Roman" w:cs="Times New Roman"/>
          <w:sz w:val="24"/>
          <w:szCs w:val="24"/>
        </w:rPr>
        <w:t>На долю преподавателя также выпадает останавливать тех, кто много говорит во время дискуссии в ущерб другим выступающим, спрашивает тех, кто уклоняется от выступлений. Если дискуссия отклоняется от темы обсуждения, ведет к явно неправильному выводу или «топчется на месте», то преподаватель, безусловно, берёт бразды правления в свои руки. Точно также он поступает тогда, когда спор среди участников зашел так далеко, что выйти они из него не могут, и вот-вот начнется «рукопашная» схватка.</w:t>
      </w:r>
    </w:p>
    <w:p w:rsidR="00EC570C" w:rsidRDefault="00EC570C" w:rsidP="00EC570C">
      <w:pPr>
        <w:spacing w:line="360" w:lineRule="auto"/>
        <w:ind w:left="142" w:right="1983" w:firstLine="709"/>
        <w:jc w:val="both"/>
        <w:rPr>
          <w:rFonts w:ascii="Times New Roman" w:hAnsi="Times New Roman" w:cs="Times New Roman"/>
          <w:sz w:val="24"/>
          <w:szCs w:val="24"/>
        </w:rPr>
      </w:pPr>
      <w:r w:rsidRPr="00EC570C">
        <w:rPr>
          <w:rFonts w:ascii="Times New Roman" w:eastAsia="Times New Roman" w:hAnsi="Times New Roman" w:cs="Times New Roman"/>
          <w:sz w:val="24"/>
          <w:szCs w:val="24"/>
        </w:rPr>
        <w:tab/>
      </w:r>
      <w:r w:rsidRPr="00EC570C">
        <w:rPr>
          <w:rFonts w:ascii="Times New Roman" w:eastAsia="Times New Roman" w:hAnsi="Times New Roman" w:cs="Times New Roman"/>
          <w:b/>
          <w:sz w:val="24"/>
          <w:szCs w:val="24"/>
        </w:rPr>
        <w:t xml:space="preserve">Этапы и ход дискуссионного занятия </w:t>
      </w:r>
    </w:p>
    <w:p w:rsidR="00EC570C" w:rsidRDefault="00EC570C" w:rsidP="00EC570C">
      <w:pPr>
        <w:spacing w:after="0" w:line="360" w:lineRule="auto"/>
        <w:ind w:left="142" w:right="282" w:firstLine="709"/>
        <w:jc w:val="both"/>
        <w:rPr>
          <w:rFonts w:ascii="Times New Roman" w:hAnsi="Times New Roman" w:cs="Times New Roman"/>
          <w:sz w:val="24"/>
          <w:szCs w:val="24"/>
        </w:rPr>
      </w:pPr>
      <w:r w:rsidRPr="00EC570C">
        <w:rPr>
          <w:rFonts w:ascii="Times New Roman" w:eastAsia="Times New Roman" w:hAnsi="Times New Roman" w:cs="Times New Roman"/>
          <w:sz w:val="24"/>
          <w:szCs w:val="24"/>
        </w:rPr>
        <w:t>1. Вводный этап заключается в под</w:t>
      </w:r>
      <w:r>
        <w:rPr>
          <w:rFonts w:ascii="Times New Roman" w:hAnsi="Times New Roman" w:cs="Times New Roman"/>
          <w:sz w:val="24"/>
          <w:szCs w:val="24"/>
        </w:rPr>
        <w:t xml:space="preserve">готовке и включении всего </w:t>
      </w:r>
      <w:r w:rsidRPr="00EC570C">
        <w:rPr>
          <w:rFonts w:ascii="Times New Roman" w:eastAsia="Times New Roman" w:hAnsi="Times New Roman" w:cs="Times New Roman"/>
          <w:sz w:val="24"/>
          <w:szCs w:val="24"/>
        </w:rPr>
        <w:t>коллектива в дискуссию. На этом этапе формируется проблема (тема), записывается на доске, намечаются узловые моменты изучения, проговариваются возможные точки зрения. В то же время вводная часть – организационный этап, поэтому здесь определяется регламент проведения дискуссии, правила и условия, проводится инструктаж участников, распределяются роли и раздается необходимый дидактический материал.</w:t>
      </w:r>
    </w:p>
    <w:p w:rsidR="00EC570C" w:rsidRDefault="00EC570C" w:rsidP="00EC570C">
      <w:pPr>
        <w:spacing w:after="0" w:line="360" w:lineRule="auto"/>
        <w:ind w:left="142" w:right="282" w:firstLine="709"/>
        <w:jc w:val="both"/>
        <w:rPr>
          <w:rFonts w:ascii="Times New Roman" w:hAnsi="Times New Roman" w:cs="Times New Roman"/>
          <w:sz w:val="24"/>
          <w:szCs w:val="24"/>
        </w:rPr>
      </w:pPr>
      <w:r w:rsidRPr="00EC570C">
        <w:rPr>
          <w:rFonts w:ascii="Times New Roman" w:eastAsia="Times New Roman" w:hAnsi="Times New Roman" w:cs="Times New Roman"/>
          <w:sz w:val="24"/>
          <w:szCs w:val="24"/>
        </w:rPr>
        <w:t xml:space="preserve">Вот как себе представляет начало дискуссии </w:t>
      </w:r>
      <w:proofErr w:type="gramStart"/>
      <w:r w:rsidRPr="00EC570C">
        <w:rPr>
          <w:rFonts w:ascii="Times New Roman" w:eastAsia="Times New Roman" w:hAnsi="Times New Roman" w:cs="Times New Roman"/>
          <w:sz w:val="24"/>
          <w:szCs w:val="24"/>
        </w:rPr>
        <w:t>известный</w:t>
      </w:r>
      <w:proofErr w:type="gramEnd"/>
      <w:r w:rsidRPr="00EC570C">
        <w:rPr>
          <w:rFonts w:ascii="Times New Roman" w:eastAsia="Times New Roman" w:hAnsi="Times New Roman" w:cs="Times New Roman"/>
          <w:sz w:val="24"/>
          <w:szCs w:val="24"/>
        </w:rPr>
        <w:t xml:space="preserve"> </w:t>
      </w:r>
      <w:proofErr w:type="spellStart"/>
      <w:r w:rsidRPr="00EC570C">
        <w:rPr>
          <w:rFonts w:ascii="Times New Roman" w:eastAsia="Times New Roman" w:hAnsi="Times New Roman" w:cs="Times New Roman"/>
          <w:sz w:val="24"/>
          <w:szCs w:val="24"/>
        </w:rPr>
        <w:t>дидакт</w:t>
      </w:r>
      <w:proofErr w:type="spellEnd"/>
      <w:r w:rsidRPr="00EC570C">
        <w:rPr>
          <w:rFonts w:ascii="Times New Roman" w:eastAsia="Times New Roman" w:hAnsi="Times New Roman" w:cs="Times New Roman"/>
          <w:sz w:val="24"/>
          <w:szCs w:val="24"/>
        </w:rPr>
        <w:t xml:space="preserve"> М. В. Кларин: «проведение дискуссии на основе исторических материалов следует начинать с постановки конкретного исторического вопроса. Ни в коем случае не следует его формулировать в духе того, кто был прав, а кто нет. В центре внимания должны быть </w:t>
      </w:r>
      <w:r w:rsidRPr="00EC570C">
        <w:rPr>
          <w:rFonts w:ascii="Times New Roman" w:eastAsia="Times New Roman" w:hAnsi="Times New Roman" w:cs="Times New Roman"/>
          <w:sz w:val="24"/>
          <w:szCs w:val="24"/>
        </w:rPr>
        <w:lastRenderedPageBreak/>
        <w:t xml:space="preserve">возможности хода событий. Что было возможным </w:t>
      </w:r>
      <w:proofErr w:type="gramStart"/>
      <w:r w:rsidRPr="00EC570C">
        <w:rPr>
          <w:rFonts w:ascii="Times New Roman" w:eastAsia="Times New Roman" w:hAnsi="Times New Roman" w:cs="Times New Roman"/>
          <w:sz w:val="24"/>
          <w:szCs w:val="24"/>
        </w:rPr>
        <w:t>при том</w:t>
      </w:r>
      <w:proofErr w:type="gramEnd"/>
      <w:r w:rsidRPr="00EC570C">
        <w:rPr>
          <w:rFonts w:ascii="Times New Roman" w:eastAsia="Times New Roman" w:hAnsi="Times New Roman" w:cs="Times New Roman"/>
          <w:sz w:val="24"/>
          <w:szCs w:val="24"/>
        </w:rPr>
        <w:t xml:space="preserve"> или ином стечении обстоятельств? Какие действия мог бы предпринять тот или иной исторический деятель для достижения данной цели, или от каких действий воздержаться? Отражала ли эта цель действительные интересы представляемой им социальной группы? Были ли возможны альтернативные действия?» </w:t>
      </w:r>
    </w:p>
    <w:p w:rsidR="00EC570C" w:rsidRDefault="00EC570C" w:rsidP="00EC570C">
      <w:pPr>
        <w:spacing w:after="0" w:line="360" w:lineRule="auto"/>
        <w:ind w:left="142" w:right="282" w:firstLine="709"/>
        <w:jc w:val="both"/>
        <w:rPr>
          <w:rFonts w:ascii="Times New Roman" w:hAnsi="Times New Roman" w:cs="Times New Roman"/>
          <w:sz w:val="24"/>
          <w:szCs w:val="24"/>
        </w:rPr>
      </w:pPr>
      <w:r w:rsidRPr="00EC570C">
        <w:rPr>
          <w:rFonts w:ascii="Times New Roman" w:eastAsia="Times New Roman" w:hAnsi="Times New Roman" w:cs="Times New Roman"/>
          <w:sz w:val="24"/>
          <w:szCs w:val="24"/>
        </w:rPr>
        <w:t>Именно во время вводного этапа дискуссии преподаватель проводит такой важный момент, как перевод проблемного вопроса в проблемную ситуацию. Это можно сделать различными путями: углублением и расширением проблемного вопроса, поиском новых граней решения проблемного вопроса, сопоставление различных вариантов гипотез и ответов.</w:t>
      </w:r>
    </w:p>
    <w:p w:rsidR="00EC570C" w:rsidRDefault="00EC570C" w:rsidP="00EC570C">
      <w:pPr>
        <w:spacing w:after="0" w:line="360" w:lineRule="auto"/>
        <w:ind w:left="142" w:right="282" w:firstLine="709"/>
        <w:jc w:val="both"/>
        <w:rPr>
          <w:rFonts w:ascii="Times New Roman" w:hAnsi="Times New Roman" w:cs="Times New Roman"/>
          <w:sz w:val="24"/>
          <w:szCs w:val="24"/>
        </w:rPr>
      </w:pPr>
      <w:r w:rsidRPr="00EC570C">
        <w:rPr>
          <w:rFonts w:ascii="Times New Roman" w:eastAsia="Times New Roman" w:hAnsi="Times New Roman" w:cs="Times New Roman"/>
          <w:sz w:val="24"/>
          <w:szCs w:val="24"/>
        </w:rPr>
        <w:t xml:space="preserve">Методисты в обучении истории выдвинули несколько типов альтернатив. К ним относят проблемы нравственного выбора перед принятием важного решения, цели и средства какого-либо исторического явления или процесса, цены прогрессивного события в истории. Все альтернативы условно можно разделить на два типа. Первый касается самого хода событий и исторического развития. Второй – выбора и аргументации оценок событий, личностей, явлений процессов. </w:t>
      </w:r>
    </w:p>
    <w:p w:rsidR="00EC570C" w:rsidRDefault="00EC570C" w:rsidP="00EC570C">
      <w:pPr>
        <w:spacing w:after="0" w:line="360" w:lineRule="auto"/>
        <w:ind w:left="142" w:right="282" w:firstLine="709"/>
        <w:jc w:val="both"/>
        <w:rPr>
          <w:rFonts w:ascii="Times New Roman" w:hAnsi="Times New Roman" w:cs="Times New Roman"/>
          <w:sz w:val="24"/>
          <w:szCs w:val="24"/>
        </w:rPr>
      </w:pPr>
      <w:r w:rsidRPr="00EC570C">
        <w:rPr>
          <w:rFonts w:ascii="Times New Roman" w:eastAsia="Times New Roman" w:hAnsi="Times New Roman" w:cs="Times New Roman"/>
          <w:b/>
          <w:sz w:val="24"/>
          <w:szCs w:val="24"/>
        </w:rPr>
        <w:t>2</w:t>
      </w:r>
      <w:r w:rsidRPr="00EC570C">
        <w:rPr>
          <w:rFonts w:ascii="Times New Roman" w:eastAsia="Times New Roman" w:hAnsi="Times New Roman" w:cs="Times New Roman"/>
          <w:sz w:val="24"/>
          <w:szCs w:val="24"/>
        </w:rPr>
        <w:t xml:space="preserve">. </w:t>
      </w:r>
      <w:r w:rsidRPr="00EC570C">
        <w:rPr>
          <w:rFonts w:ascii="Times New Roman" w:eastAsia="Times New Roman" w:hAnsi="Times New Roman" w:cs="Times New Roman"/>
          <w:b/>
          <w:sz w:val="24"/>
          <w:szCs w:val="24"/>
        </w:rPr>
        <w:t>Второй основной этап дискуссии</w:t>
      </w:r>
      <w:r w:rsidRPr="00EC570C">
        <w:rPr>
          <w:rFonts w:ascii="Times New Roman" w:eastAsia="Times New Roman" w:hAnsi="Times New Roman" w:cs="Times New Roman"/>
          <w:sz w:val="24"/>
          <w:szCs w:val="24"/>
        </w:rPr>
        <w:t xml:space="preserve"> заключается собственно в коммуникативном диалоге учащихся, который должен быть как можно более конструктивным. На этом этапе преподаватель практически не говорит, лишь поясняет высказывания учащихся, если это необходимо. Преподаватель фиксирует на доске пункты программы обсуждения, делает краткие резюме, подчеркивает различия и сходства между мнениями,  умело «гасит» жаркие споры и дает возможность высказаться каждому учащемуся. </w:t>
      </w:r>
    </w:p>
    <w:p w:rsidR="00EC570C" w:rsidRDefault="00EC570C" w:rsidP="00EC570C">
      <w:pPr>
        <w:spacing w:after="0" w:line="360" w:lineRule="auto"/>
        <w:ind w:left="142" w:right="282" w:firstLine="709"/>
        <w:jc w:val="both"/>
        <w:rPr>
          <w:rFonts w:ascii="Times New Roman" w:hAnsi="Times New Roman" w:cs="Times New Roman"/>
          <w:sz w:val="24"/>
          <w:szCs w:val="24"/>
        </w:rPr>
      </w:pPr>
      <w:r w:rsidRPr="00EC570C">
        <w:rPr>
          <w:rFonts w:ascii="Times New Roman" w:eastAsia="Times New Roman" w:hAnsi="Times New Roman" w:cs="Times New Roman"/>
          <w:sz w:val="24"/>
          <w:szCs w:val="24"/>
        </w:rPr>
        <w:t>В то же время преподаватель держит в поле зрения сам ход дискуссии и оценивает участников. Особое значение придается на этом этапе работе в группах, поэтому педагог должен равномерно по силам распределить учащихся и равнозначно им помогать в дискуссии.</w:t>
      </w:r>
    </w:p>
    <w:p w:rsidR="00EC570C" w:rsidRDefault="00EC570C" w:rsidP="00EC570C">
      <w:pPr>
        <w:spacing w:after="0" w:line="360" w:lineRule="auto"/>
        <w:ind w:left="142" w:right="282" w:firstLine="709"/>
        <w:jc w:val="both"/>
        <w:rPr>
          <w:rFonts w:ascii="Times New Roman" w:eastAsia="Times New Roman" w:hAnsi="Times New Roman" w:cs="Times New Roman"/>
          <w:sz w:val="24"/>
          <w:szCs w:val="24"/>
        </w:rPr>
      </w:pPr>
      <w:r w:rsidRPr="00EC570C">
        <w:rPr>
          <w:rFonts w:ascii="Times New Roman" w:eastAsia="Times New Roman" w:hAnsi="Times New Roman" w:cs="Times New Roman"/>
          <w:b/>
          <w:sz w:val="24"/>
          <w:szCs w:val="24"/>
        </w:rPr>
        <w:t>3</w:t>
      </w:r>
      <w:r w:rsidRPr="00EC570C">
        <w:rPr>
          <w:rFonts w:ascii="Times New Roman" w:eastAsia="Times New Roman" w:hAnsi="Times New Roman" w:cs="Times New Roman"/>
          <w:sz w:val="24"/>
          <w:szCs w:val="24"/>
        </w:rPr>
        <w:t xml:space="preserve">. </w:t>
      </w:r>
      <w:r w:rsidRPr="00EC570C">
        <w:rPr>
          <w:rFonts w:ascii="Times New Roman" w:eastAsia="Times New Roman" w:hAnsi="Times New Roman" w:cs="Times New Roman"/>
          <w:b/>
          <w:sz w:val="24"/>
          <w:szCs w:val="24"/>
        </w:rPr>
        <w:t>На последнем этапе дискуссии</w:t>
      </w:r>
      <w:r w:rsidRPr="00EC570C">
        <w:rPr>
          <w:rFonts w:ascii="Times New Roman" w:eastAsia="Times New Roman" w:hAnsi="Times New Roman" w:cs="Times New Roman"/>
          <w:sz w:val="24"/>
          <w:szCs w:val="24"/>
        </w:rPr>
        <w:t xml:space="preserve"> подводятся итоги обсуждения. На этом этапе делается резюме по теме из сказанного, дается кратко обзор полученных фактов и мнений, суммируются обсуждаемые проблемы, обсуждаются пути применения результатов и перспективы изучения темы. На итоговом этапе делается анализ самого хода обсуждения. Преподаватель вместе с экспертами оценивает, правильно ли велось обсуждение, кто выдвигал идеи, чья критика повлияла на итоговый вывод, выявляются наиболее активные и пассивные участники занятия. На этом же этапе выставляются </w:t>
      </w:r>
      <w:proofErr w:type="gramStart"/>
      <w:r w:rsidRPr="00EC570C">
        <w:rPr>
          <w:rFonts w:ascii="Times New Roman" w:eastAsia="Times New Roman" w:hAnsi="Times New Roman" w:cs="Times New Roman"/>
          <w:sz w:val="24"/>
          <w:szCs w:val="24"/>
        </w:rPr>
        <w:t>оценки</w:t>
      </w:r>
      <w:proofErr w:type="gramEnd"/>
      <w:r w:rsidRPr="00EC570C">
        <w:rPr>
          <w:rFonts w:ascii="Times New Roman" w:eastAsia="Times New Roman" w:hAnsi="Times New Roman" w:cs="Times New Roman"/>
          <w:sz w:val="24"/>
          <w:szCs w:val="24"/>
        </w:rPr>
        <w:t xml:space="preserve"> и дается домашнее задание.</w:t>
      </w:r>
    </w:p>
    <w:p w:rsidR="00221112" w:rsidRDefault="004D2EDD" w:rsidP="00EC570C">
      <w:pPr>
        <w:spacing w:after="0" w:line="360" w:lineRule="auto"/>
        <w:ind w:left="142" w:right="282" w:firstLine="709"/>
        <w:jc w:val="both"/>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lastRenderedPageBreak/>
        <w:t>Некоторые д</w:t>
      </w:r>
      <w:r w:rsidR="00483BA4">
        <w:rPr>
          <w:rFonts w:ascii="Times New Roman" w:eastAsia="Times New Roman" w:hAnsi="Times New Roman" w:cs="Times New Roman"/>
          <w:b/>
          <w:spacing w:val="-3"/>
          <w:sz w:val="24"/>
          <w:szCs w:val="24"/>
        </w:rPr>
        <w:t>искуссионные технологии</w:t>
      </w:r>
      <w:r w:rsidR="00221112" w:rsidRPr="00221112">
        <w:rPr>
          <w:rFonts w:ascii="Times New Roman" w:eastAsia="Times New Roman" w:hAnsi="Times New Roman" w:cs="Times New Roman"/>
          <w:b/>
          <w:spacing w:val="-3"/>
          <w:sz w:val="24"/>
          <w:szCs w:val="24"/>
        </w:rPr>
        <w:t>, применяемые мною на уроках истории</w:t>
      </w:r>
    </w:p>
    <w:p w:rsidR="00483BA4" w:rsidRDefault="00483BA4" w:rsidP="00EC570C">
      <w:pPr>
        <w:spacing w:after="0" w:line="360" w:lineRule="auto"/>
        <w:ind w:left="142" w:right="282" w:firstLine="709"/>
        <w:jc w:val="both"/>
        <w:rPr>
          <w:rFonts w:ascii="Times New Roman" w:eastAsia="Times New Roman" w:hAnsi="Times New Roman" w:cs="Times New Roman"/>
          <w:spacing w:val="-3"/>
          <w:sz w:val="24"/>
          <w:szCs w:val="24"/>
        </w:rPr>
      </w:pPr>
      <w:r w:rsidRPr="00EC570C">
        <w:rPr>
          <w:rFonts w:ascii="Times New Roman" w:eastAsia="Times New Roman" w:hAnsi="Times New Roman" w:cs="Times New Roman"/>
          <w:spacing w:val="-3"/>
          <w:sz w:val="24"/>
          <w:szCs w:val="24"/>
        </w:rPr>
        <w:t xml:space="preserve"> </w:t>
      </w:r>
      <w:r w:rsidRPr="00483BA4">
        <w:rPr>
          <w:rFonts w:ascii="Times New Roman" w:eastAsia="Times New Roman" w:hAnsi="Times New Roman" w:cs="Times New Roman"/>
          <w:b/>
          <w:spacing w:val="-3"/>
          <w:sz w:val="24"/>
          <w:szCs w:val="24"/>
        </w:rPr>
        <w:t>Техника «лесенка</w:t>
      </w:r>
      <w:r w:rsidRPr="00483BA4">
        <w:rPr>
          <w:rFonts w:ascii="Times New Roman" w:eastAsia="Times New Roman" w:hAnsi="Times New Roman" w:cs="Times New Roman"/>
          <w:b/>
          <w:i/>
          <w:spacing w:val="-3"/>
          <w:sz w:val="24"/>
          <w:szCs w:val="24"/>
        </w:rPr>
        <w:t>»</w:t>
      </w:r>
      <w:r w:rsidRPr="00EC570C">
        <w:rPr>
          <w:rFonts w:ascii="Times New Roman" w:eastAsia="Times New Roman" w:hAnsi="Times New Roman" w:cs="Times New Roman"/>
          <w:spacing w:val="-3"/>
          <w:sz w:val="24"/>
          <w:szCs w:val="24"/>
        </w:rPr>
        <w:t xml:space="preserve"> предусматривает, что учащиеся включаются в </w:t>
      </w:r>
      <w:proofErr w:type="spellStart"/>
      <w:r w:rsidRPr="00EC570C">
        <w:rPr>
          <w:rFonts w:ascii="Times New Roman" w:eastAsia="Times New Roman" w:hAnsi="Times New Roman" w:cs="Times New Roman"/>
          <w:spacing w:val="-3"/>
          <w:sz w:val="24"/>
          <w:szCs w:val="24"/>
        </w:rPr>
        <w:t>полилог</w:t>
      </w:r>
      <w:proofErr w:type="spellEnd"/>
      <w:r w:rsidRPr="00EC570C">
        <w:rPr>
          <w:rFonts w:ascii="Times New Roman" w:eastAsia="Times New Roman" w:hAnsi="Times New Roman" w:cs="Times New Roman"/>
          <w:spacing w:val="-3"/>
          <w:sz w:val="24"/>
          <w:szCs w:val="24"/>
        </w:rPr>
        <w:t xml:space="preserve"> по восходящей; от первой группы  </w:t>
      </w:r>
      <w:proofErr w:type="gramStart"/>
      <w:r w:rsidRPr="00EC570C">
        <w:rPr>
          <w:rFonts w:ascii="Times New Roman" w:eastAsia="Times New Roman" w:hAnsi="Times New Roman" w:cs="Times New Roman"/>
          <w:spacing w:val="-3"/>
          <w:sz w:val="24"/>
          <w:szCs w:val="24"/>
        </w:rPr>
        <w:t>до</w:t>
      </w:r>
      <w:proofErr w:type="gramEnd"/>
      <w:r w:rsidRPr="00EC570C">
        <w:rPr>
          <w:rFonts w:ascii="Times New Roman" w:eastAsia="Times New Roman" w:hAnsi="Times New Roman" w:cs="Times New Roman"/>
          <w:spacing w:val="-3"/>
          <w:sz w:val="24"/>
          <w:szCs w:val="24"/>
        </w:rPr>
        <w:t xml:space="preserve"> последней. Каждая группа подготавливает  и высказывает общее согласованное суждение по проблеме и старается набрать большее число баллов, исчисляющих по количеству таких суждений. Если члены группы не смогли прийти к единому мнению,  они пропускают свою очередь. Два пропуска позволяют преподавателю снять у группы баллы и оценить работу группы отрицательно. </w:t>
      </w:r>
    </w:p>
    <w:p w:rsidR="00483BA4" w:rsidRDefault="00483BA4" w:rsidP="00EC570C">
      <w:pPr>
        <w:spacing w:after="0" w:line="360" w:lineRule="auto"/>
        <w:ind w:left="142" w:right="282" w:firstLine="709"/>
        <w:jc w:val="both"/>
        <w:rPr>
          <w:rFonts w:ascii="Times New Roman" w:eastAsia="Times New Roman" w:hAnsi="Times New Roman" w:cs="Times New Roman"/>
          <w:spacing w:val="-3"/>
          <w:sz w:val="24"/>
          <w:szCs w:val="24"/>
        </w:rPr>
      </w:pPr>
      <w:proofErr w:type="gramStart"/>
      <w:r w:rsidRPr="00483BA4">
        <w:rPr>
          <w:rFonts w:ascii="Times New Roman" w:eastAsia="Times New Roman" w:hAnsi="Times New Roman" w:cs="Times New Roman"/>
          <w:b/>
          <w:spacing w:val="-3"/>
          <w:sz w:val="24"/>
          <w:szCs w:val="24"/>
        </w:rPr>
        <w:t>Техника «микрофон»</w:t>
      </w:r>
      <w:r w:rsidRPr="00EC570C">
        <w:rPr>
          <w:rFonts w:ascii="Times New Roman" w:eastAsia="Times New Roman" w:hAnsi="Times New Roman" w:cs="Times New Roman"/>
          <w:spacing w:val="-3"/>
          <w:sz w:val="24"/>
          <w:szCs w:val="24"/>
        </w:rPr>
        <w:t xml:space="preserve"> заключается в том, что преподаватель заставляет работать слабоактивных учащихся, передавая им микрофон (говорит тот, у кого микрофон</w:t>
      </w:r>
      <w:proofErr w:type="gramEnd"/>
    </w:p>
    <w:p w:rsidR="00483BA4" w:rsidRDefault="00483BA4" w:rsidP="004D2EDD">
      <w:pPr>
        <w:spacing w:after="0" w:line="360" w:lineRule="auto"/>
        <w:ind w:right="-2" w:firstLine="284"/>
        <w:jc w:val="both"/>
        <w:rPr>
          <w:rFonts w:ascii="Times New Roman" w:eastAsia="Times New Roman" w:hAnsi="Times New Roman" w:cs="Times New Roman"/>
          <w:sz w:val="24"/>
          <w:szCs w:val="24"/>
        </w:rPr>
      </w:pPr>
      <w:r>
        <w:rPr>
          <w:rFonts w:ascii="Times New Roman" w:hAnsi="Times New Roman" w:cs="Times New Roman"/>
          <w:b/>
        </w:rPr>
        <w:t xml:space="preserve">           </w:t>
      </w:r>
      <w:r w:rsidRPr="00483BA4">
        <w:rPr>
          <w:rFonts w:ascii="Times New Roman" w:eastAsia="Times New Roman" w:hAnsi="Times New Roman" w:cs="Times New Roman"/>
          <w:b/>
          <w:sz w:val="24"/>
          <w:szCs w:val="24"/>
        </w:rPr>
        <w:t>Техника «вертушка»</w:t>
      </w:r>
      <w:r w:rsidRPr="00EC570C">
        <w:rPr>
          <w:rFonts w:ascii="Times New Roman" w:eastAsia="Times New Roman" w:hAnsi="Times New Roman" w:cs="Times New Roman"/>
          <w:sz w:val="24"/>
          <w:szCs w:val="24"/>
        </w:rPr>
        <w:t xml:space="preserve"> направлена на вовлечение всего коллектива обучающихся в обсуждении проблемы, поиск её решения Учащиеся садятся в два круга. Внутренний круг - спиной к центру, неподвижный: внешний кру</w:t>
      </w:r>
      <w:proofErr w:type="gramStart"/>
      <w:r w:rsidRPr="00EC570C">
        <w:rPr>
          <w:rFonts w:ascii="Times New Roman" w:eastAsia="Times New Roman" w:hAnsi="Times New Roman" w:cs="Times New Roman"/>
          <w:sz w:val="24"/>
          <w:szCs w:val="24"/>
        </w:rPr>
        <w:t>г-</w:t>
      </w:r>
      <w:proofErr w:type="gramEnd"/>
      <w:r w:rsidRPr="00EC570C">
        <w:rPr>
          <w:rFonts w:ascii="Times New Roman" w:eastAsia="Times New Roman" w:hAnsi="Times New Roman" w:cs="Times New Roman"/>
          <w:sz w:val="24"/>
          <w:szCs w:val="24"/>
        </w:rPr>
        <w:t xml:space="preserve"> подвижный. Каждый обучающийся из внешнего круга </w:t>
      </w:r>
      <w:proofErr w:type="gramStart"/>
      <w:r w:rsidRPr="00EC570C">
        <w:rPr>
          <w:rFonts w:ascii="Times New Roman" w:eastAsia="Times New Roman" w:hAnsi="Times New Roman" w:cs="Times New Roman"/>
          <w:sz w:val="24"/>
          <w:szCs w:val="24"/>
        </w:rPr>
        <w:t>обсуждает</w:t>
      </w:r>
      <w:proofErr w:type="gramEnd"/>
      <w:r w:rsidRPr="00EC570C">
        <w:rPr>
          <w:rFonts w:ascii="Times New Roman" w:eastAsia="Times New Roman" w:hAnsi="Times New Roman" w:cs="Times New Roman"/>
          <w:sz w:val="24"/>
          <w:szCs w:val="24"/>
        </w:rPr>
        <w:t xml:space="preserve"> какую либо проблему со студентом из внутреннего круга</w:t>
      </w:r>
      <w:r>
        <w:rPr>
          <w:rFonts w:ascii="Times New Roman" w:hAnsi="Times New Roman" w:cs="Times New Roman"/>
          <w:sz w:val="24"/>
          <w:szCs w:val="24"/>
        </w:rPr>
        <w:t xml:space="preserve">. </w:t>
      </w:r>
      <w:r w:rsidRPr="00EC570C">
        <w:rPr>
          <w:rFonts w:ascii="Times New Roman" w:eastAsia="Times New Roman" w:hAnsi="Times New Roman" w:cs="Times New Roman"/>
          <w:sz w:val="24"/>
          <w:szCs w:val="24"/>
        </w:rPr>
        <w:t>По сигналу преподавателя все, находящиеся во внешнем круге, пересаживаются на стул вправо и работают с новым партнёром, обсуждая туже проблему. К концу круга у участников дискуссии постепенно накапливаются аргументы «за» и «против»</w:t>
      </w:r>
      <w:proofErr w:type="gramStart"/>
      <w:r w:rsidRPr="00EC570C">
        <w:rPr>
          <w:rFonts w:ascii="Times New Roman" w:eastAsia="Times New Roman" w:hAnsi="Times New Roman" w:cs="Times New Roman"/>
          <w:sz w:val="24"/>
          <w:szCs w:val="24"/>
        </w:rPr>
        <w:t>.О</w:t>
      </w:r>
      <w:proofErr w:type="gramEnd"/>
      <w:r w:rsidRPr="00EC570C">
        <w:rPr>
          <w:rFonts w:ascii="Times New Roman" w:eastAsia="Times New Roman" w:hAnsi="Times New Roman" w:cs="Times New Roman"/>
          <w:sz w:val="24"/>
          <w:szCs w:val="24"/>
        </w:rPr>
        <w:t>бучающиеся глубже погружаются в проблематику, выстраивают чёткую систему аргументов, самостоятельно формируют свою позицию</w:t>
      </w:r>
    </w:p>
    <w:p w:rsidR="00483BA4" w:rsidRDefault="00483BA4" w:rsidP="00483BA4">
      <w:pPr>
        <w:pStyle w:val="Style11"/>
        <w:widowControl/>
        <w:tabs>
          <w:tab w:val="left" w:pos="720"/>
        </w:tabs>
        <w:spacing w:before="10" w:line="360" w:lineRule="auto"/>
        <w:ind w:right="-2"/>
        <w:jc w:val="both"/>
        <w:rPr>
          <w:rStyle w:val="FontStyle92"/>
          <w:rFonts w:ascii="Times New Roman" w:hAnsi="Times New Roman" w:cs="Times New Roman"/>
          <w:sz w:val="24"/>
          <w:szCs w:val="24"/>
        </w:rPr>
      </w:pPr>
      <w:r w:rsidRPr="00483BA4">
        <w:rPr>
          <w:rStyle w:val="FontStyle92"/>
          <w:rFonts w:ascii="Times New Roman" w:hAnsi="Times New Roman" w:cs="Times New Roman"/>
          <w:sz w:val="24"/>
          <w:szCs w:val="24"/>
        </w:rPr>
        <w:t xml:space="preserve"> </w:t>
      </w:r>
      <w:r>
        <w:rPr>
          <w:rStyle w:val="FontStyle92"/>
          <w:rFonts w:ascii="Times New Roman" w:hAnsi="Times New Roman" w:cs="Times New Roman"/>
          <w:sz w:val="24"/>
          <w:szCs w:val="24"/>
        </w:rPr>
        <w:t xml:space="preserve">                </w:t>
      </w:r>
      <w:r w:rsidRPr="00483BA4">
        <w:rPr>
          <w:rStyle w:val="FontStyle92"/>
          <w:rFonts w:ascii="Times New Roman" w:hAnsi="Times New Roman" w:cs="Times New Roman"/>
          <w:b/>
          <w:sz w:val="24"/>
          <w:szCs w:val="24"/>
        </w:rPr>
        <w:t>Техника «аквариум».</w:t>
      </w:r>
      <w:r>
        <w:rPr>
          <w:rStyle w:val="FontStyle92"/>
          <w:rFonts w:ascii="Times New Roman" w:hAnsi="Times New Roman" w:cs="Times New Roman"/>
          <w:sz w:val="24"/>
          <w:szCs w:val="24"/>
        </w:rPr>
        <w:t xml:space="preserve"> «Аквариум – форма </w:t>
      </w:r>
      <w:proofErr w:type="gramStart"/>
      <w:r>
        <w:rPr>
          <w:rStyle w:val="FontStyle92"/>
          <w:rFonts w:ascii="Times New Roman" w:hAnsi="Times New Roman" w:cs="Times New Roman"/>
          <w:sz w:val="24"/>
          <w:szCs w:val="24"/>
        </w:rPr>
        <w:t>диалога</w:t>
      </w:r>
      <w:proofErr w:type="gramEnd"/>
      <w:r>
        <w:rPr>
          <w:rStyle w:val="FontStyle92"/>
          <w:rFonts w:ascii="Times New Roman" w:hAnsi="Times New Roman" w:cs="Times New Roman"/>
          <w:sz w:val="24"/>
          <w:szCs w:val="24"/>
        </w:rPr>
        <w:t xml:space="preserve"> когда предполагается обсудить проблему непосредственно внутри группы, а затем </w:t>
      </w:r>
      <w:proofErr w:type="spellStart"/>
      <w:r>
        <w:rPr>
          <w:rStyle w:val="FontStyle92"/>
          <w:rFonts w:ascii="Times New Roman" w:hAnsi="Times New Roman" w:cs="Times New Roman"/>
          <w:sz w:val="24"/>
          <w:szCs w:val="24"/>
        </w:rPr>
        <w:t>опосредственно</w:t>
      </w:r>
      <w:proofErr w:type="spellEnd"/>
      <w:r>
        <w:rPr>
          <w:rStyle w:val="FontStyle92"/>
          <w:rFonts w:ascii="Times New Roman" w:hAnsi="Times New Roman" w:cs="Times New Roman"/>
          <w:sz w:val="24"/>
          <w:szCs w:val="24"/>
        </w:rPr>
        <w:t>, через представителя перед всеми обучающимися. Данная дискуссия планируется в том случае, если материал основывается на противоречивых подходах к какому-либо вопросу.</w:t>
      </w:r>
    </w:p>
    <w:p w:rsidR="00483BA4" w:rsidRDefault="00483BA4" w:rsidP="00483BA4">
      <w:pPr>
        <w:pStyle w:val="Style11"/>
        <w:widowControl/>
        <w:tabs>
          <w:tab w:val="left" w:pos="720"/>
        </w:tabs>
        <w:spacing w:before="10" w:line="360" w:lineRule="auto"/>
        <w:ind w:right="-2"/>
        <w:jc w:val="both"/>
        <w:rPr>
          <w:rStyle w:val="FontStyle92"/>
          <w:rFonts w:ascii="Times New Roman" w:hAnsi="Times New Roman" w:cs="Times New Roman"/>
          <w:sz w:val="24"/>
          <w:szCs w:val="24"/>
        </w:rPr>
      </w:pPr>
      <w:r>
        <w:rPr>
          <w:rStyle w:val="FontStyle92"/>
          <w:rFonts w:ascii="Times New Roman" w:hAnsi="Times New Roman" w:cs="Times New Roman"/>
          <w:sz w:val="24"/>
          <w:szCs w:val="24"/>
        </w:rPr>
        <w:t xml:space="preserve">Организационные процедуры. Обучающие делятся на группы, которые располагаются в кабинете по кругу (пустой круг в середине - условный аквариум). В каждой группе выбирается ведущий (спикер), который должен излагать и защищать согласованную позицию группы по данному вопросу. Группам даётся 3-4 минуты на обсуждение, после чего спикеры выходят в середину круга </w:t>
      </w:r>
      <w:proofErr w:type="gramStart"/>
      <w:r>
        <w:rPr>
          <w:rStyle w:val="FontStyle92"/>
          <w:rFonts w:ascii="Times New Roman" w:hAnsi="Times New Roman" w:cs="Times New Roman"/>
          <w:sz w:val="24"/>
          <w:szCs w:val="24"/>
        </w:rPr>
        <w:t>-в</w:t>
      </w:r>
      <w:proofErr w:type="gramEnd"/>
      <w:r>
        <w:rPr>
          <w:rStyle w:val="FontStyle92"/>
          <w:rFonts w:ascii="Times New Roman" w:hAnsi="Times New Roman" w:cs="Times New Roman"/>
          <w:sz w:val="24"/>
          <w:szCs w:val="24"/>
        </w:rPr>
        <w:t xml:space="preserve"> «аквариум» и поочерёдно презентуют позицию своей группы. Все другие участники групп не имеют права высказываться. За нарушения хода дискуссии между спикерами – </w:t>
      </w:r>
      <w:proofErr w:type="spellStart"/>
      <w:r>
        <w:rPr>
          <w:rStyle w:val="FontStyle92"/>
          <w:rFonts w:ascii="Times New Roman" w:hAnsi="Times New Roman" w:cs="Times New Roman"/>
          <w:sz w:val="24"/>
          <w:szCs w:val="24"/>
        </w:rPr>
        <w:t>шраф</w:t>
      </w:r>
      <w:proofErr w:type="spellEnd"/>
      <w:r>
        <w:rPr>
          <w:rStyle w:val="FontStyle92"/>
          <w:rFonts w:ascii="Times New Roman" w:hAnsi="Times New Roman" w:cs="Times New Roman"/>
          <w:sz w:val="24"/>
          <w:szCs w:val="24"/>
        </w:rPr>
        <w:t xml:space="preserve"> 5 баллов.  Возможны консультации спикера с группой с помощью записок. Для устной консультации спикеру следует взять тайм-аут, но тогда он пропускает на это время свою очерёдность выступления. Обсуждение вопроса в «аквариуме» завершается по сигналу преподавателя или по достижении общего согласованного решения (через 7 минут). Оценивают дискуссию спикеров в «аквариуме» эксперты. </w:t>
      </w:r>
    </w:p>
    <w:p w:rsidR="00483BA4" w:rsidRPr="00EC570C" w:rsidRDefault="00483BA4" w:rsidP="00483BA4">
      <w:pPr>
        <w:pStyle w:val="Style11"/>
        <w:widowControl/>
        <w:tabs>
          <w:tab w:val="left" w:pos="720"/>
        </w:tabs>
        <w:spacing w:before="10" w:line="360" w:lineRule="auto"/>
        <w:ind w:right="-2"/>
        <w:jc w:val="both"/>
        <w:rPr>
          <w:rStyle w:val="FontStyle92"/>
          <w:rFonts w:ascii="Times New Roman" w:hAnsi="Times New Roman" w:cs="Times New Roman"/>
          <w:sz w:val="24"/>
          <w:szCs w:val="24"/>
        </w:rPr>
      </w:pPr>
      <w:r>
        <w:rPr>
          <w:rStyle w:val="FontStyle92"/>
          <w:rFonts w:ascii="Times New Roman" w:hAnsi="Times New Roman" w:cs="Times New Roman"/>
          <w:sz w:val="24"/>
          <w:szCs w:val="24"/>
        </w:rPr>
        <w:lastRenderedPageBreak/>
        <w:t>Правила проведения дискуссии. Каждый участник высказывает своё мнение, не прикрываясь мнением других. Точка зрения должна быть подкреплена убедительными аргументами, формулировки не должны повторяться. Следует стремиться к разностороннему исследованию проблемы</w:t>
      </w:r>
    </w:p>
    <w:p w:rsidR="00EC570C" w:rsidRPr="00EC570C" w:rsidRDefault="00EC570C" w:rsidP="00EC570C">
      <w:pPr>
        <w:spacing w:after="0" w:line="360" w:lineRule="auto"/>
        <w:ind w:left="142" w:right="282" w:firstLine="709"/>
        <w:jc w:val="both"/>
        <w:rPr>
          <w:rFonts w:ascii="Times New Roman" w:eastAsia="Times New Roman" w:hAnsi="Times New Roman" w:cs="Times New Roman"/>
          <w:sz w:val="24"/>
          <w:szCs w:val="24"/>
        </w:rPr>
      </w:pPr>
      <w:r w:rsidRPr="00EC570C">
        <w:rPr>
          <w:rFonts w:ascii="Times New Roman" w:eastAsia="Times New Roman" w:hAnsi="Times New Roman" w:cs="Times New Roman"/>
          <w:sz w:val="24"/>
          <w:szCs w:val="24"/>
        </w:rPr>
        <w:t xml:space="preserve">Урок по теме «Происхождение человека. Люди эпохи палеолита» при закреплении и контроля знаний  рекомендуется дискуссия по вопросам: </w:t>
      </w:r>
    </w:p>
    <w:p w:rsidR="00EC570C" w:rsidRPr="00EC570C" w:rsidRDefault="004D2EDD" w:rsidP="00371EB1">
      <w:pPr>
        <w:spacing w:after="0" w:line="360" w:lineRule="auto"/>
        <w:ind w:right="113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71EB1">
        <w:rPr>
          <w:rFonts w:ascii="Times New Roman" w:eastAsia="Times New Roman" w:hAnsi="Times New Roman" w:cs="Times New Roman"/>
          <w:sz w:val="24"/>
          <w:szCs w:val="24"/>
        </w:rPr>
        <w:t>К</w:t>
      </w:r>
      <w:r w:rsidR="00EC570C" w:rsidRPr="00EC570C">
        <w:rPr>
          <w:rFonts w:ascii="Times New Roman" w:eastAsia="Times New Roman" w:hAnsi="Times New Roman" w:cs="Times New Roman"/>
          <w:sz w:val="24"/>
          <w:szCs w:val="24"/>
        </w:rPr>
        <w:t>ак правильно назвать вид, предшествующий современному человеку,- «человек разумный» («</w:t>
      </w:r>
      <w:r w:rsidR="00EC570C" w:rsidRPr="00EC570C">
        <w:rPr>
          <w:rFonts w:ascii="Times New Roman" w:eastAsia="Times New Roman" w:hAnsi="Times New Roman" w:cs="Times New Roman"/>
          <w:sz w:val="24"/>
          <w:szCs w:val="24"/>
          <w:lang w:val="en-US"/>
        </w:rPr>
        <w:t>Homo</w:t>
      </w:r>
      <w:r w:rsidR="00EC570C" w:rsidRPr="00EC570C">
        <w:rPr>
          <w:rFonts w:ascii="Times New Roman" w:eastAsia="Times New Roman" w:hAnsi="Times New Roman" w:cs="Times New Roman"/>
          <w:sz w:val="24"/>
          <w:szCs w:val="24"/>
        </w:rPr>
        <w:t xml:space="preserve"> </w:t>
      </w:r>
      <w:r w:rsidR="00EC570C" w:rsidRPr="00EC570C">
        <w:rPr>
          <w:rFonts w:ascii="Times New Roman" w:eastAsia="Times New Roman" w:hAnsi="Times New Roman" w:cs="Times New Roman"/>
          <w:sz w:val="24"/>
          <w:szCs w:val="24"/>
          <w:lang w:val="en-US"/>
        </w:rPr>
        <w:t>sapiens</w:t>
      </w:r>
      <w:r w:rsidR="00EC570C" w:rsidRPr="00EC570C">
        <w:rPr>
          <w:rFonts w:ascii="Times New Roman" w:eastAsia="Times New Roman" w:hAnsi="Times New Roman" w:cs="Times New Roman"/>
          <w:sz w:val="24"/>
          <w:szCs w:val="24"/>
        </w:rPr>
        <w:t>») или «человек культурный» (техника «лесенка»)</w:t>
      </w:r>
    </w:p>
    <w:p w:rsidR="00EC570C" w:rsidRDefault="00EC570C" w:rsidP="00371EB1">
      <w:pPr>
        <w:spacing w:after="0" w:line="360" w:lineRule="auto"/>
        <w:ind w:right="1133" w:firstLine="709"/>
        <w:jc w:val="both"/>
        <w:rPr>
          <w:rFonts w:ascii="Times New Roman" w:hAnsi="Times New Roman" w:cs="Times New Roman"/>
          <w:sz w:val="24"/>
          <w:szCs w:val="24"/>
        </w:rPr>
      </w:pPr>
      <w:r w:rsidRPr="00EC570C">
        <w:rPr>
          <w:rFonts w:ascii="Times New Roman" w:eastAsia="Times New Roman" w:hAnsi="Times New Roman" w:cs="Times New Roman"/>
          <w:sz w:val="24"/>
          <w:szCs w:val="24"/>
        </w:rPr>
        <w:t>2</w:t>
      </w:r>
      <w:r w:rsidR="004D2EDD">
        <w:rPr>
          <w:rFonts w:ascii="Times New Roman" w:eastAsia="Times New Roman" w:hAnsi="Times New Roman" w:cs="Times New Roman"/>
          <w:sz w:val="24"/>
          <w:szCs w:val="24"/>
        </w:rPr>
        <w:t>.</w:t>
      </w:r>
      <w:r w:rsidRPr="00EC570C">
        <w:rPr>
          <w:rFonts w:ascii="Times New Roman" w:eastAsia="Times New Roman" w:hAnsi="Times New Roman" w:cs="Times New Roman"/>
          <w:sz w:val="24"/>
          <w:szCs w:val="24"/>
        </w:rPr>
        <w:t xml:space="preserve"> </w:t>
      </w:r>
      <w:proofErr w:type="gramStart"/>
      <w:r w:rsidRPr="00EC570C">
        <w:rPr>
          <w:rFonts w:ascii="Times New Roman" w:eastAsia="Times New Roman" w:hAnsi="Times New Roman" w:cs="Times New Roman"/>
          <w:sz w:val="24"/>
          <w:szCs w:val="24"/>
        </w:rPr>
        <w:t>К</w:t>
      </w:r>
      <w:proofErr w:type="gramEnd"/>
      <w:r w:rsidRPr="00EC570C">
        <w:rPr>
          <w:rFonts w:ascii="Times New Roman" w:eastAsia="Times New Roman" w:hAnsi="Times New Roman" w:cs="Times New Roman"/>
          <w:sz w:val="24"/>
          <w:szCs w:val="24"/>
        </w:rPr>
        <w:t>аковы недостатки современной концепции происхождения человека (техника «микрофон»</w:t>
      </w:r>
      <w:r w:rsidR="00371EB1">
        <w:rPr>
          <w:rFonts w:ascii="Times New Roman" w:eastAsia="Times New Roman" w:hAnsi="Times New Roman" w:cs="Times New Roman"/>
          <w:sz w:val="24"/>
          <w:szCs w:val="24"/>
        </w:rPr>
        <w:t>)</w:t>
      </w:r>
      <w:r>
        <w:rPr>
          <w:rFonts w:ascii="Times New Roman" w:hAnsi="Times New Roman" w:cs="Times New Roman"/>
          <w:sz w:val="24"/>
          <w:szCs w:val="24"/>
        </w:rPr>
        <w:t xml:space="preserve"> </w:t>
      </w:r>
    </w:p>
    <w:p w:rsidR="00EC570C" w:rsidRDefault="00EC570C" w:rsidP="00EC570C">
      <w:pPr>
        <w:spacing w:after="0" w:line="360" w:lineRule="auto"/>
        <w:ind w:left="142" w:right="1133" w:firstLine="709"/>
        <w:jc w:val="both"/>
        <w:rPr>
          <w:rFonts w:ascii="Times New Roman" w:hAnsi="Times New Roman" w:cs="Times New Roman"/>
          <w:sz w:val="24"/>
          <w:szCs w:val="24"/>
        </w:rPr>
      </w:pPr>
      <w:r w:rsidRPr="00EC570C">
        <w:rPr>
          <w:rFonts w:ascii="Times New Roman" w:eastAsia="Times New Roman" w:hAnsi="Times New Roman" w:cs="Times New Roman"/>
          <w:sz w:val="24"/>
          <w:szCs w:val="24"/>
        </w:rPr>
        <w:t>Тема урока «Раздробленность на Руси», рекомендуемая дискуссия (техника «вертушка») по одному из    вопросов:</w:t>
      </w:r>
    </w:p>
    <w:p w:rsidR="00EC570C" w:rsidRPr="00EC570C" w:rsidRDefault="00EC570C" w:rsidP="00EC570C">
      <w:pPr>
        <w:spacing w:after="0" w:line="360" w:lineRule="auto"/>
        <w:ind w:left="142" w:right="140" w:firstLine="709"/>
        <w:jc w:val="both"/>
        <w:rPr>
          <w:rFonts w:ascii="Times New Roman" w:eastAsia="Times New Roman" w:hAnsi="Times New Roman" w:cs="Times New Roman"/>
          <w:sz w:val="24"/>
          <w:szCs w:val="24"/>
        </w:rPr>
      </w:pPr>
      <w:r w:rsidRPr="00EC570C">
        <w:rPr>
          <w:rFonts w:ascii="Times New Roman" w:eastAsia="Times New Roman" w:hAnsi="Times New Roman" w:cs="Times New Roman"/>
          <w:sz w:val="24"/>
          <w:szCs w:val="24"/>
        </w:rPr>
        <w:t>1</w:t>
      </w:r>
      <w:r w:rsidR="004D2EDD">
        <w:rPr>
          <w:rFonts w:ascii="Times New Roman" w:eastAsia="Times New Roman" w:hAnsi="Times New Roman" w:cs="Times New Roman"/>
          <w:sz w:val="24"/>
          <w:szCs w:val="24"/>
        </w:rPr>
        <w:t>.</w:t>
      </w:r>
      <w:r w:rsidRPr="00EC570C">
        <w:rPr>
          <w:rFonts w:ascii="Times New Roman" w:eastAsia="Times New Roman" w:hAnsi="Times New Roman" w:cs="Times New Roman"/>
          <w:sz w:val="24"/>
          <w:szCs w:val="24"/>
        </w:rPr>
        <w:t xml:space="preserve"> </w:t>
      </w:r>
      <w:proofErr w:type="gramStart"/>
      <w:r w:rsidRPr="00EC570C">
        <w:rPr>
          <w:rFonts w:ascii="Times New Roman" w:eastAsia="Times New Roman" w:hAnsi="Times New Roman" w:cs="Times New Roman"/>
          <w:sz w:val="24"/>
          <w:szCs w:val="24"/>
        </w:rPr>
        <w:t>П</w:t>
      </w:r>
      <w:proofErr w:type="gramEnd"/>
      <w:r w:rsidRPr="00EC570C">
        <w:rPr>
          <w:rFonts w:ascii="Times New Roman" w:eastAsia="Times New Roman" w:hAnsi="Times New Roman" w:cs="Times New Roman"/>
          <w:sz w:val="24"/>
          <w:szCs w:val="24"/>
        </w:rPr>
        <w:t>овлияла ли на ослабление роли Киева утрата значимости пути «из варяг в греки»?</w:t>
      </w:r>
    </w:p>
    <w:p w:rsidR="00EC570C" w:rsidRDefault="00EC570C" w:rsidP="00EC570C">
      <w:pPr>
        <w:spacing w:after="0" w:line="360" w:lineRule="auto"/>
        <w:ind w:left="284" w:right="-2" w:firstLine="709"/>
        <w:jc w:val="both"/>
        <w:rPr>
          <w:rFonts w:ascii="Times New Roman" w:hAnsi="Times New Roman" w:cs="Times New Roman"/>
          <w:sz w:val="24"/>
          <w:szCs w:val="24"/>
        </w:rPr>
      </w:pPr>
      <w:r w:rsidRPr="00EC570C">
        <w:rPr>
          <w:rFonts w:ascii="Times New Roman" w:eastAsia="Times New Roman" w:hAnsi="Times New Roman" w:cs="Times New Roman"/>
          <w:sz w:val="24"/>
          <w:szCs w:val="24"/>
        </w:rPr>
        <w:t>2</w:t>
      </w:r>
      <w:r w:rsidR="004D2EDD">
        <w:rPr>
          <w:rFonts w:ascii="Times New Roman" w:eastAsia="Times New Roman" w:hAnsi="Times New Roman" w:cs="Times New Roman"/>
          <w:sz w:val="24"/>
          <w:szCs w:val="24"/>
        </w:rPr>
        <w:t>.</w:t>
      </w:r>
      <w:r w:rsidRPr="00EC570C">
        <w:rPr>
          <w:rFonts w:ascii="Times New Roman" w:eastAsia="Times New Roman" w:hAnsi="Times New Roman" w:cs="Times New Roman"/>
          <w:sz w:val="24"/>
          <w:szCs w:val="24"/>
        </w:rPr>
        <w:t xml:space="preserve"> Историк</w:t>
      </w:r>
      <w:proofErr w:type="gramStart"/>
      <w:r w:rsidRPr="00EC570C">
        <w:rPr>
          <w:rFonts w:ascii="Times New Roman" w:eastAsia="Times New Roman" w:hAnsi="Times New Roman" w:cs="Times New Roman"/>
          <w:sz w:val="24"/>
          <w:szCs w:val="24"/>
        </w:rPr>
        <w:t xml:space="preserve"> Б</w:t>
      </w:r>
      <w:proofErr w:type="gramEnd"/>
      <w:r w:rsidRPr="00EC570C">
        <w:rPr>
          <w:rFonts w:ascii="Times New Roman" w:eastAsia="Times New Roman" w:hAnsi="Times New Roman" w:cs="Times New Roman"/>
          <w:sz w:val="24"/>
          <w:szCs w:val="24"/>
        </w:rPr>
        <w:t xml:space="preserve"> А Рыбаков называет Киевскую Русь нянькой, которая воспитывала и оберегала целую семью русских княжеств от бед и </w:t>
      </w:r>
      <w:proofErr w:type="spellStart"/>
      <w:r w:rsidRPr="00EC570C">
        <w:rPr>
          <w:rFonts w:ascii="Times New Roman" w:eastAsia="Times New Roman" w:hAnsi="Times New Roman" w:cs="Times New Roman"/>
          <w:sz w:val="24"/>
          <w:szCs w:val="24"/>
        </w:rPr>
        <w:t>напастий</w:t>
      </w:r>
      <w:proofErr w:type="spellEnd"/>
      <w:r w:rsidRPr="00EC570C">
        <w:rPr>
          <w:rFonts w:ascii="Times New Roman" w:eastAsia="Times New Roman" w:hAnsi="Times New Roman" w:cs="Times New Roman"/>
          <w:sz w:val="24"/>
          <w:szCs w:val="24"/>
        </w:rPr>
        <w:t>. Что имел в виду учёный? Согласны ли вы с его точкой зрения</w:t>
      </w:r>
    </w:p>
    <w:p w:rsidR="00EC570C" w:rsidRPr="00EC570C" w:rsidRDefault="00371EB1" w:rsidP="00371EB1">
      <w:pPr>
        <w:pStyle w:val="Style11"/>
        <w:widowControl/>
        <w:tabs>
          <w:tab w:val="left" w:pos="720"/>
          <w:tab w:val="left" w:pos="7797"/>
        </w:tabs>
        <w:spacing w:before="10" w:line="360" w:lineRule="auto"/>
        <w:ind w:left="426" w:right="-2"/>
        <w:jc w:val="both"/>
        <w:rPr>
          <w:rStyle w:val="FontStyle92"/>
          <w:rFonts w:ascii="Times New Roman" w:hAnsi="Times New Roman" w:cs="Times New Roman"/>
          <w:sz w:val="24"/>
          <w:szCs w:val="24"/>
        </w:rPr>
      </w:pPr>
      <w:r>
        <w:rPr>
          <w:rFonts w:ascii="Times New Roman" w:hAnsi="Times New Roman" w:cs="Times New Roman"/>
        </w:rPr>
        <w:t xml:space="preserve">          </w:t>
      </w:r>
      <w:r w:rsidR="00EC570C" w:rsidRPr="00EC570C">
        <w:rPr>
          <w:rFonts w:ascii="Times New Roman" w:hAnsi="Times New Roman" w:cs="Times New Roman"/>
        </w:rPr>
        <w:t>Тема</w:t>
      </w:r>
      <w:r w:rsidR="00EC570C">
        <w:rPr>
          <w:rFonts w:ascii="Times New Roman" w:hAnsi="Times New Roman" w:cs="Times New Roman"/>
        </w:rPr>
        <w:t xml:space="preserve"> урока </w:t>
      </w:r>
      <w:r w:rsidR="00EC570C" w:rsidRPr="00EC570C">
        <w:rPr>
          <w:rFonts w:ascii="Times New Roman" w:hAnsi="Times New Roman" w:cs="Times New Roman"/>
        </w:rPr>
        <w:t xml:space="preserve"> </w:t>
      </w:r>
      <w:r w:rsidR="00EC570C">
        <w:rPr>
          <w:rFonts w:ascii="Times New Roman" w:hAnsi="Times New Roman" w:cs="Times New Roman"/>
        </w:rPr>
        <w:t>«</w:t>
      </w:r>
      <w:r w:rsidR="00EC570C" w:rsidRPr="00EC570C">
        <w:rPr>
          <w:rFonts w:ascii="Times New Roman" w:hAnsi="Times New Roman" w:cs="Times New Roman"/>
        </w:rPr>
        <w:t>Культура Руси конца XIII— XVII веков</w:t>
      </w:r>
      <w:r w:rsidR="00EC570C">
        <w:rPr>
          <w:rFonts w:ascii="Times New Roman" w:hAnsi="Times New Roman" w:cs="Times New Roman"/>
        </w:rPr>
        <w:t>»</w:t>
      </w:r>
      <w:r w:rsidR="00EC570C" w:rsidRPr="00EC570C">
        <w:rPr>
          <w:rFonts w:ascii="Times New Roman" w:hAnsi="Times New Roman" w:cs="Times New Roman"/>
        </w:rPr>
        <w:t xml:space="preserve"> дискуссия (техника «лесенка») по вопросу: «Можно ли считать творчество великих российских иконописцев духовным просветительством?» </w:t>
      </w:r>
    </w:p>
    <w:p w:rsidR="00EC570C" w:rsidRDefault="00371EB1" w:rsidP="00D262B9">
      <w:pPr>
        <w:pStyle w:val="Style11"/>
        <w:widowControl/>
        <w:tabs>
          <w:tab w:val="left" w:pos="720"/>
        </w:tabs>
        <w:spacing w:before="10" w:line="360" w:lineRule="auto"/>
        <w:ind w:right="-2"/>
        <w:jc w:val="both"/>
        <w:rPr>
          <w:rFonts w:ascii="Times New Roman" w:hAnsi="Times New Roman" w:cs="Times New Roman"/>
        </w:rPr>
      </w:pPr>
      <w:r>
        <w:rPr>
          <w:rFonts w:ascii="Times New Roman" w:hAnsi="Times New Roman" w:cs="Times New Roman"/>
        </w:rPr>
        <w:t xml:space="preserve">                </w:t>
      </w:r>
      <w:r w:rsidR="00D262B9">
        <w:rPr>
          <w:rFonts w:ascii="Times New Roman" w:hAnsi="Times New Roman" w:cs="Times New Roman"/>
        </w:rPr>
        <w:t xml:space="preserve"> Тема урока «</w:t>
      </w:r>
      <w:r w:rsidR="00D262B9" w:rsidRPr="00E44115">
        <w:rPr>
          <w:rFonts w:ascii="Times New Roman" w:hAnsi="Times New Roman" w:cs="Times New Roman"/>
        </w:rPr>
        <w:t>Великие геогр</w:t>
      </w:r>
      <w:r w:rsidR="00D262B9">
        <w:rPr>
          <w:rFonts w:ascii="Times New Roman" w:hAnsi="Times New Roman" w:cs="Times New Roman"/>
        </w:rPr>
        <w:t xml:space="preserve">афические открытия. Образование </w:t>
      </w:r>
      <w:r w:rsidR="00D262B9" w:rsidRPr="00E44115">
        <w:rPr>
          <w:rFonts w:ascii="Times New Roman" w:hAnsi="Times New Roman" w:cs="Times New Roman"/>
        </w:rPr>
        <w:t>колониальных империй</w:t>
      </w:r>
      <w:r w:rsidR="00D262B9">
        <w:rPr>
          <w:rFonts w:ascii="Times New Roman" w:hAnsi="Times New Roman" w:cs="Times New Roman"/>
        </w:rPr>
        <w:t>»</w:t>
      </w:r>
    </w:p>
    <w:p w:rsidR="00D262B9" w:rsidRDefault="00371EB1" w:rsidP="00D262B9">
      <w:pPr>
        <w:pStyle w:val="Style11"/>
        <w:widowControl/>
        <w:tabs>
          <w:tab w:val="left" w:pos="720"/>
        </w:tabs>
        <w:spacing w:before="10" w:line="360" w:lineRule="auto"/>
        <w:ind w:right="-2"/>
        <w:jc w:val="both"/>
        <w:rPr>
          <w:rFonts w:ascii="Times New Roman" w:hAnsi="Times New Roman" w:cs="Times New Roman"/>
        </w:rPr>
      </w:pPr>
      <w:r>
        <w:rPr>
          <w:rFonts w:ascii="Times New Roman" w:hAnsi="Times New Roman" w:cs="Times New Roman"/>
        </w:rPr>
        <w:t xml:space="preserve">                   </w:t>
      </w:r>
      <w:r w:rsidR="00D262B9">
        <w:rPr>
          <w:rFonts w:ascii="Times New Roman" w:hAnsi="Times New Roman" w:cs="Times New Roman"/>
        </w:rPr>
        <w:t>Дискуссия по вопросам</w:t>
      </w:r>
      <w:r w:rsidR="00E93EB1">
        <w:rPr>
          <w:rFonts w:ascii="Times New Roman" w:hAnsi="Times New Roman" w:cs="Times New Roman"/>
        </w:rPr>
        <w:t xml:space="preserve"> (техника аквариум»)</w:t>
      </w:r>
    </w:p>
    <w:p w:rsidR="00D262B9" w:rsidRDefault="00E93EB1" w:rsidP="00D262B9">
      <w:pPr>
        <w:pStyle w:val="Style11"/>
        <w:widowControl/>
        <w:tabs>
          <w:tab w:val="left" w:pos="720"/>
        </w:tabs>
        <w:spacing w:before="10" w:line="360" w:lineRule="auto"/>
        <w:ind w:right="-2"/>
        <w:jc w:val="both"/>
        <w:rPr>
          <w:rFonts w:ascii="Times New Roman" w:hAnsi="Times New Roman" w:cs="Times New Roman"/>
        </w:rPr>
      </w:pPr>
      <w:r>
        <w:rPr>
          <w:rFonts w:ascii="Times New Roman" w:hAnsi="Times New Roman" w:cs="Times New Roman"/>
        </w:rPr>
        <w:t>1 Можно ли утверждать, что откр</w:t>
      </w:r>
      <w:r w:rsidR="00D262B9">
        <w:rPr>
          <w:rFonts w:ascii="Times New Roman" w:hAnsi="Times New Roman" w:cs="Times New Roman"/>
        </w:rPr>
        <w:t>ытие Колумба повлекло «торговую» революцию</w:t>
      </w:r>
    </w:p>
    <w:p w:rsidR="00D262B9" w:rsidRDefault="00D262B9" w:rsidP="00D262B9">
      <w:pPr>
        <w:pStyle w:val="Style11"/>
        <w:widowControl/>
        <w:tabs>
          <w:tab w:val="left" w:pos="720"/>
        </w:tabs>
        <w:spacing w:before="10" w:line="360" w:lineRule="auto"/>
        <w:ind w:right="-2"/>
        <w:jc w:val="both"/>
        <w:rPr>
          <w:rFonts w:ascii="Times New Roman" w:hAnsi="Times New Roman" w:cs="Times New Roman"/>
        </w:rPr>
      </w:pPr>
      <w:r>
        <w:rPr>
          <w:rFonts w:ascii="Times New Roman" w:hAnsi="Times New Roman" w:cs="Times New Roman"/>
        </w:rPr>
        <w:t xml:space="preserve">2 Можно ли утверждать, что Великие географические открытия произвели в Европе </w:t>
      </w:r>
      <w:r w:rsidR="00E93EB1">
        <w:rPr>
          <w:rFonts w:ascii="Times New Roman" w:hAnsi="Times New Roman" w:cs="Times New Roman"/>
        </w:rPr>
        <w:t>«</w:t>
      </w:r>
      <w:r>
        <w:rPr>
          <w:rFonts w:ascii="Times New Roman" w:hAnsi="Times New Roman" w:cs="Times New Roman"/>
        </w:rPr>
        <w:t>пищевую</w:t>
      </w:r>
      <w:r w:rsidR="00E93EB1">
        <w:rPr>
          <w:rFonts w:ascii="Times New Roman" w:hAnsi="Times New Roman" w:cs="Times New Roman"/>
        </w:rPr>
        <w:t>»</w:t>
      </w:r>
      <w:r>
        <w:rPr>
          <w:rFonts w:ascii="Times New Roman" w:hAnsi="Times New Roman" w:cs="Times New Roman"/>
        </w:rPr>
        <w:t xml:space="preserve"> революцию</w:t>
      </w:r>
    </w:p>
    <w:p w:rsidR="009508ED" w:rsidRDefault="009508ED" w:rsidP="00D262B9">
      <w:pPr>
        <w:pStyle w:val="Style11"/>
        <w:widowControl/>
        <w:tabs>
          <w:tab w:val="left" w:pos="720"/>
        </w:tabs>
        <w:spacing w:before="10" w:line="360" w:lineRule="auto"/>
        <w:ind w:right="-2"/>
        <w:jc w:val="both"/>
        <w:rPr>
          <w:rFonts w:ascii="Times New Roman" w:hAnsi="Times New Roman" w:cs="Times New Roman"/>
        </w:rPr>
      </w:pPr>
      <w:r>
        <w:rPr>
          <w:rFonts w:ascii="Times New Roman" w:hAnsi="Times New Roman" w:cs="Times New Roman"/>
        </w:rPr>
        <w:t xml:space="preserve">Тема урока Советское общество в 30-е </w:t>
      </w:r>
      <w:proofErr w:type="spellStart"/>
      <w:proofErr w:type="gramStart"/>
      <w:r>
        <w:rPr>
          <w:rFonts w:ascii="Times New Roman" w:hAnsi="Times New Roman" w:cs="Times New Roman"/>
        </w:rPr>
        <w:t>гг</w:t>
      </w:r>
      <w:proofErr w:type="spellEnd"/>
      <w:proofErr w:type="gramEnd"/>
      <w:r>
        <w:rPr>
          <w:rFonts w:ascii="Times New Roman" w:hAnsi="Times New Roman" w:cs="Times New Roman"/>
        </w:rPr>
        <w:t xml:space="preserve"> </w:t>
      </w:r>
      <w:r>
        <w:rPr>
          <w:rFonts w:ascii="Times New Roman" w:hAnsi="Times New Roman" w:cs="Times New Roman"/>
          <w:lang w:val="en-US"/>
        </w:rPr>
        <w:t>XX</w:t>
      </w:r>
      <w:r>
        <w:rPr>
          <w:rFonts w:ascii="Times New Roman" w:hAnsi="Times New Roman" w:cs="Times New Roman"/>
        </w:rPr>
        <w:t xml:space="preserve"> века ( техники «аквариум», «микрофон») Рекомендуемая дискуссия по вопросам: </w:t>
      </w:r>
    </w:p>
    <w:p w:rsidR="009508ED" w:rsidRDefault="009508ED" w:rsidP="00D262B9">
      <w:pPr>
        <w:pStyle w:val="Style11"/>
        <w:widowControl/>
        <w:tabs>
          <w:tab w:val="left" w:pos="720"/>
        </w:tabs>
        <w:spacing w:before="10" w:line="360" w:lineRule="auto"/>
        <w:ind w:right="-2"/>
        <w:jc w:val="both"/>
        <w:rPr>
          <w:rFonts w:ascii="Times New Roman" w:hAnsi="Times New Roman" w:cs="Times New Roman"/>
        </w:rPr>
      </w:pPr>
      <w:r>
        <w:rPr>
          <w:rFonts w:ascii="Times New Roman" w:hAnsi="Times New Roman" w:cs="Times New Roman"/>
        </w:rPr>
        <w:t>1</w:t>
      </w:r>
      <w:proofErr w:type="gramStart"/>
      <w:r>
        <w:rPr>
          <w:rFonts w:ascii="Times New Roman" w:hAnsi="Times New Roman" w:cs="Times New Roman"/>
        </w:rPr>
        <w:t xml:space="preserve"> К</w:t>
      </w:r>
      <w:proofErr w:type="gramEnd"/>
      <w:r>
        <w:rPr>
          <w:rFonts w:ascii="Times New Roman" w:hAnsi="Times New Roman" w:cs="Times New Roman"/>
        </w:rPr>
        <w:t xml:space="preserve">ак вы считаете, репрессии были необходимостью или существовали альтернативы? Аргументируйте свой ответ </w:t>
      </w:r>
    </w:p>
    <w:p w:rsidR="009508ED" w:rsidRDefault="009508ED" w:rsidP="00D262B9">
      <w:pPr>
        <w:pStyle w:val="Style11"/>
        <w:widowControl/>
        <w:tabs>
          <w:tab w:val="left" w:pos="720"/>
        </w:tabs>
        <w:spacing w:before="10" w:line="360" w:lineRule="auto"/>
        <w:ind w:right="-2"/>
        <w:jc w:val="both"/>
        <w:rPr>
          <w:rFonts w:ascii="Times New Roman" w:hAnsi="Times New Roman" w:cs="Times New Roman"/>
        </w:rPr>
      </w:pPr>
      <w:r>
        <w:rPr>
          <w:rFonts w:ascii="Times New Roman" w:hAnsi="Times New Roman" w:cs="Times New Roman"/>
        </w:rPr>
        <w:t xml:space="preserve">2 Можно ли утверждать, что в 1930-е </w:t>
      </w:r>
      <w:proofErr w:type="spellStart"/>
      <w:r>
        <w:rPr>
          <w:rFonts w:ascii="Times New Roman" w:hAnsi="Times New Roman" w:cs="Times New Roman"/>
        </w:rPr>
        <w:t>гг</w:t>
      </w:r>
      <w:proofErr w:type="spellEnd"/>
      <w:r>
        <w:rPr>
          <w:rFonts w:ascii="Times New Roman" w:hAnsi="Times New Roman" w:cs="Times New Roman"/>
        </w:rPr>
        <w:t xml:space="preserve"> в СССР насаждалась идеология культа: культ героев труда (стахановцы, ткачихи Виноградовы, трактористка П Ангелина), культ</w:t>
      </w:r>
      <w:proofErr w:type="gramStart"/>
      <w:r>
        <w:rPr>
          <w:rFonts w:ascii="Times New Roman" w:hAnsi="Times New Roman" w:cs="Times New Roman"/>
        </w:rPr>
        <w:t xml:space="preserve"> И</w:t>
      </w:r>
      <w:proofErr w:type="gramEnd"/>
      <w:r>
        <w:rPr>
          <w:rFonts w:ascii="Times New Roman" w:hAnsi="Times New Roman" w:cs="Times New Roman"/>
        </w:rPr>
        <w:t xml:space="preserve"> </w:t>
      </w:r>
      <w:r w:rsidR="00374721">
        <w:rPr>
          <w:rFonts w:ascii="Times New Roman" w:hAnsi="Times New Roman" w:cs="Times New Roman"/>
        </w:rPr>
        <w:t>В Сталина, культ партии</w:t>
      </w:r>
    </w:p>
    <w:p w:rsidR="00374721" w:rsidRDefault="00374721" w:rsidP="00D262B9">
      <w:pPr>
        <w:pStyle w:val="Style11"/>
        <w:widowControl/>
        <w:tabs>
          <w:tab w:val="left" w:pos="720"/>
        </w:tabs>
        <w:spacing w:before="10" w:line="360" w:lineRule="auto"/>
        <w:ind w:right="-2"/>
        <w:jc w:val="both"/>
        <w:rPr>
          <w:rFonts w:ascii="Times New Roman" w:hAnsi="Times New Roman" w:cs="Times New Roman"/>
        </w:rPr>
      </w:pPr>
      <w:r>
        <w:rPr>
          <w:rFonts w:ascii="Times New Roman" w:hAnsi="Times New Roman" w:cs="Times New Roman"/>
        </w:rPr>
        <w:lastRenderedPageBreak/>
        <w:t xml:space="preserve">Тема «СССР в годы перестройки» рекомендуемая дискуссия (техника вертушка) по вопросам (по выбору) </w:t>
      </w:r>
    </w:p>
    <w:p w:rsidR="00374721" w:rsidRDefault="00374721" w:rsidP="00D262B9">
      <w:pPr>
        <w:pStyle w:val="Style11"/>
        <w:widowControl/>
        <w:tabs>
          <w:tab w:val="left" w:pos="720"/>
        </w:tabs>
        <w:spacing w:before="10" w:line="360" w:lineRule="auto"/>
        <w:ind w:right="-2"/>
        <w:jc w:val="both"/>
        <w:rPr>
          <w:rFonts w:ascii="Times New Roman" w:hAnsi="Times New Roman" w:cs="Times New Roman"/>
        </w:rPr>
      </w:pPr>
      <w:r>
        <w:rPr>
          <w:rFonts w:ascii="Times New Roman" w:hAnsi="Times New Roman" w:cs="Times New Roman"/>
        </w:rPr>
        <w:t xml:space="preserve">1 Придя к власти, М С Горбачёв привлёк к разработке реформ экономистов, социологов, политологов (А Аганбегян, Л Абалкин, Т </w:t>
      </w:r>
      <w:proofErr w:type="spellStart"/>
      <w:r>
        <w:rPr>
          <w:rFonts w:ascii="Times New Roman" w:hAnsi="Times New Roman" w:cs="Times New Roman"/>
        </w:rPr>
        <w:t>Заславская</w:t>
      </w:r>
      <w:proofErr w:type="spellEnd"/>
      <w:r>
        <w:rPr>
          <w:rFonts w:ascii="Times New Roman" w:hAnsi="Times New Roman" w:cs="Times New Roman"/>
        </w:rPr>
        <w:t xml:space="preserve">, профессор Ф Бурлацкий и </w:t>
      </w:r>
      <w:proofErr w:type="spellStart"/>
      <w:r>
        <w:rPr>
          <w:rFonts w:ascii="Times New Roman" w:hAnsi="Times New Roman" w:cs="Times New Roman"/>
        </w:rPr>
        <w:t>др</w:t>
      </w:r>
      <w:proofErr w:type="spellEnd"/>
      <w:r>
        <w:rPr>
          <w:rFonts w:ascii="Times New Roman" w:hAnsi="Times New Roman" w:cs="Times New Roman"/>
        </w:rPr>
        <w:t xml:space="preserve">), чего раньше не </w:t>
      </w:r>
      <w:proofErr w:type="spellStart"/>
      <w:r>
        <w:rPr>
          <w:rFonts w:ascii="Times New Roman" w:hAnsi="Times New Roman" w:cs="Times New Roman"/>
        </w:rPr>
        <w:t>бывало</w:t>
      </w:r>
      <w:proofErr w:type="gramStart"/>
      <w:r>
        <w:rPr>
          <w:rFonts w:ascii="Times New Roman" w:hAnsi="Times New Roman" w:cs="Times New Roman"/>
        </w:rPr>
        <w:t>.О</w:t>
      </w:r>
      <w:proofErr w:type="gramEnd"/>
      <w:r>
        <w:rPr>
          <w:rFonts w:ascii="Times New Roman" w:hAnsi="Times New Roman" w:cs="Times New Roman"/>
        </w:rPr>
        <w:t>днако</w:t>
      </w:r>
      <w:proofErr w:type="spellEnd"/>
      <w:r>
        <w:rPr>
          <w:rFonts w:ascii="Times New Roman" w:hAnsi="Times New Roman" w:cs="Times New Roman"/>
        </w:rPr>
        <w:t xml:space="preserve"> результаты преобразований не оправдали надежд, что постепенно породило разочарование, потерю веры в улучшение ситуации. Как вы считаете, кто виноват в этом?</w:t>
      </w:r>
    </w:p>
    <w:p w:rsidR="00371EB1" w:rsidRDefault="00374721" w:rsidP="00D262B9">
      <w:pPr>
        <w:pStyle w:val="Style11"/>
        <w:widowControl/>
        <w:tabs>
          <w:tab w:val="left" w:pos="720"/>
        </w:tabs>
        <w:spacing w:before="10" w:line="360" w:lineRule="auto"/>
        <w:ind w:right="-2"/>
        <w:jc w:val="both"/>
        <w:rPr>
          <w:rFonts w:ascii="Times New Roman" w:hAnsi="Times New Roman" w:cs="Times New Roman"/>
        </w:rPr>
      </w:pPr>
      <w:r>
        <w:rPr>
          <w:rFonts w:ascii="Times New Roman" w:hAnsi="Times New Roman" w:cs="Times New Roman"/>
        </w:rPr>
        <w:t>2</w:t>
      </w:r>
      <w:proofErr w:type="gramStart"/>
      <w:r>
        <w:rPr>
          <w:rFonts w:ascii="Times New Roman" w:hAnsi="Times New Roman" w:cs="Times New Roman"/>
        </w:rPr>
        <w:t xml:space="preserve"> </w:t>
      </w:r>
      <w:r w:rsidR="00371EB1">
        <w:rPr>
          <w:rFonts w:ascii="Times New Roman" w:hAnsi="Times New Roman" w:cs="Times New Roman"/>
        </w:rPr>
        <w:t>К</w:t>
      </w:r>
      <w:proofErr w:type="gramEnd"/>
      <w:r w:rsidR="00371EB1">
        <w:rPr>
          <w:rFonts w:ascii="Times New Roman" w:hAnsi="Times New Roman" w:cs="Times New Roman"/>
        </w:rPr>
        <w:t>аким образом Чернобыль высветил недостатки системы, которую М С Горбачёв стремился перестроить?</w:t>
      </w:r>
    </w:p>
    <w:p w:rsidR="00E054EE" w:rsidRDefault="00E054EE" w:rsidP="00D262B9">
      <w:pPr>
        <w:pStyle w:val="Style11"/>
        <w:widowControl/>
        <w:tabs>
          <w:tab w:val="left" w:pos="720"/>
        </w:tabs>
        <w:spacing w:before="10" w:line="360" w:lineRule="auto"/>
        <w:ind w:right="-2"/>
        <w:jc w:val="both"/>
        <w:rPr>
          <w:rFonts w:ascii="Times New Roman" w:hAnsi="Times New Roman" w:cs="Times New Roman"/>
        </w:rPr>
      </w:pPr>
      <w:r>
        <w:rPr>
          <w:rFonts w:ascii="Times New Roman" w:hAnsi="Times New Roman" w:cs="Times New Roman"/>
        </w:rPr>
        <w:t>В завершении привожу памятки для участников дискуссии</w:t>
      </w:r>
    </w:p>
    <w:p w:rsidR="004D2EDD" w:rsidRDefault="004D2EDD" w:rsidP="004D2EDD">
      <w:pPr>
        <w:pStyle w:val="1"/>
        <w:jc w:val="center"/>
        <w:rPr>
          <w:rFonts w:ascii="Times New Roman" w:hAnsi="Times New Roman"/>
          <w:sz w:val="24"/>
          <w:szCs w:val="24"/>
        </w:rPr>
      </w:pPr>
      <w:bookmarkStart w:id="1" w:name="_Toc344207735"/>
      <w:r w:rsidRPr="004D2EDD">
        <w:rPr>
          <w:rFonts w:ascii="Times New Roman" w:hAnsi="Times New Roman"/>
          <w:sz w:val="24"/>
          <w:szCs w:val="24"/>
        </w:rPr>
        <w:t>ПАМЯТКА УЧАСТНИКУ ДИСКУССИИ</w:t>
      </w:r>
      <w:bookmarkEnd w:id="1"/>
    </w:p>
    <w:p w:rsidR="004D2EDD" w:rsidRPr="004D2EDD" w:rsidRDefault="004D2EDD" w:rsidP="004D2EDD">
      <w:pPr>
        <w:pStyle w:val="a7"/>
        <w:numPr>
          <w:ilvl w:val="0"/>
          <w:numId w:val="6"/>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Прежде чем выступать, определи четко свою позицию.</w:t>
      </w:r>
    </w:p>
    <w:p w:rsidR="004D2EDD" w:rsidRPr="004D2EDD" w:rsidRDefault="004D2EDD" w:rsidP="004D2EDD">
      <w:pPr>
        <w:pStyle w:val="a7"/>
        <w:numPr>
          <w:ilvl w:val="0"/>
          <w:numId w:val="6"/>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Проверь, правильно ли ты понимаешь суть проблемы.</w:t>
      </w:r>
    </w:p>
    <w:p w:rsidR="004D2EDD" w:rsidRPr="004D2EDD" w:rsidRDefault="004D2EDD" w:rsidP="004D2EDD">
      <w:pPr>
        <w:pStyle w:val="a7"/>
        <w:numPr>
          <w:ilvl w:val="0"/>
          <w:numId w:val="6"/>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Внимательно выслушай оппонента, затем уже излагай свою точку зрения.</w:t>
      </w:r>
    </w:p>
    <w:p w:rsidR="004D2EDD" w:rsidRPr="004D2EDD" w:rsidRDefault="004D2EDD" w:rsidP="004D2EDD">
      <w:pPr>
        <w:pStyle w:val="a7"/>
        <w:numPr>
          <w:ilvl w:val="0"/>
          <w:numId w:val="6"/>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 xml:space="preserve">Помни, что лучшим способом доказательства или опровержения являются бесспорные факты. </w:t>
      </w:r>
    </w:p>
    <w:p w:rsidR="004D2EDD" w:rsidRPr="004D2EDD" w:rsidRDefault="004D2EDD" w:rsidP="004D2EDD">
      <w:pPr>
        <w:pStyle w:val="a7"/>
        <w:numPr>
          <w:ilvl w:val="0"/>
          <w:numId w:val="6"/>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Не забывай, что лучшим способом убедить противника является четкая аргументация и безупречная логика.</w:t>
      </w:r>
    </w:p>
    <w:p w:rsidR="004D2EDD" w:rsidRPr="004D2EDD" w:rsidRDefault="004D2EDD" w:rsidP="004D2EDD">
      <w:pPr>
        <w:pStyle w:val="a7"/>
        <w:numPr>
          <w:ilvl w:val="0"/>
          <w:numId w:val="6"/>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Спорь честно и искренне, не искажай мыслей и слов своих оппонентов.</w:t>
      </w:r>
    </w:p>
    <w:p w:rsidR="004D2EDD" w:rsidRPr="004D2EDD" w:rsidRDefault="004D2EDD" w:rsidP="004D2EDD">
      <w:pPr>
        <w:pStyle w:val="a7"/>
        <w:numPr>
          <w:ilvl w:val="0"/>
          <w:numId w:val="6"/>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Говори ясно, точно, просто, отчетливо и своими словами, а не по «бумажке».</w:t>
      </w:r>
    </w:p>
    <w:p w:rsidR="004D2EDD" w:rsidRPr="004D2EDD" w:rsidRDefault="004D2EDD" w:rsidP="004D2EDD">
      <w:pPr>
        <w:pStyle w:val="a7"/>
        <w:numPr>
          <w:ilvl w:val="0"/>
          <w:numId w:val="6"/>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 xml:space="preserve">Имей мужество признать правоту оппонента, если ты оказался неправ. </w:t>
      </w:r>
    </w:p>
    <w:p w:rsidR="004D2EDD" w:rsidRDefault="004D2EDD" w:rsidP="004D2EDD">
      <w:pPr>
        <w:pStyle w:val="a7"/>
        <w:numPr>
          <w:ilvl w:val="0"/>
          <w:numId w:val="6"/>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Никогда не навешивай «ярлыков» и не допускай уничижительных высказываний, перепалок, высмеивания.</w:t>
      </w:r>
    </w:p>
    <w:p w:rsidR="004D2EDD" w:rsidRPr="004D2EDD" w:rsidRDefault="004D2EDD" w:rsidP="004D2EDD">
      <w:pPr>
        <w:pStyle w:val="a7"/>
        <w:numPr>
          <w:ilvl w:val="0"/>
          <w:numId w:val="6"/>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Заканчивая свое выступление, подведи итоги и сформулируй выводы.</w:t>
      </w:r>
      <w:bookmarkStart w:id="2" w:name="_Toc344207736"/>
      <w:r w:rsidRPr="004D2EDD">
        <w:rPr>
          <w:rFonts w:ascii="Times New Roman" w:hAnsi="Times New Roman" w:cs="Times New Roman"/>
          <w:sz w:val="24"/>
          <w:szCs w:val="24"/>
        </w:rPr>
        <w:t xml:space="preserve"> </w:t>
      </w:r>
    </w:p>
    <w:p w:rsidR="004D2EDD" w:rsidRPr="004D2EDD" w:rsidRDefault="004D2EDD" w:rsidP="004D2EDD">
      <w:pPr>
        <w:pStyle w:val="1"/>
        <w:jc w:val="center"/>
        <w:rPr>
          <w:rFonts w:ascii="Times New Roman" w:hAnsi="Times New Roman"/>
          <w:sz w:val="24"/>
          <w:szCs w:val="24"/>
        </w:rPr>
      </w:pPr>
      <w:r w:rsidRPr="004D2EDD">
        <w:rPr>
          <w:rFonts w:ascii="Times New Roman" w:hAnsi="Times New Roman"/>
          <w:sz w:val="24"/>
          <w:szCs w:val="24"/>
        </w:rPr>
        <w:t>ПРАВИЛА ВЕДЕНИЯ ДИСКУССИИ</w:t>
      </w:r>
      <w:bookmarkEnd w:id="2"/>
    </w:p>
    <w:p w:rsidR="004D2EDD" w:rsidRPr="004D2EDD" w:rsidRDefault="004D2EDD" w:rsidP="004D2EDD">
      <w:pPr>
        <w:pStyle w:val="a7"/>
        <w:numPr>
          <w:ilvl w:val="0"/>
          <w:numId w:val="7"/>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Нельзя критиковать людей, только их идеи.</w:t>
      </w:r>
    </w:p>
    <w:p w:rsidR="004D2EDD" w:rsidRPr="004D2EDD" w:rsidRDefault="004D2EDD" w:rsidP="004D2EDD">
      <w:pPr>
        <w:pStyle w:val="a7"/>
        <w:numPr>
          <w:ilvl w:val="0"/>
          <w:numId w:val="7"/>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Цель дискуссии не в определении победителя, а в консенсусе.</w:t>
      </w:r>
    </w:p>
    <w:p w:rsidR="004D2EDD" w:rsidRPr="004D2EDD" w:rsidRDefault="004D2EDD" w:rsidP="004D2EDD">
      <w:pPr>
        <w:pStyle w:val="a7"/>
        <w:numPr>
          <w:ilvl w:val="0"/>
          <w:numId w:val="7"/>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Все участники должны быть вовлечены в дискуссию.</w:t>
      </w:r>
    </w:p>
    <w:p w:rsidR="004D2EDD" w:rsidRPr="004D2EDD" w:rsidRDefault="004D2EDD" w:rsidP="004D2EDD">
      <w:pPr>
        <w:pStyle w:val="a7"/>
        <w:numPr>
          <w:ilvl w:val="0"/>
          <w:numId w:val="7"/>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Выступления должны проходить организованно, с разрешения ведущего.</w:t>
      </w:r>
    </w:p>
    <w:p w:rsidR="004D2EDD" w:rsidRPr="004D2EDD" w:rsidRDefault="004D2EDD" w:rsidP="004D2EDD">
      <w:pPr>
        <w:pStyle w:val="a7"/>
        <w:numPr>
          <w:ilvl w:val="0"/>
          <w:numId w:val="7"/>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Каждый участник должен иметь право и возможность высказаться.</w:t>
      </w:r>
    </w:p>
    <w:p w:rsidR="004D2EDD" w:rsidRPr="004D2EDD" w:rsidRDefault="004D2EDD" w:rsidP="004D2EDD">
      <w:pPr>
        <w:pStyle w:val="a7"/>
        <w:numPr>
          <w:ilvl w:val="0"/>
          <w:numId w:val="7"/>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Обсуждению подлежат все без исключения позиции.</w:t>
      </w:r>
    </w:p>
    <w:p w:rsidR="004D2EDD" w:rsidRPr="004D2EDD" w:rsidRDefault="004D2EDD" w:rsidP="004D2EDD">
      <w:pPr>
        <w:pStyle w:val="a7"/>
        <w:numPr>
          <w:ilvl w:val="0"/>
          <w:numId w:val="7"/>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В процессе дискуссии участники могут изменить свою позицию под воздействием фактов и аргументов.</w:t>
      </w:r>
    </w:p>
    <w:p w:rsidR="004D2EDD" w:rsidRPr="004D2EDD" w:rsidRDefault="004D2EDD" w:rsidP="004D2EDD">
      <w:pPr>
        <w:pStyle w:val="a7"/>
        <w:numPr>
          <w:ilvl w:val="0"/>
          <w:numId w:val="7"/>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Подведение промежуточных и конечных итогов необходимо.</w:t>
      </w:r>
    </w:p>
    <w:p w:rsidR="004D2EDD" w:rsidRPr="004D2EDD" w:rsidRDefault="004D2EDD" w:rsidP="004D2EDD">
      <w:pPr>
        <w:pStyle w:val="1"/>
        <w:jc w:val="center"/>
        <w:rPr>
          <w:rFonts w:ascii="Times New Roman" w:hAnsi="Times New Roman"/>
          <w:sz w:val="24"/>
          <w:szCs w:val="24"/>
        </w:rPr>
      </w:pPr>
      <w:r w:rsidRPr="004D2EDD">
        <w:rPr>
          <w:rFonts w:ascii="Times New Roman" w:hAnsi="Times New Roman"/>
          <w:sz w:val="24"/>
          <w:szCs w:val="24"/>
        </w:rPr>
        <w:lastRenderedPageBreak/>
        <w:t xml:space="preserve"> </w:t>
      </w:r>
      <w:bookmarkStart w:id="3" w:name="_Toc344207737"/>
      <w:r w:rsidRPr="004D2EDD">
        <w:rPr>
          <w:rFonts w:ascii="Times New Roman" w:hAnsi="Times New Roman"/>
          <w:sz w:val="24"/>
          <w:szCs w:val="24"/>
        </w:rPr>
        <w:t>ПАМЯТКА ДЛЯ АНАЛИЗА АЛЬТЕРНАТИВНЫХ СИТУАЦИЙ</w:t>
      </w:r>
      <w:bookmarkEnd w:id="3"/>
    </w:p>
    <w:p w:rsidR="004D2EDD" w:rsidRPr="004D2EDD" w:rsidRDefault="004D2EDD" w:rsidP="004D2EDD">
      <w:pPr>
        <w:spacing w:line="360" w:lineRule="auto"/>
        <w:jc w:val="both"/>
        <w:rPr>
          <w:rFonts w:ascii="Times New Roman" w:hAnsi="Times New Roman" w:cs="Times New Roman"/>
          <w:b/>
          <w:sz w:val="24"/>
          <w:szCs w:val="24"/>
        </w:rPr>
      </w:pPr>
      <w:r w:rsidRPr="004D2EDD">
        <w:rPr>
          <w:rFonts w:ascii="Times New Roman" w:hAnsi="Times New Roman" w:cs="Times New Roman"/>
          <w:b/>
          <w:sz w:val="24"/>
          <w:szCs w:val="24"/>
        </w:rPr>
        <w:t>1 ТИП</w:t>
      </w:r>
    </w:p>
    <w:p w:rsidR="004D2EDD" w:rsidRPr="004D2EDD" w:rsidRDefault="004D2EDD" w:rsidP="004D2EDD">
      <w:pPr>
        <w:pStyle w:val="a7"/>
        <w:numPr>
          <w:ilvl w:val="0"/>
          <w:numId w:val="8"/>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Сформулируйте суть каждого из предложенных путей (решений) проблемы.</w:t>
      </w:r>
    </w:p>
    <w:p w:rsidR="004D2EDD" w:rsidRPr="004D2EDD" w:rsidRDefault="004D2EDD" w:rsidP="004D2EDD">
      <w:pPr>
        <w:pStyle w:val="a7"/>
        <w:numPr>
          <w:ilvl w:val="0"/>
          <w:numId w:val="8"/>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Выявите историческую обусловленность каждого из предложенных путей (вариантов решения вопроса).</w:t>
      </w:r>
    </w:p>
    <w:p w:rsidR="004D2EDD" w:rsidRPr="004D2EDD" w:rsidRDefault="004D2EDD" w:rsidP="004D2EDD">
      <w:pPr>
        <w:pStyle w:val="a7"/>
        <w:numPr>
          <w:ilvl w:val="0"/>
          <w:numId w:val="8"/>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Определите свое отношение к каждому из них.</w:t>
      </w:r>
    </w:p>
    <w:p w:rsidR="004D2EDD" w:rsidRPr="004D2EDD" w:rsidRDefault="004D2EDD" w:rsidP="004D2EDD">
      <w:pPr>
        <w:pStyle w:val="a7"/>
        <w:numPr>
          <w:ilvl w:val="0"/>
          <w:numId w:val="8"/>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Объясните достоинства и недостатки избранного пути.</w:t>
      </w:r>
    </w:p>
    <w:p w:rsidR="004D2EDD" w:rsidRPr="004D2EDD" w:rsidRDefault="004D2EDD" w:rsidP="004D2EDD">
      <w:pPr>
        <w:pStyle w:val="a7"/>
        <w:numPr>
          <w:ilvl w:val="0"/>
          <w:numId w:val="8"/>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Покажите достоинства и недостатки отвергнутого пути развития.</w:t>
      </w:r>
    </w:p>
    <w:p w:rsidR="004D2EDD" w:rsidRPr="004D2EDD" w:rsidRDefault="004D2EDD" w:rsidP="004D2EDD">
      <w:pPr>
        <w:pStyle w:val="a7"/>
        <w:numPr>
          <w:ilvl w:val="0"/>
          <w:numId w:val="8"/>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Оцените последствия и значения произошедшего выбора.</w:t>
      </w:r>
    </w:p>
    <w:p w:rsidR="004D2EDD" w:rsidRPr="004D2EDD" w:rsidRDefault="004D2EDD" w:rsidP="004D2EDD">
      <w:pPr>
        <w:spacing w:line="360" w:lineRule="auto"/>
        <w:jc w:val="both"/>
        <w:rPr>
          <w:rFonts w:ascii="Times New Roman" w:hAnsi="Times New Roman" w:cs="Times New Roman"/>
          <w:b/>
          <w:sz w:val="24"/>
          <w:szCs w:val="24"/>
        </w:rPr>
      </w:pPr>
      <w:r w:rsidRPr="004D2EDD">
        <w:rPr>
          <w:rFonts w:ascii="Times New Roman" w:hAnsi="Times New Roman" w:cs="Times New Roman"/>
          <w:b/>
          <w:sz w:val="24"/>
          <w:szCs w:val="24"/>
        </w:rPr>
        <w:t>2 ТИП</w:t>
      </w:r>
    </w:p>
    <w:p w:rsidR="004D2EDD" w:rsidRPr="004D2EDD" w:rsidRDefault="004D2EDD" w:rsidP="004D2EDD">
      <w:pPr>
        <w:pStyle w:val="a7"/>
        <w:numPr>
          <w:ilvl w:val="0"/>
          <w:numId w:val="9"/>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Сформулируйте сущность каждой оценки исторического события (явления, процесса).</w:t>
      </w:r>
    </w:p>
    <w:p w:rsidR="004D2EDD" w:rsidRPr="004D2EDD" w:rsidRDefault="004D2EDD" w:rsidP="004D2EDD">
      <w:pPr>
        <w:pStyle w:val="a7"/>
        <w:numPr>
          <w:ilvl w:val="0"/>
          <w:numId w:val="9"/>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Уясните, какие критерии лежат в основе разных оценок.</w:t>
      </w:r>
    </w:p>
    <w:p w:rsidR="004D2EDD" w:rsidRPr="004D2EDD" w:rsidRDefault="004D2EDD" w:rsidP="004D2EDD">
      <w:pPr>
        <w:pStyle w:val="a7"/>
        <w:numPr>
          <w:ilvl w:val="0"/>
          <w:numId w:val="9"/>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Определите возможность сопоставления оценок.</w:t>
      </w:r>
    </w:p>
    <w:p w:rsidR="004D2EDD" w:rsidRPr="004D2EDD" w:rsidRDefault="004D2EDD" w:rsidP="004D2EDD">
      <w:pPr>
        <w:pStyle w:val="a7"/>
        <w:numPr>
          <w:ilvl w:val="0"/>
          <w:numId w:val="9"/>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Оцените источниковедческую базу авторов, объективность ее использования.</w:t>
      </w:r>
    </w:p>
    <w:p w:rsidR="004D2EDD" w:rsidRPr="004D2EDD" w:rsidRDefault="004D2EDD" w:rsidP="004D2EDD">
      <w:pPr>
        <w:pStyle w:val="a7"/>
        <w:numPr>
          <w:ilvl w:val="0"/>
          <w:numId w:val="9"/>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Проанализируйте аргументы авторов и логику их аргументации.</w:t>
      </w:r>
    </w:p>
    <w:p w:rsidR="004D2EDD" w:rsidRPr="004D2EDD" w:rsidRDefault="004D2EDD" w:rsidP="004D2EDD">
      <w:pPr>
        <w:pStyle w:val="a7"/>
        <w:numPr>
          <w:ilvl w:val="0"/>
          <w:numId w:val="9"/>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Сделайте свой выбор между различными точками зрения.</w:t>
      </w:r>
    </w:p>
    <w:p w:rsidR="004D2EDD" w:rsidRPr="004D2EDD" w:rsidRDefault="004D2EDD" w:rsidP="004D2EDD">
      <w:pPr>
        <w:pStyle w:val="a7"/>
        <w:numPr>
          <w:ilvl w:val="0"/>
          <w:numId w:val="9"/>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Предложите свою оценку рассматриваемого вопроса.</w:t>
      </w:r>
    </w:p>
    <w:p w:rsidR="004D2EDD" w:rsidRPr="004D2EDD" w:rsidRDefault="004D2EDD" w:rsidP="004D2EDD">
      <w:pPr>
        <w:pStyle w:val="a7"/>
        <w:numPr>
          <w:ilvl w:val="0"/>
          <w:numId w:val="9"/>
        </w:numPr>
        <w:spacing w:after="0" w:line="360" w:lineRule="auto"/>
        <w:jc w:val="both"/>
        <w:rPr>
          <w:rFonts w:ascii="Times New Roman" w:hAnsi="Times New Roman" w:cs="Times New Roman"/>
          <w:sz w:val="24"/>
          <w:szCs w:val="24"/>
        </w:rPr>
      </w:pPr>
      <w:r w:rsidRPr="004D2EDD">
        <w:rPr>
          <w:rFonts w:ascii="Times New Roman" w:hAnsi="Times New Roman" w:cs="Times New Roman"/>
          <w:sz w:val="24"/>
          <w:szCs w:val="24"/>
        </w:rPr>
        <w:t>Подберите аргументацию в защиту своей собственной позиции.</w:t>
      </w:r>
    </w:p>
    <w:p w:rsidR="004D2EDD" w:rsidRPr="004D2EDD" w:rsidRDefault="004D2EDD" w:rsidP="004D2EDD">
      <w:pPr>
        <w:pStyle w:val="1"/>
        <w:jc w:val="center"/>
        <w:rPr>
          <w:rFonts w:ascii="Times New Roman" w:hAnsi="Times New Roman"/>
          <w:sz w:val="24"/>
          <w:szCs w:val="24"/>
        </w:rPr>
      </w:pPr>
      <w:bookmarkStart w:id="4" w:name="_Toc344207738"/>
      <w:r w:rsidRPr="004D2EDD">
        <w:rPr>
          <w:rFonts w:ascii="Times New Roman" w:hAnsi="Times New Roman"/>
          <w:sz w:val="24"/>
          <w:szCs w:val="24"/>
        </w:rPr>
        <w:t>АНКЕТА ДЛЯ ВЕДУЩЕГО ДИСКУССИЮ</w:t>
      </w:r>
      <w:bookmarkEnd w:id="4"/>
    </w:p>
    <w:p w:rsidR="004D2EDD" w:rsidRPr="00E054EE" w:rsidRDefault="004D2EDD" w:rsidP="00E054EE">
      <w:pPr>
        <w:pStyle w:val="a7"/>
        <w:numPr>
          <w:ilvl w:val="0"/>
          <w:numId w:val="10"/>
        </w:numPr>
        <w:spacing w:after="0" w:line="360" w:lineRule="auto"/>
        <w:jc w:val="both"/>
        <w:rPr>
          <w:rFonts w:ascii="Times New Roman" w:hAnsi="Times New Roman" w:cs="Times New Roman"/>
          <w:sz w:val="24"/>
          <w:szCs w:val="24"/>
        </w:rPr>
      </w:pPr>
      <w:r w:rsidRPr="00E054EE">
        <w:rPr>
          <w:rFonts w:ascii="Times New Roman" w:hAnsi="Times New Roman" w:cs="Times New Roman"/>
          <w:sz w:val="24"/>
          <w:szCs w:val="24"/>
        </w:rPr>
        <w:t>Правильно ли была сформулирована цель дискуссии и проблема?</w:t>
      </w:r>
    </w:p>
    <w:p w:rsidR="004D2EDD" w:rsidRPr="00E054EE" w:rsidRDefault="004D2EDD" w:rsidP="00E054EE">
      <w:pPr>
        <w:pStyle w:val="a7"/>
        <w:numPr>
          <w:ilvl w:val="0"/>
          <w:numId w:val="10"/>
        </w:numPr>
        <w:spacing w:after="0" w:line="360" w:lineRule="auto"/>
        <w:jc w:val="both"/>
        <w:rPr>
          <w:rFonts w:ascii="Times New Roman" w:hAnsi="Times New Roman" w:cs="Times New Roman"/>
          <w:sz w:val="24"/>
          <w:szCs w:val="24"/>
        </w:rPr>
      </w:pPr>
      <w:r w:rsidRPr="00E054EE">
        <w:rPr>
          <w:rFonts w:ascii="Times New Roman" w:hAnsi="Times New Roman" w:cs="Times New Roman"/>
          <w:sz w:val="24"/>
          <w:szCs w:val="24"/>
        </w:rPr>
        <w:t>Удалось ли добиться полной активности и вовлеченности учащихся в дискуссию?</w:t>
      </w:r>
    </w:p>
    <w:p w:rsidR="004D2EDD" w:rsidRPr="00E054EE" w:rsidRDefault="004D2EDD" w:rsidP="00E054EE">
      <w:pPr>
        <w:pStyle w:val="a7"/>
        <w:numPr>
          <w:ilvl w:val="0"/>
          <w:numId w:val="10"/>
        </w:numPr>
        <w:spacing w:after="0" w:line="360" w:lineRule="auto"/>
        <w:jc w:val="both"/>
        <w:rPr>
          <w:rFonts w:ascii="Times New Roman" w:hAnsi="Times New Roman" w:cs="Times New Roman"/>
          <w:sz w:val="24"/>
          <w:szCs w:val="24"/>
        </w:rPr>
      </w:pPr>
      <w:r w:rsidRPr="00E054EE">
        <w:rPr>
          <w:rFonts w:ascii="Times New Roman" w:hAnsi="Times New Roman" w:cs="Times New Roman"/>
          <w:sz w:val="24"/>
          <w:szCs w:val="24"/>
        </w:rPr>
        <w:t xml:space="preserve">Выполнили ли группы или отдельные </w:t>
      </w:r>
      <w:proofErr w:type="gramStart"/>
      <w:r w:rsidRPr="00E054EE">
        <w:rPr>
          <w:rFonts w:ascii="Times New Roman" w:hAnsi="Times New Roman" w:cs="Times New Roman"/>
          <w:sz w:val="24"/>
          <w:szCs w:val="24"/>
        </w:rPr>
        <w:t>учащиеся</w:t>
      </w:r>
      <w:proofErr w:type="gramEnd"/>
      <w:r w:rsidRPr="00E054EE">
        <w:rPr>
          <w:rFonts w:ascii="Times New Roman" w:hAnsi="Times New Roman" w:cs="Times New Roman"/>
          <w:sz w:val="24"/>
          <w:szCs w:val="24"/>
        </w:rPr>
        <w:t xml:space="preserve"> намеченные перед ними задачи?</w:t>
      </w:r>
    </w:p>
    <w:p w:rsidR="004D2EDD" w:rsidRPr="00E054EE" w:rsidRDefault="004D2EDD" w:rsidP="00E054EE">
      <w:pPr>
        <w:pStyle w:val="a7"/>
        <w:numPr>
          <w:ilvl w:val="0"/>
          <w:numId w:val="10"/>
        </w:numPr>
        <w:spacing w:after="0" w:line="360" w:lineRule="auto"/>
        <w:jc w:val="both"/>
        <w:rPr>
          <w:rFonts w:ascii="Times New Roman" w:hAnsi="Times New Roman" w:cs="Times New Roman"/>
          <w:sz w:val="24"/>
          <w:szCs w:val="24"/>
        </w:rPr>
      </w:pPr>
      <w:r w:rsidRPr="00E054EE">
        <w:rPr>
          <w:rFonts w:ascii="Times New Roman" w:hAnsi="Times New Roman" w:cs="Times New Roman"/>
          <w:sz w:val="24"/>
          <w:szCs w:val="24"/>
        </w:rPr>
        <w:t>Удалось ли избежать монополизации обсуждения?</w:t>
      </w:r>
    </w:p>
    <w:p w:rsidR="004D2EDD" w:rsidRPr="00E054EE" w:rsidRDefault="004D2EDD" w:rsidP="00E054EE">
      <w:pPr>
        <w:pStyle w:val="a7"/>
        <w:numPr>
          <w:ilvl w:val="0"/>
          <w:numId w:val="10"/>
        </w:numPr>
        <w:spacing w:line="360" w:lineRule="auto"/>
        <w:jc w:val="both"/>
        <w:rPr>
          <w:rFonts w:ascii="Times New Roman" w:hAnsi="Times New Roman" w:cs="Times New Roman"/>
          <w:sz w:val="24"/>
          <w:szCs w:val="24"/>
        </w:rPr>
      </w:pPr>
      <w:r w:rsidRPr="00E054EE">
        <w:rPr>
          <w:rFonts w:ascii="Times New Roman" w:hAnsi="Times New Roman" w:cs="Times New Roman"/>
          <w:sz w:val="24"/>
          <w:szCs w:val="24"/>
        </w:rPr>
        <w:t>Насколько удерживал внимание коллектива сам ход дискуссии</w:t>
      </w:r>
    </w:p>
    <w:p w:rsidR="00374721" w:rsidRPr="00371EB1" w:rsidRDefault="00E054EE" w:rsidP="00D262B9">
      <w:pPr>
        <w:pStyle w:val="Style11"/>
        <w:widowControl/>
        <w:tabs>
          <w:tab w:val="left" w:pos="720"/>
        </w:tabs>
        <w:spacing w:before="10" w:line="360" w:lineRule="auto"/>
        <w:ind w:right="-2"/>
        <w:jc w:val="both"/>
        <w:rPr>
          <w:rFonts w:ascii="Times New Roman" w:hAnsi="Times New Roman" w:cs="Times New Roman"/>
        </w:rPr>
      </w:pPr>
      <w:r>
        <w:rPr>
          <w:rFonts w:ascii="Times New Roman" w:hAnsi="Times New Roman" w:cs="Times New Roman"/>
          <w:spacing w:val="9"/>
        </w:rPr>
        <w:t xml:space="preserve">           Т</w:t>
      </w:r>
      <w:r w:rsidR="00371EB1" w:rsidRPr="00371EB1">
        <w:rPr>
          <w:rFonts w:ascii="Times New Roman" w:hAnsi="Times New Roman" w:cs="Times New Roman"/>
          <w:spacing w:val="9"/>
        </w:rPr>
        <w:t>аким образом</w:t>
      </w:r>
      <w:r>
        <w:rPr>
          <w:rFonts w:ascii="Times New Roman" w:hAnsi="Times New Roman" w:cs="Times New Roman"/>
          <w:spacing w:val="9"/>
        </w:rPr>
        <w:t>,</w:t>
      </w:r>
      <w:r w:rsidR="00371EB1" w:rsidRPr="00371EB1">
        <w:rPr>
          <w:rFonts w:ascii="Times New Roman" w:hAnsi="Times New Roman" w:cs="Times New Roman"/>
          <w:spacing w:val="9"/>
        </w:rPr>
        <w:t xml:space="preserve"> дискуссия  может использоваться как самостоятельный метод </w:t>
      </w:r>
      <w:r w:rsidR="00371EB1" w:rsidRPr="00371EB1">
        <w:rPr>
          <w:rFonts w:ascii="Times New Roman" w:hAnsi="Times New Roman" w:cs="Times New Roman"/>
          <w:spacing w:val="1"/>
        </w:rPr>
        <w:t xml:space="preserve">достижения поставленной дидактической задачи, входить органичным </w:t>
      </w:r>
      <w:r w:rsidR="00371EB1" w:rsidRPr="00371EB1">
        <w:rPr>
          <w:rFonts w:ascii="Times New Roman" w:hAnsi="Times New Roman" w:cs="Times New Roman"/>
          <w:spacing w:val="4"/>
        </w:rPr>
        <w:t xml:space="preserve">компонентом в другой метод, например, метод проектов, или ролевую, </w:t>
      </w:r>
      <w:r w:rsidR="00371EB1" w:rsidRPr="00371EB1">
        <w:rPr>
          <w:rFonts w:ascii="Times New Roman" w:hAnsi="Times New Roman" w:cs="Times New Roman"/>
          <w:spacing w:val="5"/>
        </w:rPr>
        <w:t xml:space="preserve">деловую игру проблемной направленности, может использоваться в </w:t>
      </w:r>
      <w:r w:rsidR="00371EB1" w:rsidRPr="00371EB1">
        <w:rPr>
          <w:rFonts w:ascii="Times New Roman" w:hAnsi="Times New Roman" w:cs="Times New Roman"/>
        </w:rPr>
        <w:t>ситуационном анализе (</w:t>
      </w:r>
      <w:r w:rsidR="00371EB1" w:rsidRPr="00371EB1">
        <w:rPr>
          <w:rFonts w:ascii="Times New Roman" w:hAnsi="Times New Roman" w:cs="Times New Roman"/>
          <w:lang w:val="en-US"/>
        </w:rPr>
        <w:t>case</w:t>
      </w:r>
      <w:r w:rsidR="00371EB1" w:rsidRPr="00371EB1">
        <w:rPr>
          <w:rFonts w:ascii="Times New Roman" w:hAnsi="Times New Roman" w:cs="Times New Roman"/>
        </w:rPr>
        <w:t xml:space="preserve"> - </w:t>
      </w:r>
      <w:r w:rsidR="00371EB1" w:rsidRPr="00371EB1">
        <w:rPr>
          <w:rFonts w:ascii="Times New Roman" w:hAnsi="Times New Roman" w:cs="Times New Roman"/>
          <w:lang w:val="en-US"/>
        </w:rPr>
        <w:t>study</w:t>
      </w:r>
      <w:r w:rsidR="00371EB1" w:rsidRPr="00371EB1">
        <w:rPr>
          <w:rFonts w:ascii="Times New Roman" w:hAnsi="Times New Roman" w:cs="Times New Roman"/>
        </w:rPr>
        <w:t>).</w:t>
      </w:r>
    </w:p>
    <w:p w:rsidR="00371EB1" w:rsidRPr="00371EB1" w:rsidRDefault="00371EB1" w:rsidP="00371EB1">
      <w:pPr>
        <w:shd w:val="clear" w:color="auto" w:fill="FFFFFF"/>
        <w:spacing w:line="360" w:lineRule="auto"/>
        <w:ind w:right="24" w:firstLine="715"/>
        <w:jc w:val="both"/>
        <w:rPr>
          <w:rFonts w:ascii="Times New Roman" w:hAnsi="Times New Roman" w:cs="Times New Roman"/>
          <w:sz w:val="24"/>
          <w:szCs w:val="24"/>
        </w:rPr>
      </w:pPr>
      <w:r w:rsidRPr="00371EB1">
        <w:rPr>
          <w:rFonts w:ascii="Times New Roman" w:hAnsi="Times New Roman" w:cs="Times New Roman"/>
          <w:sz w:val="24"/>
          <w:szCs w:val="24"/>
        </w:rPr>
        <w:t xml:space="preserve">Общеизвестно, что жизнь полна противоречий. Люди все разные и </w:t>
      </w:r>
      <w:proofErr w:type="gramStart"/>
      <w:r w:rsidRPr="00371EB1">
        <w:rPr>
          <w:rFonts w:ascii="Times New Roman" w:hAnsi="Times New Roman" w:cs="Times New Roman"/>
          <w:sz w:val="24"/>
          <w:szCs w:val="24"/>
        </w:rPr>
        <w:t>по</w:t>
      </w:r>
      <w:proofErr w:type="gramEnd"/>
      <w:r w:rsidRPr="00371EB1">
        <w:rPr>
          <w:rFonts w:ascii="Times New Roman" w:hAnsi="Times New Roman" w:cs="Times New Roman"/>
          <w:sz w:val="24"/>
          <w:szCs w:val="24"/>
        </w:rPr>
        <w:t xml:space="preserve"> </w:t>
      </w:r>
      <w:r w:rsidRPr="00371EB1">
        <w:rPr>
          <w:rFonts w:ascii="Times New Roman" w:hAnsi="Times New Roman" w:cs="Times New Roman"/>
          <w:spacing w:val="9"/>
          <w:sz w:val="24"/>
          <w:szCs w:val="24"/>
        </w:rPr>
        <w:t xml:space="preserve">разному смотрят на мир, по разному его воспринимают. Однако им </w:t>
      </w:r>
      <w:r w:rsidRPr="00371EB1">
        <w:rPr>
          <w:rFonts w:ascii="Times New Roman" w:hAnsi="Times New Roman" w:cs="Times New Roman"/>
          <w:sz w:val="24"/>
          <w:szCs w:val="24"/>
        </w:rPr>
        <w:t xml:space="preserve">приходится как-то договариваться, убеждать других, менять собственную </w:t>
      </w:r>
      <w:r w:rsidRPr="00371EB1">
        <w:rPr>
          <w:rFonts w:ascii="Times New Roman" w:hAnsi="Times New Roman" w:cs="Times New Roman"/>
          <w:spacing w:val="2"/>
          <w:sz w:val="24"/>
          <w:szCs w:val="24"/>
        </w:rPr>
        <w:t xml:space="preserve">позицию под влиянием фактов, убедительных аргументов. Без этого мы бы </w:t>
      </w:r>
      <w:r w:rsidRPr="00371EB1">
        <w:rPr>
          <w:rFonts w:ascii="Times New Roman" w:hAnsi="Times New Roman" w:cs="Times New Roman"/>
          <w:spacing w:val="-1"/>
          <w:sz w:val="24"/>
          <w:szCs w:val="24"/>
        </w:rPr>
        <w:t>не могли существовать в мире!</w:t>
      </w:r>
    </w:p>
    <w:p w:rsidR="009508ED" w:rsidRDefault="009508ED" w:rsidP="00D262B9">
      <w:pPr>
        <w:pStyle w:val="Style11"/>
        <w:widowControl/>
        <w:tabs>
          <w:tab w:val="left" w:pos="720"/>
        </w:tabs>
        <w:spacing w:before="10" w:line="360" w:lineRule="auto"/>
        <w:ind w:right="-2"/>
        <w:jc w:val="both"/>
        <w:rPr>
          <w:rFonts w:ascii="Times New Roman" w:hAnsi="Times New Roman" w:cs="Times New Roman"/>
        </w:rPr>
      </w:pPr>
    </w:p>
    <w:p w:rsidR="009508ED" w:rsidRPr="00E054EE" w:rsidRDefault="009508ED" w:rsidP="009508ED">
      <w:pPr>
        <w:pStyle w:val="1"/>
        <w:jc w:val="center"/>
        <w:rPr>
          <w:rFonts w:ascii="Times New Roman" w:hAnsi="Times New Roman"/>
          <w:sz w:val="24"/>
          <w:szCs w:val="24"/>
        </w:rPr>
      </w:pPr>
      <w:bookmarkStart w:id="5" w:name="_Toc344207739"/>
      <w:r w:rsidRPr="00E054EE">
        <w:rPr>
          <w:rFonts w:ascii="Times New Roman" w:hAnsi="Times New Roman"/>
          <w:sz w:val="24"/>
          <w:szCs w:val="24"/>
        </w:rPr>
        <w:t>Литература</w:t>
      </w:r>
      <w:bookmarkEnd w:id="5"/>
    </w:p>
    <w:p w:rsidR="009508ED" w:rsidRPr="00E054EE" w:rsidRDefault="009508ED" w:rsidP="009508ED">
      <w:pPr>
        <w:jc w:val="center"/>
        <w:rPr>
          <w:rFonts w:ascii="Times New Roman" w:eastAsia="Times New Roman" w:hAnsi="Times New Roman" w:cs="Times New Roman"/>
          <w:sz w:val="24"/>
          <w:szCs w:val="24"/>
        </w:rPr>
      </w:pPr>
    </w:p>
    <w:p w:rsidR="009508ED" w:rsidRPr="00E054EE" w:rsidRDefault="009508ED" w:rsidP="009508ED">
      <w:pPr>
        <w:jc w:val="center"/>
        <w:rPr>
          <w:rFonts w:ascii="Times New Roman" w:eastAsia="Times New Roman" w:hAnsi="Times New Roman" w:cs="Times New Roman"/>
          <w:sz w:val="24"/>
          <w:szCs w:val="24"/>
        </w:rPr>
      </w:pPr>
      <w:proofErr w:type="spellStart"/>
      <w:r w:rsidRPr="00E054EE">
        <w:rPr>
          <w:rFonts w:ascii="Times New Roman" w:eastAsia="Times New Roman" w:hAnsi="Times New Roman" w:cs="Times New Roman"/>
          <w:sz w:val="24"/>
          <w:szCs w:val="24"/>
        </w:rPr>
        <w:t>Кульневич</w:t>
      </w:r>
      <w:proofErr w:type="spellEnd"/>
      <w:proofErr w:type="gramStart"/>
      <w:r w:rsidRPr="00E054EE">
        <w:rPr>
          <w:rFonts w:ascii="Times New Roman" w:eastAsia="Times New Roman" w:hAnsi="Times New Roman" w:cs="Times New Roman"/>
          <w:sz w:val="24"/>
          <w:szCs w:val="24"/>
        </w:rPr>
        <w:t xml:space="preserve"> С</w:t>
      </w:r>
      <w:proofErr w:type="gramEnd"/>
      <w:r w:rsidRPr="00E054EE">
        <w:rPr>
          <w:rFonts w:ascii="Times New Roman" w:eastAsia="Times New Roman" w:hAnsi="Times New Roman" w:cs="Times New Roman"/>
          <w:sz w:val="24"/>
          <w:szCs w:val="24"/>
        </w:rPr>
        <w:t xml:space="preserve"> В Современный урок. Часть 2 (Текст)/ С В </w:t>
      </w:r>
      <w:proofErr w:type="spellStart"/>
      <w:r w:rsidRPr="00E054EE">
        <w:rPr>
          <w:rFonts w:ascii="Times New Roman" w:eastAsia="Times New Roman" w:hAnsi="Times New Roman" w:cs="Times New Roman"/>
          <w:sz w:val="24"/>
          <w:szCs w:val="24"/>
        </w:rPr>
        <w:t>Кульневич-Ростов</w:t>
      </w:r>
      <w:proofErr w:type="spellEnd"/>
      <w:r w:rsidRPr="00E054EE">
        <w:rPr>
          <w:rFonts w:ascii="Times New Roman" w:eastAsia="Times New Roman" w:hAnsi="Times New Roman" w:cs="Times New Roman"/>
          <w:sz w:val="24"/>
          <w:szCs w:val="24"/>
        </w:rPr>
        <w:t xml:space="preserve"> </w:t>
      </w:r>
      <w:proofErr w:type="spellStart"/>
      <w:r w:rsidRPr="00E054EE">
        <w:rPr>
          <w:rFonts w:ascii="Times New Roman" w:eastAsia="Times New Roman" w:hAnsi="Times New Roman" w:cs="Times New Roman"/>
          <w:sz w:val="24"/>
          <w:szCs w:val="24"/>
        </w:rPr>
        <w:t>н</w:t>
      </w:r>
      <w:proofErr w:type="gramStart"/>
      <w:r w:rsidRPr="00E054EE">
        <w:rPr>
          <w:rFonts w:ascii="Times New Roman" w:eastAsia="Times New Roman" w:hAnsi="Times New Roman" w:cs="Times New Roman"/>
          <w:sz w:val="24"/>
          <w:szCs w:val="24"/>
        </w:rPr>
        <w:t>\Д</w:t>
      </w:r>
      <w:proofErr w:type="spellEnd"/>
      <w:proofErr w:type="gramEnd"/>
      <w:r w:rsidRPr="00E054EE">
        <w:rPr>
          <w:rFonts w:ascii="Times New Roman" w:eastAsia="Times New Roman" w:hAnsi="Times New Roman" w:cs="Times New Roman"/>
          <w:sz w:val="24"/>
          <w:szCs w:val="24"/>
        </w:rPr>
        <w:t>: Учитель,</w:t>
      </w:r>
    </w:p>
    <w:p w:rsidR="009508ED" w:rsidRPr="00E054EE" w:rsidRDefault="009508ED" w:rsidP="00E054EE">
      <w:pPr>
        <w:spacing w:after="0"/>
        <w:rPr>
          <w:rFonts w:ascii="Times New Roman" w:eastAsia="Times New Roman" w:hAnsi="Times New Roman" w:cs="Times New Roman"/>
          <w:sz w:val="24"/>
          <w:szCs w:val="24"/>
        </w:rPr>
      </w:pPr>
      <w:r w:rsidRPr="00E054EE">
        <w:rPr>
          <w:rFonts w:ascii="Times New Roman" w:eastAsia="Times New Roman" w:hAnsi="Times New Roman" w:cs="Times New Roman"/>
          <w:sz w:val="24"/>
          <w:szCs w:val="24"/>
        </w:rPr>
        <w:t>2005</w:t>
      </w:r>
    </w:p>
    <w:p w:rsidR="009508ED" w:rsidRPr="00E054EE" w:rsidRDefault="009508ED" w:rsidP="009508ED">
      <w:pPr>
        <w:rPr>
          <w:rFonts w:ascii="Times New Roman" w:eastAsia="Times New Roman" w:hAnsi="Times New Roman" w:cs="Times New Roman"/>
          <w:sz w:val="24"/>
          <w:szCs w:val="24"/>
        </w:rPr>
      </w:pPr>
      <w:proofErr w:type="spellStart"/>
      <w:r w:rsidRPr="00E054EE">
        <w:rPr>
          <w:rFonts w:ascii="Times New Roman" w:eastAsia="Times New Roman" w:hAnsi="Times New Roman" w:cs="Times New Roman"/>
          <w:sz w:val="24"/>
          <w:szCs w:val="24"/>
        </w:rPr>
        <w:t>Селевко</w:t>
      </w:r>
      <w:proofErr w:type="spellEnd"/>
      <w:r w:rsidRPr="00E054EE">
        <w:rPr>
          <w:rFonts w:ascii="Times New Roman" w:eastAsia="Times New Roman" w:hAnsi="Times New Roman" w:cs="Times New Roman"/>
          <w:sz w:val="24"/>
          <w:szCs w:val="24"/>
        </w:rPr>
        <w:t xml:space="preserve"> Г К.  Современные образовательные технологии (Текст) / Г К Селевко.-М.:,1998</w:t>
      </w:r>
    </w:p>
    <w:p w:rsidR="009508ED" w:rsidRPr="00E054EE" w:rsidRDefault="009508ED" w:rsidP="009508ED">
      <w:pPr>
        <w:rPr>
          <w:rFonts w:ascii="Times New Roman" w:eastAsia="Times New Roman" w:hAnsi="Times New Roman" w:cs="Times New Roman"/>
          <w:sz w:val="24"/>
          <w:szCs w:val="24"/>
        </w:rPr>
      </w:pPr>
      <w:r w:rsidRPr="00E054EE">
        <w:rPr>
          <w:rFonts w:ascii="Times New Roman" w:eastAsia="Times New Roman" w:hAnsi="Times New Roman" w:cs="Times New Roman"/>
          <w:sz w:val="24"/>
          <w:szCs w:val="24"/>
        </w:rPr>
        <w:t xml:space="preserve">Степанищев А.Т. Методический справочник учителя истории </w:t>
      </w:r>
      <w:proofErr w:type="gramStart"/>
      <w:r w:rsidRPr="00E054EE">
        <w:rPr>
          <w:rFonts w:ascii="Times New Roman" w:eastAsia="Times New Roman" w:hAnsi="Times New Roman" w:cs="Times New Roman"/>
          <w:sz w:val="24"/>
          <w:szCs w:val="24"/>
        </w:rPr>
        <w:t xml:space="preserve">( </w:t>
      </w:r>
      <w:proofErr w:type="gramEnd"/>
      <w:r w:rsidRPr="00E054EE">
        <w:rPr>
          <w:rFonts w:ascii="Times New Roman" w:eastAsia="Times New Roman" w:hAnsi="Times New Roman" w:cs="Times New Roman"/>
          <w:sz w:val="24"/>
          <w:szCs w:val="24"/>
        </w:rPr>
        <w:t>Текст) / А. М Степанищев-М, 2000</w:t>
      </w:r>
    </w:p>
    <w:p w:rsidR="009508ED" w:rsidRPr="00E054EE" w:rsidRDefault="009508ED" w:rsidP="009508ED">
      <w:pPr>
        <w:rPr>
          <w:rFonts w:ascii="Times New Roman" w:eastAsia="Times New Roman" w:hAnsi="Times New Roman" w:cs="Times New Roman"/>
          <w:sz w:val="24"/>
          <w:szCs w:val="24"/>
        </w:rPr>
      </w:pPr>
      <w:proofErr w:type="spellStart"/>
      <w:r w:rsidRPr="00E054EE">
        <w:rPr>
          <w:rFonts w:ascii="Times New Roman" w:eastAsia="Times New Roman" w:hAnsi="Times New Roman" w:cs="Times New Roman"/>
          <w:sz w:val="24"/>
          <w:szCs w:val="24"/>
        </w:rPr>
        <w:t>Суврова</w:t>
      </w:r>
      <w:proofErr w:type="spellEnd"/>
      <w:r w:rsidRPr="00E054EE">
        <w:rPr>
          <w:rFonts w:ascii="Times New Roman" w:eastAsia="Times New Roman" w:hAnsi="Times New Roman" w:cs="Times New Roman"/>
          <w:sz w:val="24"/>
          <w:szCs w:val="24"/>
        </w:rPr>
        <w:t xml:space="preserve"> Н Интерактивное обучение: новые подходы (Электронный ресурс) / </w:t>
      </w:r>
    </w:p>
    <w:p w:rsidR="009508ED" w:rsidRPr="00E054EE" w:rsidRDefault="009508ED" w:rsidP="009508ED">
      <w:pPr>
        <w:rPr>
          <w:rStyle w:val="FontStyle92"/>
          <w:rFonts w:ascii="Times New Roman" w:eastAsia="Times New Roman" w:hAnsi="Times New Roman" w:cs="Times New Roman"/>
          <w:sz w:val="24"/>
          <w:szCs w:val="24"/>
        </w:rPr>
      </w:pPr>
      <w:r w:rsidRPr="00E054EE">
        <w:rPr>
          <w:rFonts w:ascii="Times New Roman" w:eastAsia="Times New Roman" w:hAnsi="Times New Roman" w:cs="Times New Roman"/>
          <w:sz w:val="24"/>
          <w:szCs w:val="24"/>
        </w:rPr>
        <w:t>Н Суворова//</w:t>
      </w:r>
      <w:r w:rsidRPr="00E054EE">
        <w:rPr>
          <w:rFonts w:ascii="Times New Roman" w:eastAsia="Times New Roman" w:hAnsi="Times New Roman" w:cs="Times New Roman"/>
          <w:sz w:val="24"/>
          <w:szCs w:val="24"/>
          <w:lang w:val="en-US"/>
        </w:rPr>
        <w:t>WWW</w:t>
      </w:r>
      <w:r w:rsidRPr="00E054EE">
        <w:rPr>
          <w:rFonts w:ascii="Times New Roman" w:eastAsia="Times New Roman" w:hAnsi="Times New Roman" w:cs="Times New Roman"/>
          <w:sz w:val="24"/>
          <w:szCs w:val="24"/>
        </w:rPr>
        <w:t>/</w:t>
      </w:r>
      <w:proofErr w:type="spellStart"/>
      <w:r w:rsidRPr="00E054EE">
        <w:rPr>
          <w:rFonts w:ascii="Times New Roman" w:eastAsia="Times New Roman" w:hAnsi="Times New Roman" w:cs="Times New Roman"/>
          <w:sz w:val="24"/>
          <w:szCs w:val="24"/>
          <w:lang w:val="en-US"/>
        </w:rPr>
        <w:t>ychitel</w:t>
      </w:r>
      <w:proofErr w:type="spellEnd"/>
      <w:r w:rsidRPr="00E054EE">
        <w:rPr>
          <w:rFonts w:ascii="Times New Roman" w:eastAsia="Times New Roman" w:hAnsi="Times New Roman" w:cs="Times New Roman"/>
          <w:sz w:val="24"/>
          <w:szCs w:val="24"/>
        </w:rPr>
        <w:t xml:space="preserve"> </w:t>
      </w:r>
      <w:proofErr w:type="spellStart"/>
      <w:r w:rsidRPr="00E054EE">
        <w:rPr>
          <w:rFonts w:ascii="Times New Roman" w:eastAsia="Times New Roman" w:hAnsi="Times New Roman" w:cs="Times New Roman"/>
          <w:sz w:val="24"/>
          <w:szCs w:val="24"/>
          <w:lang w:val="en-US"/>
        </w:rPr>
        <w:t>ru</w:t>
      </w:r>
      <w:proofErr w:type="spellEnd"/>
      <w:r w:rsidRPr="00E054EE">
        <w:rPr>
          <w:rStyle w:val="FontStyle92"/>
          <w:rFonts w:ascii="Times New Roman" w:eastAsia="Times New Roman" w:hAnsi="Times New Roman" w:cs="Times New Roman"/>
          <w:sz w:val="24"/>
          <w:szCs w:val="24"/>
        </w:rPr>
        <w:t xml:space="preserve"> </w:t>
      </w:r>
    </w:p>
    <w:p w:rsidR="009508ED" w:rsidRPr="00E054EE" w:rsidRDefault="009508ED" w:rsidP="00E054EE">
      <w:pPr>
        <w:pStyle w:val="Style11"/>
        <w:widowControl/>
        <w:tabs>
          <w:tab w:val="left" w:pos="566"/>
        </w:tabs>
        <w:spacing w:line="360" w:lineRule="auto"/>
        <w:rPr>
          <w:rStyle w:val="FontStyle92"/>
          <w:rFonts w:ascii="Times New Roman" w:hAnsi="Times New Roman" w:cs="Times New Roman"/>
          <w:sz w:val="24"/>
          <w:szCs w:val="24"/>
        </w:rPr>
      </w:pPr>
      <w:r w:rsidRPr="00E054EE">
        <w:rPr>
          <w:rStyle w:val="FontStyle91"/>
          <w:rFonts w:ascii="Times New Roman" w:hAnsi="Times New Roman" w:cs="Times New Roman"/>
          <w:sz w:val="24"/>
          <w:szCs w:val="24"/>
        </w:rPr>
        <w:t xml:space="preserve">История. </w:t>
      </w:r>
      <w:r w:rsidRPr="00E054EE">
        <w:rPr>
          <w:rStyle w:val="FontStyle92"/>
          <w:rFonts w:ascii="Times New Roman" w:hAnsi="Times New Roman" w:cs="Times New Roman"/>
          <w:sz w:val="24"/>
          <w:szCs w:val="24"/>
        </w:rPr>
        <w:t>5-11 классы [Текст]: технологии современного урока / авт.-сост. В. В. Гукова [и др.]. - Волгоград: Учитель, 2009.</w:t>
      </w:r>
    </w:p>
    <w:p w:rsidR="009508ED" w:rsidRPr="00E054EE" w:rsidRDefault="009508ED" w:rsidP="00E054EE">
      <w:pPr>
        <w:pStyle w:val="Style11"/>
        <w:widowControl/>
        <w:tabs>
          <w:tab w:val="left" w:pos="566"/>
        </w:tabs>
        <w:spacing w:before="10" w:line="360" w:lineRule="auto"/>
        <w:rPr>
          <w:rStyle w:val="FontStyle92"/>
          <w:rFonts w:ascii="Times New Roman" w:hAnsi="Times New Roman" w:cs="Times New Roman"/>
          <w:sz w:val="24"/>
          <w:szCs w:val="24"/>
        </w:rPr>
      </w:pPr>
      <w:r w:rsidRPr="00E054EE">
        <w:rPr>
          <w:rStyle w:val="FontStyle91"/>
          <w:rFonts w:ascii="Times New Roman" w:hAnsi="Times New Roman" w:cs="Times New Roman"/>
          <w:sz w:val="24"/>
          <w:szCs w:val="24"/>
        </w:rPr>
        <w:t xml:space="preserve">Нестандартные </w:t>
      </w:r>
      <w:r w:rsidRPr="00E054EE">
        <w:rPr>
          <w:rStyle w:val="FontStyle92"/>
          <w:rFonts w:ascii="Times New Roman" w:hAnsi="Times New Roman" w:cs="Times New Roman"/>
          <w:sz w:val="24"/>
          <w:szCs w:val="24"/>
        </w:rPr>
        <w:t>уроки в школе. История (8-11 классы) [Текст] / авт.-сост. Н. С. Кочетов. - Волгоград: Учитель, 2002.</w:t>
      </w:r>
    </w:p>
    <w:p w:rsidR="009508ED" w:rsidRPr="00E054EE" w:rsidRDefault="009508ED" w:rsidP="00E054EE">
      <w:pPr>
        <w:pStyle w:val="Style11"/>
        <w:widowControl/>
        <w:tabs>
          <w:tab w:val="left" w:pos="720"/>
        </w:tabs>
        <w:spacing w:line="360" w:lineRule="auto"/>
        <w:rPr>
          <w:rStyle w:val="FontStyle92"/>
          <w:rFonts w:ascii="Times New Roman" w:hAnsi="Times New Roman" w:cs="Times New Roman"/>
          <w:sz w:val="24"/>
          <w:szCs w:val="24"/>
        </w:rPr>
      </w:pPr>
      <w:proofErr w:type="spellStart"/>
      <w:r w:rsidRPr="00E054EE">
        <w:rPr>
          <w:rStyle w:val="FontStyle91"/>
          <w:rFonts w:ascii="Times New Roman" w:hAnsi="Times New Roman" w:cs="Times New Roman"/>
          <w:sz w:val="24"/>
          <w:szCs w:val="24"/>
        </w:rPr>
        <w:t>Сурмина</w:t>
      </w:r>
      <w:proofErr w:type="spellEnd"/>
      <w:r w:rsidRPr="00E054EE">
        <w:rPr>
          <w:rStyle w:val="FontStyle91"/>
          <w:rFonts w:ascii="Times New Roman" w:hAnsi="Times New Roman" w:cs="Times New Roman"/>
          <w:sz w:val="24"/>
          <w:szCs w:val="24"/>
        </w:rPr>
        <w:t xml:space="preserve">, И. О. </w:t>
      </w:r>
      <w:r w:rsidRPr="00E054EE">
        <w:rPr>
          <w:rStyle w:val="FontStyle92"/>
          <w:rFonts w:ascii="Times New Roman" w:hAnsi="Times New Roman" w:cs="Times New Roman"/>
          <w:sz w:val="24"/>
          <w:szCs w:val="24"/>
        </w:rPr>
        <w:t xml:space="preserve">Открытые уроки истории России. 9-11 классы [Текст] / И. О. </w:t>
      </w:r>
      <w:proofErr w:type="spellStart"/>
      <w:r w:rsidRPr="00E054EE">
        <w:rPr>
          <w:rStyle w:val="FontStyle92"/>
          <w:rFonts w:ascii="Times New Roman" w:hAnsi="Times New Roman" w:cs="Times New Roman"/>
          <w:sz w:val="24"/>
          <w:szCs w:val="24"/>
        </w:rPr>
        <w:t>Сурмина</w:t>
      </w:r>
      <w:proofErr w:type="spellEnd"/>
      <w:r w:rsidRPr="00E054EE">
        <w:rPr>
          <w:rStyle w:val="FontStyle92"/>
          <w:rFonts w:ascii="Times New Roman" w:hAnsi="Times New Roman" w:cs="Times New Roman"/>
          <w:sz w:val="24"/>
          <w:szCs w:val="24"/>
        </w:rPr>
        <w:t xml:space="preserve">, Н. И. </w:t>
      </w:r>
      <w:proofErr w:type="spellStart"/>
      <w:r w:rsidRPr="00E054EE">
        <w:rPr>
          <w:rStyle w:val="FontStyle92"/>
          <w:rFonts w:ascii="Times New Roman" w:hAnsi="Times New Roman" w:cs="Times New Roman"/>
          <w:sz w:val="24"/>
          <w:szCs w:val="24"/>
        </w:rPr>
        <w:t>Шильнова</w:t>
      </w:r>
      <w:proofErr w:type="spellEnd"/>
      <w:r w:rsidRPr="00E054EE">
        <w:rPr>
          <w:rStyle w:val="FontStyle92"/>
          <w:rFonts w:ascii="Times New Roman" w:hAnsi="Times New Roman" w:cs="Times New Roman"/>
          <w:sz w:val="24"/>
          <w:szCs w:val="24"/>
        </w:rPr>
        <w:t xml:space="preserve">. - Ростов </w:t>
      </w:r>
      <w:proofErr w:type="spellStart"/>
      <w:r w:rsidRPr="00E054EE">
        <w:rPr>
          <w:rStyle w:val="FontStyle92"/>
          <w:rFonts w:ascii="Times New Roman" w:hAnsi="Times New Roman" w:cs="Times New Roman"/>
          <w:sz w:val="24"/>
          <w:szCs w:val="24"/>
        </w:rPr>
        <w:t>н</w:t>
      </w:r>
      <w:proofErr w:type="spellEnd"/>
      <w:r w:rsidRPr="00E054EE">
        <w:rPr>
          <w:rStyle w:val="FontStyle92"/>
          <w:rFonts w:ascii="Times New Roman" w:hAnsi="Times New Roman" w:cs="Times New Roman"/>
          <w:sz w:val="24"/>
          <w:szCs w:val="24"/>
        </w:rPr>
        <w:t>/Д.: Феникс, 2008.</w:t>
      </w:r>
    </w:p>
    <w:p w:rsidR="009508ED" w:rsidRPr="00E054EE" w:rsidRDefault="009508ED" w:rsidP="00E054EE">
      <w:pPr>
        <w:pStyle w:val="Style11"/>
        <w:widowControl/>
        <w:tabs>
          <w:tab w:val="left" w:pos="586"/>
        </w:tabs>
        <w:spacing w:before="10" w:line="360" w:lineRule="auto"/>
        <w:rPr>
          <w:rStyle w:val="FontStyle92"/>
          <w:rFonts w:ascii="Times New Roman" w:hAnsi="Times New Roman" w:cs="Times New Roman"/>
          <w:sz w:val="24"/>
          <w:szCs w:val="24"/>
        </w:rPr>
      </w:pPr>
      <w:r w:rsidRPr="00E054EE">
        <w:rPr>
          <w:rStyle w:val="FontStyle91"/>
          <w:rFonts w:ascii="Times New Roman" w:hAnsi="Times New Roman" w:cs="Times New Roman"/>
          <w:sz w:val="24"/>
          <w:szCs w:val="24"/>
        </w:rPr>
        <w:t xml:space="preserve">Трудные </w:t>
      </w:r>
      <w:r w:rsidRPr="00E054EE">
        <w:rPr>
          <w:rStyle w:val="FontStyle92"/>
          <w:rFonts w:ascii="Times New Roman" w:hAnsi="Times New Roman" w:cs="Times New Roman"/>
          <w:sz w:val="24"/>
          <w:szCs w:val="24"/>
        </w:rPr>
        <w:t>и дискуссионные вопросы изучения истории России XX века. 10-11 классы [Текст]: элективный курс / сост. Е. Н. Сорокина. - Волгоград</w:t>
      </w:r>
      <w:proofErr w:type="gramStart"/>
      <w:r w:rsidRPr="00E054EE">
        <w:rPr>
          <w:rStyle w:val="FontStyle92"/>
          <w:rFonts w:ascii="Times New Roman" w:hAnsi="Times New Roman" w:cs="Times New Roman"/>
          <w:sz w:val="24"/>
          <w:szCs w:val="24"/>
        </w:rPr>
        <w:t xml:space="preserve"> :</w:t>
      </w:r>
      <w:proofErr w:type="gramEnd"/>
      <w:r w:rsidRPr="00E054EE">
        <w:rPr>
          <w:rStyle w:val="FontStyle92"/>
          <w:rFonts w:ascii="Times New Roman" w:hAnsi="Times New Roman" w:cs="Times New Roman"/>
          <w:sz w:val="24"/>
          <w:szCs w:val="24"/>
        </w:rPr>
        <w:t xml:space="preserve"> Учитель, 2007.</w:t>
      </w:r>
    </w:p>
    <w:p w:rsidR="009508ED" w:rsidRPr="00E054EE" w:rsidRDefault="009508ED" w:rsidP="00E054EE">
      <w:pPr>
        <w:pStyle w:val="Style11"/>
        <w:widowControl/>
        <w:tabs>
          <w:tab w:val="left" w:pos="720"/>
        </w:tabs>
        <w:spacing w:before="10" w:line="360" w:lineRule="auto"/>
        <w:rPr>
          <w:rStyle w:val="FontStyle92"/>
          <w:rFonts w:ascii="Times New Roman" w:hAnsi="Times New Roman" w:cs="Times New Roman"/>
          <w:sz w:val="24"/>
          <w:szCs w:val="24"/>
        </w:rPr>
      </w:pPr>
      <w:r w:rsidRPr="00E054EE">
        <w:rPr>
          <w:rStyle w:val="FontStyle105"/>
          <w:rFonts w:ascii="Times New Roman" w:hAnsi="Times New Roman" w:cs="Times New Roman"/>
          <w:sz w:val="24"/>
          <w:szCs w:val="24"/>
        </w:rPr>
        <w:t xml:space="preserve">1000 </w:t>
      </w:r>
      <w:r w:rsidRPr="00E054EE">
        <w:rPr>
          <w:rStyle w:val="FontStyle92"/>
          <w:rFonts w:ascii="Times New Roman" w:hAnsi="Times New Roman" w:cs="Times New Roman"/>
          <w:sz w:val="24"/>
          <w:szCs w:val="24"/>
        </w:rPr>
        <w:t>вопросов и ответов по истории [Текст] : учебное пособие / под общ</w:t>
      </w:r>
      <w:proofErr w:type="gramStart"/>
      <w:r w:rsidRPr="00E054EE">
        <w:rPr>
          <w:rStyle w:val="FontStyle92"/>
          <w:rFonts w:ascii="Times New Roman" w:hAnsi="Times New Roman" w:cs="Times New Roman"/>
          <w:sz w:val="24"/>
          <w:szCs w:val="24"/>
        </w:rPr>
        <w:t>.</w:t>
      </w:r>
      <w:proofErr w:type="gramEnd"/>
      <w:r w:rsidRPr="00E054EE">
        <w:rPr>
          <w:rStyle w:val="FontStyle92"/>
          <w:rFonts w:ascii="Times New Roman" w:hAnsi="Times New Roman" w:cs="Times New Roman"/>
          <w:sz w:val="24"/>
          <w:szCs w:val="24"/>
        </w:rPr>
        <w:t xml:space="preserve"> </w:t>
      </w:r>
      <w:proofErr w:type="gramStart"/>
      <w:r w:rsidRPr="00E054EE">
        <w:rPr>
          <w:rStyle w:val="FontStyle92"/>
          <w:rFonts w:ascii="Times New Roman" w:hAnsi="Times New Roman" w:cs="Times New Roman"/>
          <w:sz w:val="24"/>
          <w:szCs w:val="24"/>
        </w:rPr>
        <w:t>р</w:t>
      </w:r>
      <w:proofErr w:type="gramEnd"/>
      <w:r w:rsidRPr="00E054EE">
        <w:rPr>
          <w:rStyle w:val="FontStyle92"/>
          <w:rFonts w:ascii="Times New Roman" w:hAnsi="Times New Roman" w:cs="Times New Roman"/>
          <w:sz w:val="24"/>
          <w:szCs w:val="24"/>
        </w:rPr>
        <w:t>ед. А. Н. Алексашкиной. - М.</w:t>
      </w:r>
      <w:proofErr w:type="gramStart"/>
      <w:r w:rsidRPr="00E054EE">
        <w:rPr>
          <w:rStyle w:val="FontStyle92"/>
          <w:rFonts w:ascii="Times New Roman" w:hAnsi="Times New Roman" w:cs="Times New Roman"/>
          <w:sz w:val="24"/>
          <w:szCs w:val="24"/>
        </w:rPr>
        <w:t xml:space="preserve"> :</w:t>
      </w:r>
      <w:proofErr w:type="gramEnd"/>
      <w:r w:rsidRPr="00E054EE">
        <w:rPr>
          <w:rStyle w:val="FontStyle92"/>
          <w:rFonts w:ascii="Times New Roman" w:hAnsi="Times New Roman" w:cs="Times New Roman"/>
          <w:sz w:val="24"/>
          <w:szCs w:val="24"/>
        </w:rPr>
        <w:t xml:space="preserve"> </w:t>
      </w:r>
      <w:r w:rsidRPr="00E054EE">
        <w:rPr>
          <w:rStyle w:val="FontStyle92"/>
          <w:rFonts w:ascii="Times New Roman" w:hAnsi="Times New Roman" w:cs="Times New Roman"/>
          <w:sz w:val="24"/>
          <w:szCs w:val="24"/>
          <w:lang w:val="en-US"/>
        </w:rPr>
        <w:t>ACT</w:t>
      </w:r>
      <w:r w:rsidRPr="00E054EE">
        <w:rPr>
          <w:rStyle w:val="FontStyle92"/>
          <w:rFonts w:ascii="Times New Roman" w:hAnsi="Times New Roman" w:cs="Times New Roman"/>
          <w:sz w:val="24"/>
          <w:szCs w:val="24"/>
        </w:rPr>
        <w:t>, 1996.</w:t>
      </w:r>
    </w:p>
    <w:p w:rsidR="009508ED" w:rsidRPr="00E054EE" w:rsidRDefault="009508ED" w:rsidP="00D262B9">
      <w:pPr>
        <w:pStyle w:val="Style11"/>
        <w:widowControl/>
        <w:tabs>
          <w:tab w:val="left" w:pos="720"/>
        </w:tabs>
        <w:spacing w:before="10" w:line="360" w:lineRule="auto"/>
        <w:ind w:right="-2"/>
        <w:jc w:val="both"/>
        <w:rPr>
          <w:rFonts w:ascii="Times New Roman" w:hAnsi="Times New Roman" w:cs="Times New Roman"/>
        </w:rPr>
      </w:pPr>
    </w:p>
    <w:sectPr w:rsidR="009508ED" w:rsidRPr="00E054EE" w:rsidSect="00E054EE">
      <w:footerReference w:type="default" r:id="rId8"/>
      <w:pgSz w:w="11906" w:h="16838"/>
      <w:pgMar w:top="1134" w:right="70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EDD" w:rsidRDefault="004D2EDD" w:rsidP="004D2EDD">
      <w:pPr>
        <w:spacing w:after="0" w:line="240" w:lineRule="auto"/>
      </w:pPr>
      <w:r>
        <w:separator/>
      </w:r>
    </w:p>
  </w:endnote>
  <w:endnote w:type="continuationSeparator" w:id="1">
    <w:p w:rsidR="004D2EDD" w:rsidRDefault="004D2EDD" w:rsidP="004D2E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1269"/>
      <w:docPartObj>
        <w:docPartGallery w:val="Общ"/>
        <w:docPartUnique/>
      </w:docPartObj>
    </w:sdtPr>
    <w:sdtContent>
      <w:p w:rsidR="004D2EDD" w:rsidRDefault="004D2EDD">
        <w:pPr>
          <w:pStyle w:val="a5"/>
          <w:jc w:val="center"/>
        </w:pPr>
        <w:fldSimple w:instr=" PAGE   \* MERGEFORMAT ">
          <w:r w:rsidR="00E054EE">
            <w:rPr>
              <w:noProof/>
            </w:rPr>
            <w:t>1</w:t>
          </w:r>
        </w:fldSimple>
      </w:p>
    </w:sdtContent>
  </w:sdt>
  <w:p w:rsidR="004D2EDD" w:rsidRDefault="004D2ED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EDD" w:rsidRDefault="004D2EDD" w:rsidP="004D2EDD">
      <w:pPr>
        <w:spacing w:after="0" w:line="240" w:lineRule="auto"/>
      </w:pPr>
      <w:r>
        <w:separator/>
      </w:r>
    </w:p>
  </w:footnote>
  <w:footnote w:type="continuationSeparator" w:id="1">
    <w:p w:rsidR="004D2EDD" w:rsidRDefault="004D2EDD" w:rsidP="004D2E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479"/>
    <w:multiLevelType w:val="hybridMultilevel"/>
    <w:tmpl w:val="F3382F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80D13"/>
    <w:multiLevelType w:val="hybridMultilevel"/>
    <w:tmpl w:val="7E2A79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196884"/>
    <w:multiLevelType w:val="hybridMultilevel"/>
    <w:tmpl w:val="972E41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6B2A92"/>
    <w:multiLevelType w:val="hybridMultilevel"/>
    <w:tmpl w:val="B10496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CD41AB"/>
    <w:multiLevelType w:val="hybridMultilevel"/>
    <w:tmpl w:val="E786C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29769F"/>
    <w:multiLevelType w:val="hybridMultilevel"/>
    <w:tmpl w:val="F35817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0C90804"/>
    <w:multiLevelType w:val="hybridMultilevel"/>
    <w:tmpl w:val="45122A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3D3C63"/>
    <w:multiLevelType w:val="hybridMultilevel"/>
    <w:tmpl w:val="BFFCDC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6B4137"/>
    <w:multiLevelType w:val="hybridMultilevel"/>
    <w:tmpl w:val="3C84FB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8B1BCC"/>
    <w:multiLevelType w:val="hybridMultilevel"/>
    <w:tmpl w:val="2F8C62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2"/>
  </w:num>
  <w:num w:numId="4">
    <w:abstractNumId w:val="5"/>
  </w:num>
  <w:num w:numId="5">
    <w:abstractNumId w:val="4"/>
  </w:num>
  <w:num w:numId="6">
    <w:abstractNumId w:val="6"/>
  </w:num>
  <w:num w:numId="7">
    <w:abstractNumId w:val="8"/>
  </w:num>
  <w:num w:numId="8">
    <w:abstractNumId w:val="7"/>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EC570C"/>
    <w:rsid w:val="000B3A3A"/>
    <w:rsid w:val="00171D75"/>
    <w:rsid w:val="00221112"/>
    <w:rsid w:val="00371EB1"/>
    <w:rsid w:val="00374721"/>
    <w:rsid w:val="00483BA4"/>
    <w:rsid w:val="004D2EDD"/>
    <w:rsid w:val="004E5514"/>
    <w:rsid w:val="008045C1"/>
    <w:rsid w:val="00842335"/>
    <w:rsid w:val="009165B6"/>
    <w:rsid w:val="009508ED"/>
    <w:rsid w:val="009F6914"/>
    <w:rsid w:val="00D262B9"/>
    <w:rsid w:val="00E054EE"/>
    <w:rsid w:val="00E93EB1"/>
    <w:rsid w:val="00EC5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14"/>
  </w:style>
  <w:style w:type="paragraph" w:styleId="1">
    <w:name w:val="heading 1"/>
    <w:basedOn w:val="a"/>
    <w:next w:val="a"/>
    <w:link w:val="10"/>
    <w:qFormat/>
    <w:rsid w:val="00EC570C"/>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570C"/>
    <w:rPr>
      <w:rFonts w:ascii="Cambria" w:eastAsia="Times New Roman" w:hAnsi="Cambria" w:cs="Times New Roman"/>
      <w:b/>
      <w:bCs/>
      <w:kern w:val="32"/>
      <w:sz w:val="32"/>
      <w:szCs w:val="32"/>
    </w:rPr>
  </w:style>
  <w:style w:type="paragraph" w:customStyle="1" w:styleId="Style11">
    <w:name w:val="Style11"/>
    <w:basedOn w:val="a"/>
    <w:rsid w:val="00EC570C"/>
    <w:pPr>
      <w:widowControl w:val="0"/>
      <w:autoSpaceDE w:val="0"/>
      <w:autoSpaceDN w:val="0"/>
      <w:adjustRightInd w:val="0"/>
      <w:spacing w:after="0" w:line="230" w:lineRule="exact"/>
    </w:pPr>
    <w:rPr>
      <w:rFonts w:ascii="Trebuchet MS" w:eastAsia="Times New Roman" w:hAnsi="Trebuchet MS" w:cs="Trebuchet MS"/>
      <w:sz w:val="24"/>
      <w:szCs w:val="24"/>
    </w:rPr>
  </w:style>
  <w:style w:type="character" w:customStyle="1" w:styleId="FontStyle92">
    <w:name w:val="Font Style92"/>
    <w:rsid w:val="00EC570C"/>
    <w:rPr>
      <w:rFonts w:ascii="Bookman Old Style" w:hAnsi="Bookman Old Style" w:cs="Bookman Old Style" w:hint="default"/>
      <w:sz w:val="18"/>
      <w:szCs w:val="18"/>
    </w:rPr>
  </w:style>
  <w:style w:type="character" w:customStyle="1" w:styleId="FontStyle91">
    <w:name w:val="Font Style91"/>
    <w:rsid w:val="009508ED"/>
    <w:rPr>
      <w:rFonts w:ascii="Bookman Old Style" w:hAnsi="Bookman Old Style" w:cs="Bookman Old Style" w:hint="default"/>
      <w:i/>
      <w:iCs/>
      <w:sz w:val="18"/>
      <w:szCs w:val="18"/>
    </w:rPr>
  </w:style>
  <w:style w:type="character" w:customStyle="1" w:styleId="FontStyle105">
    <w:name w:val="Font Style105"/>
    <w:rsid w:val="009508ED"/>
    <w:rPr>
      <w:rFonts w:ascii="Cambria" w:hAnsi="Cambria" w:cs="Cambria" w:hint="default"/>
      <w:i/>
      <w:iCs/>
      <w:sz w:val="20"/>
      <w:szCs w:val="20"/>
    </w:rPr>
  </w:style>
  <w:style w:type="paragraph" w:styleId="a3">
    <w:name w:val="header"/>
    <w:basedOn w:val="a"/>
    <w:link w:val="a4"/>
    <w:uiPriority w:val="99"/>
    <w:semiHidden/>
    <w:unhideWhenUsed/>
    <w:rsid w:val="004D2ED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D2EDD"/>
  </w:style>
  <w:style w:type="paragraph" w:styleId="a5">
    <w:name w:val="footer"/>
    <w:basedOn w:val="a"/>
    <w:link w:val="a6"/>
    <w:uiPriority w:val="99"/>
    <w:unhideWhenUsed/>
    <w:rsid w:val="004D2E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2EDD"/>
  </w:style>
  <w:style w:type="paragraph" w:styleId="a7">
    <w:name w:val="List Paragraph"/>
    <w:basedOn w:val="a"/>
    <w:uiPriority w:val="34"/>
    <w:qFormat/>
    <w:rsid w:val="004D2E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3142F-4DDB-4436-8768-DEE3FF0A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2476</Words>
  <Characters>14115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2016-12-20T20:45:00Z</dcterms:created>
  <dcterms:modified xsi:type="dcterms:W3CDTF">2016-12-21T11:11:00Z</dcterms:modified>
</cp:coreProperties>
</file>