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1F" w:rsidRDefault="00F66C1F" w:rsidP="00F66C1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66C1F">
        <w:rPr>
          <w:rFonts w:ascii="Times New Roman" w:eastAsia="Times New Roman" w:hAnsi="Times New Roman" w:cs="Times New Roman"/>
          <w:b/>
          <w:bCs/>
          <w:kern w:val="36"/>
          <w:sz w:val="48"/>
          <w:szCs w:val="48"/>
          <w:lang w:eastAsia="ru-RU"/>
        </w:rPr>
        <w:t>Состояние и перспективы развития общего образования в России</w:t>
      </w:r>
    </w:p>
    <w:p w:rsidR="00F66C1F" w:rsidRPr="00F66C1F" w:rsidRDefault="00F66C1F" w:rsidP="00F66C1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66C1F">
        <w:rPr>
          <w:rFonts w:ascii="Times New Roman" w:eastAsia="Times New Roman" w:hAnsi="Times New Roman" w:cs="Times New Roman"/>
          <w:sz w:val="24"/>
          <w:szCs w:val="24"/>
          <w:lang w:eastAsia="ru-RU"/>
        </w:rPr>
        <w:t>Актуальность данной темы обусловлена следующим. В жизни каждого из нас многое зависит от образования, а именно от его эффективности и качества. Ведь именно на начальном этапе образования закладываются основы интеллектуальной культуры, интеллектуального становления, формируются азы информационной и компьютерной грамотности, демонстрируются пути самостоятельного получения необходимых знаний, формируется умение творчески работать с информацией.</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На сегодняшний день существуют две основные тенденции реформы образования в России:</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глобализация образования в условиях «информационного бума»; интеграция в общемировой образовательный процесс</w:t>
      </w:r>
      <w:proofErr w:type="gramStart"/>
      <w:r w:rsidRPr="00F66C1F">
        <w:rPr>
          <w:rFonts w:ascii="Times New Roman" w:eastAsia="Times New Roman" w:hAnsi="Times New Roman" w:cs="Times New Roman"/>
          <w:sz w:val="24"/>
          <w:szCs w:val="24"/>
          <w:lang w:eastAsia="ru-RU"/>
        </w:rPr>
        <w:t>.</w:t>
      </w:r>
      <w:proofErr w:type="gramEnd"/>
      <w:r w:rsidRPr="00F66C1F">
        <w:rPr>
          <w:rFonts w:ascii="Times New Roman" w:eastAsia="Times New Roman" w:hAnsi="Times New Roman" w:cs="Times New Roman"/>
          <w:sz w:val="24"/>
          <w:szCs w:val="24"/>
          <w:lang w:eastAsia="ru-RU"/>
        </w:rPr>
        <w:t xml:space="preserve"> - </w:t>
      </w:r>
      <w:proofErr w:type="gramStart"/>
      <w:r w:rsidRPr="00F66C1F">
        <w:rPr>
          <w:rFonts w:ascii="Times New Roman" w:eastAsia="Times New Roman" w:hAnsi="Times New Roman" w:cs="Times New Roman"/>
          <w:sz w:val="24"/>
          <w:szCs w:val="24"/>
          <w:lang w:eastAsia="ru-RU"/>
        </w:rPr>
        <w:t>м</w:t>
      </w:r>
      <w:proofErr w:type="gramEnd"/>
      <w:r w:rsidRPr="00F66C1F">
        <w:rPr>
          <w:rFonts w:ascii="Times New Roman" w:eastAsia="Times New Roman" w:hAnsi="Times New Roman" w:cs="Times New Roman"/>
          <w:sz w:val="24"/>
          <w:szCs w:val="24"/>
          <w:lang w:eastAsia="ru-RU"/>
        </w:rPr>
        <w:t>одернизация образования – элементы западных моделей на основе Российской системы. Пути выхода из кризиса: - увеличить финансирование образования и науки;</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 мотивировать обучение и подготовку высококвалифицированных специалистов не только в областях экономики и права, но и в различных отраслях промышленности, науки и культуры, а чтобы решить проблему образования – прежде всего в педагогической сфере (иными словами, люди должны жаждать знаний и любить своё дело - высокая степень мотивации); </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 параллельно с первым пунктом и для осуществления второго, необходимо, как было сказано выше, обеспечить ненавязчивую пропаганду в СМИ и глобальной сети культурно-этических ценностей и пользы образования как основного </w:t>
      </w:r>
      <w:proofErr w:type="spellStart"/>
      <w:r w:rsidRPr="00F66C1F">
        <w:rPr>
          <w:rFonts w:ascii="Times New Roman" w:eastAsia="Times New Roman" w:hAnsi="Times New Roman" w:cs="Times New Roman"/>
          <w:sz w:val="24"/>
          <w:szCs w:val="24"/>
          <w:lang w:eastAsia="ru-RU"/>
        </w:rPr>
        <w:t>мотиватора</w:t>
      </w:r>
      <w:proofErr w:type="spellEnd"/>
      <w:r w:rsidRPr="00F66C1F">
        <w:rPr>
          <w:rFonts w:ascii="Times New Roman" w:eastAsia="Times New Roman" w:hAnsi="Times New Roman" w:cs="Times New Roman"/>
          <w:sz w:val="24"/>
          <w:szCs w:val="24"/>
          <w:lang w:eastAsia="ru-RU"/>
        </w:rPr>
        <w:t xml:space="preserve"> наряду с достойной зарплатой; - реформа образования в России не должна в корне ломать традиций российского образования; необходимо принять от Западной модели всё самое лучшее, при этом, не разрушая той образовательной системы, которая вызывает уважение во всём мире; образованию нужна мягкая реформа.</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Как было сказано выше, в числе прочих Россия сильна человеческими ресурсами.</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Необходима существенная, достойная интеллектуальная база: это и соответствующий уровень образования, уровень образовательных программ, соответствующие условия для образовательной деятельности, профессиональный преподавательский состав-люди, которые являются для детей не только источником знаний, образцом, но некими воспитателями. Предполагается не только умственное воспитание, но и воспитательное влияние учителя в процессе общения с учениками в условиях образовательной системы, своеобразная помощь в развитии личности ребёнка.</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На современном этапе социально-экономического развития существенно возрастает роль образования, которая определяется задачами становления в России демократического и правового государства, рыночной экономики, необходимостью быть в русле мировых тенденций развития. Поэтому возникает необходимость модернизации всех сторон структуры образования и всех сфер образовательной деятельности. Модернизация (от английского </w:t>
      </w:r>
      <w:proofErr w:type="spellStart"/>
      <w:r w:rsidRPr="00F66C1F">
        <w:rPr>
          <w:rFonts w:ascii="Times New Roman" w:eastAsia="Times New Roman" w:hAnsi="Times New Roman" w:cs="Times New Roman"/>
          <w:sz w:val="24"/>
          <w:szCs w:val="24"/>
          <w:lang w:eastAsia="ru-RU"/>
        </w:rPr>
        <w:t>Modern</w:t>
      </w:r>
      <w:proofErr w:type="spellEnd"/>
      <w:r w:rsidRPr="00F66C1F">
        <w:rPr>
          <w:rFonts w:ascii="Times New Roman" w:eastAsia="Times New Roman" w:hAnsi="Times New Roman" w:cs="Times New Roman"/>
          <w:sz w:val="24"/>
          <w:szCs w:val="24"/>
          <w:lang w:eastAsia="ru-RU"/>
        </w:rPr>
        <w:t xml:space="preserve">- </w:t>
      </w:r>
      <w:proofErr w:type="gramStart"/>
      <w:r w:rsidRPr="00F66C1F">
        <w:rPr>
          <w:rFonts w:ascii="Times New Roman" w:eastAsia="Times New Roman" w:hAnsi="Times New Roman" w:cs="Times New Roman"/>
          <w:sz w:val="24"/>
          <w:szCs w:val="24"/>
          <w:lang w:eastAsia="ru-RU"/>
        </w:rPr>
        <w:t>современный</w:t>
      </w:r>
      <w:proofErr w:type="gramEnd"/>
      <w:r w:rsidRPr="00F66C1F">
        <w:rPr>
          <w:rFonts w:ascii="Times New Roman" w:eastAsia="Times New Roman" w:hAnsi="Times New Roman" w:cs="Times New Roman"/>
          <w:sz w:val="24"/>
          <w:szCs w:val="24"/>
          <w:lang w:eastAsia="ru-RU"/>
        </w:rPr>
        <w:t xml:space="preserve">). В нашей стране как раз таки проводится всесторонняя модернизация, </w:t>
      </w:r>
      <w:proofErr w:type="spellStart"/>
      <w:r w:rsidRPr="00F66C1F">
        <w:rPr>
          <w:rFonts w:ascii="Times New Roman" w:eastAsia="Times New Roman" w:hAnsi="Times New Roman" w:cs="Times New Roman"/>
          <w:sz w:val="24"/>
          <w:szCs w:val="24"/>
          <w:lang w:eastAsia="ru-RU"/>
        </w:rPr>
        <w:t>осовременивание</w:t>
      </w:r>
      <w:proofErr w:type="spellEnd"/>
      <w:r w:rsidRPr="00F66C1F">
        <w:rPr>
          <w:rFonts w:ascii="Times New Roman" w:eastAsia="Times New Roman" w:hAnsi="Times New Roman" w:cs="Times New Roman"/>
          <w:sz w:val="24"/>
          <w:szCs w:val="24"/>
          <w:lang w:eastAsia="ru-RU"/>
        </w:rPr>
        <w:t xml:space="preserve"> образования с выделением требуемых для этого ресурсов и созданием механизмов их эффективного использования</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lastRenderedPageBreak/>
        <w:t>В современном мире значение образования как важнейшего фактора формирования нового качества экономики и общества увеличивается вместе с ростом влияния человеческого капитала. Ведь человеческий фактор всегда являлся одним из ведущих факторов развития общества и государства. Человеческий капитал в широком определении — это интенсивный производительный фактор развития экономики, общества и семьи, включающий образованную часть трудовых ресурсов, знания, инструментарий интеллектуального и управленческого труда, среду обитания и трудовой деятельности, обеспечивающие эффективное и рациональное функционирование ЧК как производительного фактора развития. Человеческий капитал — это интеллект, здоровье, знания, качественный и производительный труд и качество жизни. Следовательно, развитие общего образование – это многосторонний процесс, в развитии которого ведущую роль играет государство, общество, а также отдельный человек. Пока Россия будет сильна своими природными и человеческими ресурсами, культурным, научным, образовательным и оборонным потенциалом, она будет иметь влияние и достойное положение в мировом сообществе.</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b/>
          <w:bCs/>
          <w:sz w:val="24"/>
          <w:szCs w:val="24"/>
          <w:lang w:eastAsia="ru-RU"/>
        </w:rPr>
        <w:t>1. Состояние общего образования в России</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b/>
          <w:bCs/>
          <w:sz w:val="24"/>
          <w:szCs w:val="24"/>
          <w:lang w:eastAsia="ru-RU"/>
        </w:rPr>
        <w:t>1.1 Понятие и сущность общего образования</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Сущность общего образования — развитие общих способностей личности, т.е. универсальных способов деятельности, генеральной человеческой способности — трудоспособности, а также способности к постоянному совершенствованию. </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Общее образование является базой любой последующей или сопровождающей его специализации, то есть углубленного развития специальных способностей к отдельным видам деятельности.</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Вообще под общим образованием подразумевается первый уровень образования — не профессиональное и не специальное образование. В настоящее время, к общему образованию в широком смысле принято относить следующие составляющие: дошкольное, начальное общее, основное общее, среднее (полное) общее и дополнительное образование детей. Иногда, дошкольное и/или начальное общее образование не включаются в понятие общее образование и рассматриваются отдельно. </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В России и некоторых других странах, три уровня — начальное общее, основное общее и среднее (полное) общее, иногда называют средним образованием, так как они включены в школьное образование и преподаются в средних школах.</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Целью общего образования является создание условий для формирования у человека способности нести личную ответственность за собственное благополучие и благополучие общества. </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А также целью образования является формирование социальной мобильности и адаптации. </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lastRenderedPageBreak/>
        <w:t>Образование можно рассматривать как важнейшую основу морального благополучия страны. Образование - важная составляющая структуры организации нашего государства.</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b/>
          <w:bCs/>
          <w:sz w:val="24"/>
          <w:szCs w:val="24"/>
          <w:lang w:eastAsia="ru-RU"/>
        </w:rPr>
        <w:t>1.2 Состояние Российского общего образования</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С начала 1990-х гг. российское образование объективно интегрируется в систему мирового образования, что приводит к определенным структурным и институциональным инновациям. «Закрытость» образования в советском обществе имела далеко идущие последствия. Во-первых, российское образование отстает от мировых стандартов информатизации и дистанционного обучения. Во-вторых, расхождения в учебных программах настолько велики, что в ближайшее время не стоит говорить о конвертируемости дипломов. В-третьих, преобразования в российском образовании осуществляются по сценарию «догоняющей модернизации», воспроизводства норм, образцов западной системы образования, что продуцирует раскол сторонников отечественных традиций и инноваций в образовании</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Глобализация разрушила стереотипы «интеллектуального превосходства» российского образования: требование быть готовым к новым профессиональным нормам, к угрозе потери работы или перемене профессии противоречит избранному социальному статусу, социальному опыту, жизненным убеждениям. Глобализация прежде всего вызывает демонстрационный эффект в настроениях российской молодежи. Осознание «отсталости» отечественной системы образования, что не могло не повлиять на падение престижа образования, которое в ближайшее время </w:t>
      </w:r>
      <w:proofErr w:type="gramStart"/>
      <w:r w:rsidRPr="00F66C1F">
        <w:rPr>
          <w:rFonts w:ascii="Times New Roman" w:eastAsia="Times New Roman" w:hAnsi="Times New Roman" w:cs="Times New Roman"/>
          <w:sz w:val="24"/>
          <w:szCs w:val="24"/>
          <w:lang w:eastAsia="ru-RU"/>
        </w:rPr>
        <w:t>навряд</w:t>
      </w:r>
      <w:proofErr w:type="gramEnd"/>
      <w:r w:rsidRPr="00F66C1F">
        <w:rPr>
          <w:rFonts w:ascii="Times New Roman" w:eastAsia="Times New Roman" w:hAnsi="Times New Roman" w:cs="Times New Roman"/>
          <w:sz w:val="24"/>
          <w:szCs w:val="24"/>
          <w:lang w:eastAsia="ru-RU"/>
        </w:rPr>
        <w:t xml:space="preserve"> ли достигнет состояния «национальной гордости».</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Состояние общего образования в России далеко </w:t>
      </w:r>
      <w:proofErr w:type="gramStart"/>
      <w:r w:rsidRPr="00F66C1F">
        <w:rPr>
          <w:rFonts w:ascii="Times New Roman" w:eastAsia="Times New Roman" w:hAnsi="Times New Roman" w:cs="Times New Roman"/>
          <w:sz w:val="24"/>
          <w:szCs w:val="24"/>
          <w:lang w:eastAsia="ru-RU"/>
        </w:rPr>
        <w:t>от</w:t>
      </w:r>
      <w:proofErr w:type="gramEnd"/>
      <w:r w:rsidRPr="00F66C1F">
        <w:rPr>
          <w:rFonts w:ascii="Times New Roman" w:eastAsia="Times New Roman" w:hAnsi="Times New Roman" w:cs="Times New Roman"/>
          <w:sz w:val="24"/>
          <w:szCs w:val="24"/>
          <w:lang w:eastAsia="ru-RU"/>
        </w:rPr>
        <w:t xml:space="preserve"> идеального. Поддержка необходима не только городским школам, но и деревенским школам. Тема деревенских школ, действительно, животрепещущая. У большинства сельских школ нет даже части того, что имеют городские школы: острая нехватка грамотного преподавательского персонала, ужасное состояние школ, материально-техническая база на беднейшем уровне и много другое.</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b/>
          <w:bCs/>
          <w:sz w:val="24"/>
          <w:szCs w:val="24"/>
          <w:lang w:eastAsia="ru-RU"/>
        </w:rPr>
        <w:t>1.3 Доступность как важнейший критерий общего образования</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Основными задачами развития системы общего образования, сформулированными в Национальной доктрине развития образования и в Федеральной программе развития образования, являются обеспечение равной доступности к образованию и его необходимое качество. Сегодня доступ к качественным образовательным услугам средней ступени в России для разных слоев населения неодинаков. Это зависит и от достатка семьи, и от общего уровня культуры и воспитания ребенка. Выход из создавшегося положения видится государством в изменении форм управления и контроля общеобразовательных учреждений. Указом Президента Российской Федерации "О дополнительной поддержке общеобразовательных учебных заведений Российской Федерации" ставится задача повсеместного создания школьных попечительских советов как общественно-государственных органов, стимулирующих приток в школу дополнительных внебюджетных средств и обеспечивающих </w:t>
      </w:r>
      <w:proofErr w:type="gramStart"/>
      <w:r w:rsidRPr="00F66C1F">
        <w:rPr>
          <w:rFonts w:ascii="Times New Roman" w:eastAsia="Times New Roman" w:hAnsi="Times New Roman" w:cs="Times New Roman"/>
          <w:sz w:val="24"/>
          <w:szCs w:val="24"/>
          <w:lang w:eastAsia="ru-RU"/>
        </w:rPr>
        <w:t>контроль за</w:t>
      </w:r>
      <w:proofErr w:type="gramEnd"/>
      <w:r w:rsidRPr="00F66C1F">
        <w:rPr>
          <w:rFonts w:ascii="Times New Roman" w:eastAsia="Times New Roman" w:hAnsi="Times New Roman" w:cs="Times New Roman"/>
          <w:sz w:val="24"/>
          <w:szCs w:val="24"/>
          <w:lang w:eastAsia="ru-RU"/>
        </w:rPr>
        <w:t xml:space="preserve"> их целевым использованием. Примерное положение о Попечительском совете общеобразовательного учреждения разработано </w:t>
      </w:r>
      <w:proofErr w:type="spellStart"/>
      <w:r w:rsidRPr="00F66C1F">
        <w:rPr>
          <w:rFonts w:ascii="Times New Roman" w:eastAsia="Times New Roman" w:hAnsi="Times New Roman" w:cs="Times New Roman"/>
          <w:sz w:val="24"/>
          <w:szCs w:val="24"/>
          <w:lang w:eastAsia="ru-RU"/>
        </w:rPr>
        <w:t>Минобразованием</w:t>
      </w:r>
      <w:proofErr w:type="spellEnd"/>
      <w:r w:rsidRPr="00F66C1F">
        <w:rPr>
          <w:rFonts w:ascii="Times New Roman" w:eastAsia="Times New Roman" w:hAnsi="Times New Roman" w:cs="Times New Roman"/>
          <w:sz w:val="24"/>
          <w:szCs w:val="24"/>
          <w:lang w:eastAsia="ru-RU"/>
        </w:rPr>
        <w:t xml:space="preserve"> России и утверждено правительством РФ </w:t>
      </w:r>
      <w:r w:rsidRPr="00F66C1F">
        <w:rPr>
          <w:rFonts w:ascii="Times New Roman" w:eastAsia="Times New Roman" w:hAnsi="Times New Roman" w:cs="Times New Roman"/>
          <w:sz w:val="24"/>
          <w:szCs w:val="24"/>
          <w:lang w:eastAsia="ru-RU"/>
        </w:rPr>
        <w:lastRenderedPageBreak/>
        <w:t>10.12.99. В нем изложены основные функции и направления деятельности совета в рамках школы. Порядок выборов и границы полномочий должны содержаться в уставе школы, учитывающем ее специфику.</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b/>
          <w:bCs/>
          <w:sz w:val="24"/>
          <w:szCs w:val="24"/>
          <w:lang w:eastAsia="ru-RU"/>
        </w:rPr>
        <w:t xml:space="preserve">1.4 Качество образования </w:t>
      </w:r>
      <w:r w:rsidRPr="00F66C1F">
        <w:rPr>
          <w:rFonts w:ascii="Times New Roman" w:eastAsia="Times New Roman" w:hAnsi="Times New Roman" w:cs="Times New Roman"/>
          <w:sz w:val="24"/>
          <w:szCs w:val="24"/>
          <w:lang w:eastAsia="ru-RU"/>
        </w:rPr>
        <w:t xml:space="preserve">– </w:t>
      </w:r>
      <w:r w:rsidRPr="00F66C1F">
        <w:rPr>
          <w:rFonts w:ascii="Times New Roman" w:eastAsia="Times New Roman" w:hAnsi="Times New Roman" w:cs="Times New Roman"/>
          <w:b/>
          <w:bCs/>
          <w:sz w:val="24"/>
          <w:szCs w:val="24"/>
          <w:lang w:eastAsia="ru-RU"/>
        </w:rPr>
        <w:t>фактор определяющий место России на международном уровне</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Сегодня для России уровень ее образования является одним из немногих факторов, которые обеспечивают ее место среди развитых государств и дают ей основание рассчитывать на продолжение пребывания в этой группе. Рейтинг конкурентоспособности Всемирного экономического форума в Давосе 59 развитых государств регулярно отводит нам 58-59-е место по всем позициям (боремся за последнее место с Украиной), кроме уровня нашей образованности. Здесь мы пока в середине списка. Россия удерживается в «</w:t>
      </w:r>
      <w:proofErr w:type="spellStart"/>
      <w:r w:rsidRPr="00F66C1F">
        <w:rPr>
          <w:rFonts w:ascii="Times New Roman" w:eastAsia="Times New Roman" w:hAnsi="Times New Roman" w:cs="Times New Roman"/>
          <w:sz w:val="24"/>
          <w:szCs w:val="24"/>
          <w:lang w:eastAsia="ru-RU"/>
        </w:rPr>
        <w:t>давосской</w:t>
      </w:r>
      <w:proofErr w:type="spellEnd"/>
      <w:r w:rsidRPr="00F66C1F">
        <w:rPr>
          <w:rFonts w:ascii="Times New Roman" w:eastAsia="Times New Roman" w:hAnsi="Times New Roman" w:cs="Times New Roman"/>
          <w:sz w:val="24"/>
          <w:szCs w:val="24"/>
          <w:lang w:eastAsia="ru-RU"/>
        </w:rPr>
        <w:t xml:space="preserve"> группе» госуда</w:t>
      </w:r>
      <w:proofErr w:type="gramStart"/>
      <w:r w:rsidRPr="00F66C1F">
        <w:rPr>
          <w:rFonts w:ascii="Times New Roman" w:eastAsia="Times New Roman" w:hAnsi="Times New Roman" w:cs="Times New Roman"/>
          <w:sz w:val="24"/>
          <w:szCs w:val="24"/>
          <w:lang w:eastAsia="ru-RU"/>
        </w:rPr>
        <w:t>рств бл</w:t>
      </w:r>
      <w:proofErr w:type="gramEnd"/>
      <w:r w:rsidRPr="00F66C1F">
        <w:rPr>
          <w:rFonts w:ascii="Times New Roman" w:eastAsia="Times New Roman" w:hAnsi="Times New Roman" w:cs="Times New Roman"/>
          <w:sz w:val="24"/>
          <w:szCs w:val="24"/>
          <w:lang w:eastAsia="ru-RU"/>
        </w:rPr>
        <w:t xml:space="preserve">агодаря своей оборонной мощи и культуре. А </w:t>
      </w:r>
      <w:proofErr w:type="gramStart"/>
      <w:r w:rsidRPr="00F66C1F">
        <w:rPr>
          <w:rFonts w:ascii="Times New Roman" w:eastAsia="Times New Roman" w:hAnsi="Times New Roman" w:cs="Times New Roman"/>
          <w:sz w:val="24"/>
          <w:szCs w:val="24"/>
          <w:lang w:eastAsia="ru-RU"/>
        </w:rPr>
        <w:t>последняя</w:t>
      </w:r>
      <w:proofErr w:type="gramEnd"/>
      <w:r w:rsidRPr="00F66C1F">
        <w:rPr>
          <w:rFonts w:ascii="Times New Roman" w:eastAsia="Times New Roman" w:hAnsi="Times New Roman" w:cs="Times New Roman"/>
          <w:sz w:val="24"/>
          <w:szCs w:val="24"/>
          <w:lang w:eastAsia="ru-RU"/>
        </w:rPr>
        <w:t xml:space="preserve"> прямо определяется системой образования. И если не поддержать образование, России угрожает опасность уйти из группы развитых (и просто влиятельных) стран уже к середине этого десятилетия. Образование — единственная из социальных отраслей, которая непосредственно участвует в формировании предпосылок экономического роста. Но недостаточно только давать ресурсы. На новые вызовы старая система образования не может ответить – ее структура, содержание и методы требуют обновления.</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Именно образование дает России стратегический шанс на достойный вход в новую экономику. В экономике XXI века не машина, а профессионально образованный человек будет составлять главную часть капитала любой фирмы. У нас есть шанс «перепрыгнуть» несколько этапов экономического развития, сосредоточившись на так называемых «мягких технологиях»: инновационной деятельности, образовании, фундаментальной науке.</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66C1F">
        <w:rPr>
          <w:rFonts w:ascii="Times New Roman" w:eastAsia="Times New Roman" w:hAnsi="Times New Roman" w:cs="Times New Roman"/>
          <w:sz w:val="24"/>
          <w:szCs w:val="24"/>
          <w:lang w:eastAsia="ru-RU"/>
        </w:rPr>
        <w:t>с</w:t>
      </w:r>
      <w:proofErr w:type="gramEnd"/>
      <w:r w:rsidRPr="00F66C1F">
        <w:rPr>
          <w:rFonts w:ascii="Times New Roman" w:eastAsia="Times New Roman" w:hAnsi="Times New Roman" w:cs="Times New Roman"/>
          <w:sz w:val="24"/>
          <w:szCs w:val="24"/>
          <w:lang w:eastAsia="ru-RU"/>
        </w:rPr>
        <w:t>остояние реформа развитие образование</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b/>
          <w:bCs/>
          <w:sz w:val="24"/>
          <w:szCs w:val="24"/>
          <w:lang w:eastAsia="ru-RU"/>
        </w:rPr>
        <w:t>2. Перспективы развития общего образования в России</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b/>
          <w:bCs/>
          <w:sz w:val="24"/>
          <w:szCs w:val="24"/>
          <w:lang w:eastAsia="ru-RU"/>
        </w:rPr>
        <w:t>2.1 Обновление образования</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В России совершается переход к новой цивилизации, основанной на ценностях демократии и свободы личности. Перед образованием стоит задача преодолеть культурные издержки этого перехода. Воспитать терпимость к чужому мнению и иному стилю поведения. Ведь в стране произошел шок: разрушились сложившиеся за многие десятилетия стереотипы, исчезли старые сдерживающие механизмы, служившие преградой для </w:t>
      </w:r>
      <w:proofErr w:type="spellStart"/>
      <w:r w:rsidRPr="00F66C1F">
        <w:rPr>
          <w:rFonts w:ascii="Times New Roman" w:eastAsia="Times New Roman" w:hAnsi="Times New Roman" w:cs="Times New Roman"/>
          <w:sz w:val="24"/>
          <w:szCs w:val="24"/>
          <w:lang w:eastAsia="ru-RU"/>
        </w:rPr>
        <w:t>антисоциального</w:t>
      </w:r>
      <w:proofErr w:type="spellEnd"/>
      <w:r w:rsidRPr="00F66C1F">
        <w:rPr>
          <w:rFonts w:ascii="Times New Roman" w:eastAsia="Times New Roman" w:hAnsi="Times New Roman" w:cs="Times New Roman"/>
          <w:sz w:val="24"/>
          <w:szCs w:val="24"/>
          <w:lang w:eastAsia="ru-RU"/>
        </w:rPr>
        <w:t xml:space="preserve">, разрушительного поведения. Мы должны научиться понимать и ценить мнения, которые не похожи на нашу собственную позицию. Вторая «культурная площадка» образования – формирование инструментальных навыков </w:t>
      </w:r>
      <w:r w:rsidRPr="00F66C1F">
        <w:rPr>
          <w:rFonts w:ascii="Times New Roman" w:eastAsia="Times New Roman" w:hAnsi="Times New Roman" w:cs="Times New Roman"/>
          <w:sz w:val="24"/>
          <w:szCs w:val="24"/>
          <w:lang w:eastAsia="ru-RU"/>
        </w:rPr>
        <w:lastRenderedPageBreak/>
        <w:t>коммуникации. Здесь требования резко повысились. Сегодня это знание других языков, умение использовать интеллектуальные системы поиска и обмена информацией (компьютерная культура, Интернет-культура) Обновление образования необходимо вести в трех относительно самостоятельных направлениях:</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b/>
          <w:bCs/>
          <w:sz w:val="24"/>
          <w:szCs w:val="24"/>
          <w:lang w:eastAsia="ru-RU"/>
        </w:rPr>
        <w:t>Первое.</w:t>
      </w:r>
      <w:r w:rsidRPr="00F66C1F">
        <w:rPr>
          <w:rFonts w:ascii="Times New Roman" w:eastAsia="Times New Roman" w:hAnsi="Times New Roman" w:cs="Times New Roman"/>
          <w:sz w:val="24"/>
          <w:szCs w:val="24"/>
          <w:lang w:eastAsia="ru-RU"/>
        </w:rPr>
        <w:t xml:space="preserve"> Ресурсы. Чтобы достичь минимально эффективного уровня, необходимо увеличить финансирование образовательных программ в три раза. </w:t>
      </w:r>
      <w:r w:rsidRPr="00F66C1F">
        <w:rPr>
          <w:rFonts w:ascii="Times New Roman" w:eastAsia="Times New Roman" w:hAnsi="Times New Roman" w:cs="Times New Roman"/>
          <w:b/>
          <w:bCs/>
          <w:sz w:val="24"/>
          <w:szCs w:val="24"/>
          <w:lang w:eastAsia="ru-RU"/>
        </w:rPr>
        <w:t>Второе.</w:t>
      </w:r>
      <w:r w:rsidRPr="00F66C1F">
        <w:rPr>
          <w:rFonts w:ascii="Times New Roman" w:eastAsia="Times New Roman" w:hAnsi="Times New Roman" w:cs="Times New Roman"/>
          <w:sz w:val="24"/>
          <w:szCs w:val="24"/>
          <w:lang w:eastAsia="ru-RU"/>
        </w:rPr>
        <w:t xml:space="preserve"> Социальный аспект. Обеспечить равный доступ к образованию на основе способностей, а не денег. Третье. Содержание образования. У нас была одна из лучших в мире систем образования, в том числе школьного. Но в условиях систематического отсутствия ресурсов в 90-е годы эта система практически перестала развиваться. В результате мы отстали – и не только от Запада, но и, если можно так выразиться, от самих себя, от потребностей собственного общества. Образование не может существовать без систематического изменения, развития. Но это развитие должно быть внутренним, органичным. Копирование чужих приемов достижения успеха редко приводит к его повторению. Нам не надо ломать существующее в стране образование – его логику, его фундаментальный, систематический характер, его всеобщий, или массовый, масштаб. Нам нужно напитать его ресурсами – и дать возможность свободно развиваться. Но в основном российское образование нуждается не в радикальной реформе, а в быстрой модернизации, когда извне поступают в основном ресурсы и «социальные сигналы», а система развивается в значительной мере на основе своих внутренних сил. Отличие модернизации от реформы – опора на сохранившиеся, «живые» элементы системы.</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Традиции западного образования на Российской почве. </w:t>
      </w:r>
      <w:proofErr w:type="gramStart"/>
      <w:r w:rsidRPr="00F66C1F">
        <w:rPr>
          <w:rFonts w:ascii="Times New Roman" w:eastAsia="Times New Roman" w:hAnsi="Times New Roman" w:cs="Times New Roman"/>
          <w:sz w:val="24"/>
          <w:szCs w:val="24"/>
          <w:lang w:eastAsia="ru-RU"/>
        </w:rPr>
        <w:t xml:space="preserve">По мнению ректора Московской Высшей школы социальных и экономических наук, профессора Манчестерского университета Теодора </w:t>
      </w:r>
      <w:proofErr w:type="spellStart"/>
      <w:r w:rsidRPr="00F66C1F">
        <w:rPr>
          <w:rFonts w:ascii="Times New Roman" w:eastAsia="Times New Roman" w:hAnsi="Times New Roman" w:cs="Times New Roman"/>
          <w:sz w:val="24"/>
          <w:szCs w:val="24"/>
          <w:lang w:eastAsia="ru-RU"/>
        </w:rPr>
        <w:t>Шанина</w:t>
      </w:r>
      <w:proofErr w:type="spellEnd"/>
      <w:r w:rsidRPr="00F66C1F">
        <w:rPr>
          <w:rFonts w:ascii="Times New Roman" w:eastAsia="Times New Roman" w:hAnsi="Times New Roman" w:cs="Times New Roman"/>
          <w:sz w:val="24"/>
          <w:szCs w:val="24"/>
          <w:lang w:eastAsia="ru-RU"/>
        </w:rPr>
        <w:t>, высказанном в интервью на Радио Свобода, нельзя просто перенести западные формы образования в Россию.</w:t>
      </w:r>
      <w:proofErr w:type="gramEnd"/>
      <w:r w:rsidRPr="00F66C1F">
        <w:rPr>
          <w:rFonts w:ascii="Times New Roman" w:eastAsia="Times New Roman" w:hAnsi="Times New Roman" w:cs="Times New Roman"/>
          <w:sz w:val="24"/>
          <w:szCs w:val="24"/>
          <w:lang w:eastAsia="ru-RU"/>
        </w:rPr>
        <w:t xml:space="preserve"> С другой стороны, ясно, что элементы этого надо ввести, именно те, которые могут пригодиться России, и </w:t>
      </w:r>
      <w:proofErr w:type="gramStart"/>
      <w:r w:rsidRPr="00F66C1F">
        <w:rPr>
          <w:rFonts w:ascii="Times New Roman" w:eastAsia="Times New Roman" w:hAnsi="Times New Roman" w:cs="Times New Roman"/>
          <w:sz w:val="24"/>
          <w:szCs w:val="24"/>
          <w:lang w:eastAsia="ru-RU"/>
        </w:rPr>
        <w:t>таких</w:t>
      </w:r>
      <w:proofErr w:type="gramEnd"/>
      <w:r w:rsidRPr="00F66C1F">
        <w:rPr>
          <w:rFonts w:ascii="Times New Roman" w:eastAsia="Times New Roman" w:hAnsi="Times New Roman" w:cs="Times New Roman"/>
          <w:sz w:val="24"/>
          <w:szCs w:val="24"/>
          <w:lang w:eastAsia="ru-RU"/>
        </w:rPr>
        <w:t xml:space="preserve"> не мало. Поэтому встал вопрос интеграции. А чтобы интегрировать две системы, надо делать это, учитывая все факторы, в том числе сложившиеся традиции Российской культуры в целом. Мнения за рубежом в последнее время мы постоянно ссылаемся на опыт США. Там не на шутку </w:t>
      </w:r>
      <w:proofErr w:type="gramStart"/>
      <w:r w:rsidRPr="00F66C1F">
        <w:rPr>
          <w:rFonts w:ascii="Times New Roman" w:eastAsia="Times New Roman" w:hAnsi="Times New Roman" w:cs="Times New Roman"/>
          <w:sz w:val="24"/>
          <w:szCs w:val="24"/>
          <w:lang w:eastAsia="ru-RU"/>
        </w:rPr>
        <w:t>озабочены</w:t>
      </w:r>
      <w:proofErr w:type="gramEnd"/>
      <w:r w:rsidRPr="00F66C1F">
        <w:rPr>
          <w:rFonts w:ascii="Times New Roman" w:eastAsia="Times New Roman" w:hAnsi="Times New Roman" w:cs="Times New Roman"/>
          <w:sz w:val="24"/>
          <w:szCs w:val="24"/>
          <w:lang w:eastAsia="ru-RU"/>
        </w:rPr>
        <w:t xml:space="preserve"> низким знанием своих школьников. Астронавт Джон </w:t>
      </w:r>
      <w:proofErr w:type="spellStart"/>
      <w:r w:rsidRPr="00F66C1F">
        <w:rPr>
          <w:rFonts w:ascii="Times New Roman" w:eastAsia="Times New Roman" w:hAnsi="Times New Roman" w:cs="Times New Roman"/>
          <w:sz w:val="24"/>
          <w:szCs w:val="24"/>
          <w:lang w:eastAsia="ru-RU"/>
        </w:rPr>
        <w:t>Гленн</w:t>
      </w:r>
      <w:proofErr w:type="spellEnd"/>
      <w:r w:rsidRPr="00F66C1F">
        <w:rPr>
          <w:rFonts w:ascii="Times New Roman" w:eastAsia="Times New Roman" w:hAnsi="Times New Roman" w:cs="Times New Roman"/>
          <w:sz w:val="24"/>
          <w:szCs w:val="24"/>
          <w:lang w:eastAsia="ru-RU"/>
        </w:rPr>
        <w:t>, возглавляющий национальную комиссию по образованию, утверждает, что слабое место заключается в преподавании и изучении математики, физики, химии. А вот в России, по мнению американских экспертов, фундаментальным дисциплинам учат качественнее и основательнее. Не так давно Тони Блэр в беседе с журналистами заметил, что у России есть два бесспорных преимущества – ресурсы и образование.</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b/>
          <w:bCs/>
          <w:sz w:val="24"/>
          <w:szCs w:val="24"/>
          <w:lang w:eastAsia="ru-RU"/>
        </w:rPr>
        <w:t>2.2 Реформа образования: тревожные тенденции</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В ХХ веке Россия стала страной всеобщей грамотности, первой вышла в космос, достигла передовых позиций во всех областях фундаментальной науки, существенно обогатила мировую культуру. Это стало возможным благодаря созданию уникальной системы отечественного образования. Несмотря на потрясения последних лет, наше образование до сих пор остается одним из самых лучших в мире. На общем фоне разрушительных процессов, протекающих в промышленности, сельском хозяйстве, науке, культуре, система российского образования оказалась одним из наиболее устойчивых социальных институтов</w:t>
      </w:r>
      <w:proofErr w:type="gramStart"/>
      <w:r w:rsidRPr="00F66C1F">
        <w:rPr>
          <w:rFonts w:ascii="Times New Roman" w:eastAsia="Times New Roman" w:hAnsi="Times New Roman" w:cs="Times New Roman"/>
          <w:sz w:val="24"/>
          <w:szCs w:val="24"/>
          <w:lang w:eastAsia="ru-RU"/>
        </w:rPr>
        <w:t>.</w:t>
      </w:r>
      <w:proofErr w:type="gramEnd"/>
      <w:r w:rsidRPr="00F66C1F">
        <w:rPr>
          <w:rFonts w:ascii="Times New Roman" w:eastAsia="Times New Roman" w:hAnsi="Times New Roman" w:cs="Times New Roman"/>
          <w:sz w:val="24"/>
          <w:szCs w:val="24"/>
          <w:lang w:eastAsia="ru-RU"/>
        </w:rPr>
        <w:t xml:space="preserve"> </w:t>
      </w:r>
      <w:proofErr w:type="gramStart"/>
      <w:r w:rsidRPr="00F66C1F">
        <w:rPr>
          <w:rFonts w:ascii="Times New Roman" w:eastAsia="Times New Roman" w:hAnsi="Times New Roman" w:cs="Times New Roman"/>
          <w:sz w:val="24"/>
          <w:szCs w:val="24"/>
          <w:lang w:eastAsia="ru-RU"/>
        </w:rPr>
        <w:t>т</w:t>
      </w:r>
      <w:proofErr w:type="gramEnd"/>
      <w:r w:rsidRPr="00F66C1F">
        <w:rPr>
          <w:rFonts w:ascii="Times New Roman" w:eastAsia="Times New Roman" w:hAnsi="Times New Roman" w:cs="Times New Roman"/>
          <w:sz w:val="24"/>
          <w:szCs w:val="24"/>
          <w:lang w:eastAsia="ru-RU"/>
        </w:rPr>
        <w:t xml:space="preserve">акже нельзя не учесть того, что российская система образования способна </w:t>
      </w:r>
      <w:r w:rsidRPr="00F66C1F">
        <w:rPr>
          <w:rFonts w:ascii="Times New Roman" w:eastAsia="Times New Roman" w:hAnsi="Times New Roman" w:cs="Times New Roman"/>
          <w:sz w:val="24"/>
          <w:szCs w:val="24"/>
          <w:lang w:eastAsia="ru-RU"/>
        </w:rPr>
        <w:lastRenderedPageBreak/>
        <w:t>конкурировать с системами образования передовых стран. Главная заслуга в этом принадлежит педагогической элите, которая вопреки нищенской зарплате и экстремальной социальной ситуации работает с полной самоотдачей. Особую тревогу вызывают такие установки в реформировании образования, как:</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ориентация на принятие западных моделей образования, игнорирование лучших традиций российской педагогики;</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внедрение рыночного подхода к образованию.</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На практике он означает, что извечные цели образования - дать ребенку знания о мире, развить его как многогранную личность, ответственную за себя и общество - практически отвергнуты. Это приведет к тому, что школа будет не воспитывать человека, а создавать </w:t>
      </w:r>
      <w:proofErr w:type="spellStart"/>
      <w:r w:rsidRPr="00F66C1F">
        <w:rPr>
          <w:rFonts w:ascii="Times New Roman" w:eastAsia="Times New Roman" w:hAnsi="Times New Roman" w:cs="Times New Roman"/>
          <w:sz w:val="24"/>
          <w:szCs w:val="24"/>
          <w:lang w:eastAsia="ru-RU"/>
        </w:rPr>
        <w:t>биокомпьютер</w:t>
      </w:r>
      <w:proofErr w:type="spellEnd"/>
      <w:r w:rsidRPr="00F66C1F">
        <w:rPr>
          <w:rFonts w:ascii="Times New Roman" w:eastAsia="Times New Roman" w:hAnsi="Times New Roman" w:cs="Times New Roman"/>
          <w:sz w:val="24"/>
          <w:szCs w:val="24"/>
          <w:lang w:eastAsia="ru-RU"/>
        </w:rPr>
        <w:t>, вкладывая в него программы, пользующиеся спросом на рынке. Не случайно вместо искусства учителя и педагогического творчества все чаще говорится об "образовательных технологиях", "</w:t>
      </w:r>
      <w:proofErr w:type="spellStart"/>
      <w:r w:rsidRPr="00F66C1F">
        <w:rPr>
          <w:rFonts w:ascii="Times New Roman" w:eastAsia="Times New Roman" w:hAnsi="Times New Roman" w:cs="Times New Roman"/>
          <w:sz w:val="24"/>
          <w:szCs w:val="24"/>
          <w:lang w:eastAsia="ru-RU"/>
        </w:rPr>
        <w:t>антропотехнике</w:t>
      </w:r>
      <w:proofErr w:type="spellEnd"/>
      <w:r w:rsidRPr="00F66C1F">
        <w:rPr>
          <w:rFonts w:ascii="Times New Roman" w:eastAsia="Times New Roman" w:hAnsi="Times New Roman" w:cs="Times New Roman"/>
          <w:sz w:val="24"/>
          <w:szCs w:val="24"/>
          <w:lang w:eastAsia="ru-RU"/>
        </w:rPr>
        <w:t>", "человеческом ресурсе" и т. д.;</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66C1F">
        <w:rPr>
          <w:rFonts w:ascii="Times New Roman" w:eastAsia="Times New Roman" w:hAnsi="Times New Roman" w:cs="Times New Roman"/>
          <w:sz w:val="24"/>
          <w:szCs w:val="24"/>
          <w:lang w:eastAsia="ru-RU"/>
        </w:rPr>
        <w:t xml:space="preserve">– </w:t>
      </w:r>
      <w:proofErr w:type="spellStart"/>
      <w:r w:rsidRPr="00F66C1F">
        <w:rPr>
          <w:rFonts w:ascii="Times New Roman" w:eastAsia="Times New Roman" w:hAnsi="Times New Roman" w:cs="Times New Roman"/>
          <w:sz w:val="24"/>
          <w:szCs w:val="24"/>
          <w:lang w:eastAsia="ru-RU"/>
        </w:rPr>
        <w:t>дефундаментализация</w:t>
      </w:r>
      <w:proofErr w:type="spellEnd"/>
      <w:r w:rsidRPr="00F66C1F">
        <w:rPr>
          <w:rFonts w:ascii="Times New Roman" w:eastAsia="Times New Roman" w:hAnsi="Times New Roman" w:cs="Times New Roman"/>
          <w:sz w:val="24"/>
          <w:szCs w:val="24"/>
          <w:lang w:eastAsia="ru-RU"/>
        </w:rPr>
        <w:t xml:space="preserve"> образования, то есть подмена знаний, ориентированных на формирование в сознании подрастающих поколений целостной научной картины мира, информацией и навыками сугубо прагматического и технологического характера;</w:t>
      </w:r>
      <w:proofErr w:type="gramEnd"/>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66C1F">
        <w:rPr>
          <w:rFonts w:ascii="Times New Roman" w:eastAsia="Times New Roman" w:hAnsi="Times New Roman" w:cs="Times New Roman"/>
          <w:sz w:val="24"/>
          <w:szCs w:val="24"/>
          <w:lang w:eastAsia="ru-RU"/>
        </w:rPr>
        <w:t xml:space="preserve">– </w:t>
      </w:r>
      <w:proofErr w:type="spellStart"/>
      <w:r w:rsidRPr="00F66C1F">
        <w:rPr>
          <w:rFonts w:ascii="Times New Roman" w:eastAsia="Times New Roman" w:hAnsi="Times New Roman" w:cs="Times New Roman"/>
          <w:sz w:val="24"/>
          <w:szCs w:val="24"/>
          <w:lang w:eastAsia="ru-RU"/>
        </w:rPr>
        <w:t>дегуманитаризация</w:t>
      </w:r>
      <w:proofErr w:type="spellEnd"/>
      <w:r w:rsidRPr="00F66C1F">
        <w:rPr>
          <w:rFonts w:ascii="Times New Roman" w:eastAsia="Times New Roman" w:hAnsi="Times New Roman" w:cs="Times New Roman"/>
          <w:sz w:val="24"/>
          <w:szCs w:val="24"/>
          <w:lang w:eastAsia="ru-RU"/>
        </w:rPr>
        <w:t xml:space="preserve"> образования, выражающаяся в замене собственно гуманитарных, мировоззренческих дисциплин, формирующих нравственный стержень личности и широту мышления (истории, философии, литературы), науками социально-экономического цикла (политологией, экономикой, маркетингом, менеджментом);</w:t>
      </w:r>
      <w:proofErr w:type="gramEnd"/>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 ориентация на "уход" государства из образования, что </w:t>
      </w:r>
      <w:proofErr w:type="spellStart"/>
      <w:r w:rsidRPr="00F66C1F">
        <w:rPr>
          <w:rFonts w:ascii="Times New Roman" w:eastAsia="Times New Roman" w:hAnsi="Times New Roman" w:cs="Times New Roman"/>
          <w:sz w:val="24"/>
          <w:szCs w:val="24"/>
          <w:lang w:eastAsia="ru-RU"/>
        </w:rPr>
        <w:t>коммерциализирует</w:t>
      </w:r>
      <w:proofErr w:type="spellEnd"/>
      <w:r w:rsidRPr="00F66C1F">
        <w:rPr>
          <w:rFonts w:ascii="Times New Roman" w:eastAsia="Times New Roman" w:hAnsi="Times New Roman" w:cs="Times New Roman"/>
          <w:sz w:val="24"/>
          <w:szCs w:val="24"/>
          <w:lang w:eastAsia="ru-RU"/>
        </w:rPr>
        <w:t xml:space="preserve"> образование, закрепляет нищенское положение педагогических работников;</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 реструктуризация сельской школы; </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 переход на 12-летнее школьное обучение, хотя ученые, педагоги-практики, родители выступают против этого "новшества" и считают его очередной авантюрой с трудно предсказуемыми социальными и экономическими последствиями. Таким образом, чтобы данные предпосылки не стали фактическими явлениями нужно приложить </w:t>
      </w:r>
      <w:proofErr w:type="gramStart"/>
      <w:r w:rsidRPr="00F66C1F">
        <w:rPr>
          <w:rFonts w:ascii="Times New Roman" w:eastAsia="Times New Roman" w:hAnsi="Times New Roman" w:cs="Times New Roman"/>
          <w:sz w:val="24"/>
          <w:szCs w:val="24"/>
          <w:lang w:eastAsia="ru-RU"/>
        </w:rPr>
        <w:t>не мало</w:t>
      </w:r>
      <w:proofErr w:type="gramEnd"/>
      <w:r w:rsidRPr="00F66C1F">
        <w:rPr>
          <w:rFonts w:ascii="Times New Roman" w:eastAsia="Times New Roman" w:hAnsi="Times New Roman" w:cs="Times New Roman"/>
          <w:sz w:val="24"/>
          <w:szCs w:val="24"/>
          <w:lang w:eastAsia="ru-RU"/>
        </w:rPr>
        <w:t xml:space="preserve"> усилий и колоссально потрудиться.</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b/>
          <w:bCs/>
          <w:sz w:val="24"/>
          <w:szCs w:val="24"/>
          <w:lang w:eastAsia="ru-RU"/>
        </w:rPr>
        <w:t>2.3 Создание условий, позволяющих повысить качество общего образования</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Содержание школьного образования - это основа образовательной системы, и в условиях переходного периода в развитии общества оно является основным объектом реформирования и обновления. Содержание образования и его реализация воплощают те ценности и цели, которые общество ставит перед новым поколением. Успешная реализация реформы в области содержания образования является сложной и труднодостижимой задачей. Она требует тщательного планирования, хорошо разработанной стратегии, приверженности цели тех, кто ее реализует, внимания к ресурсам, обеспечения переподготовки и разработки соответствующей процедуры оценки. Реформу содержания образования затрудняет еще и то, что она проводится в обществе, </w:t>
      </w:r>
      <w:r w:rsidRPr="00F66C1F">
        <w:rPr>
          <w:rFonts w:ascii="Times New Roman" w:eastAsia="Times New Roman" w:hAnsi="Times New Roman" w:cs="Times New Roman"/>
          <w:sz w:val="24"/>
          <w:szCs w:val="24"/>
          <w:lang w:eastAsia="ru-RU"/>
        </w:rPr>
        <w:lastRenderedPageBreak/>
        <w:t xml:space="preserve">где преподаватели и инфраструктура не обеспечены соответствующими ресурсами. Следовательно нужно искать способ обеспечения ресурсами, для того чтобы требования современного общества в области образования совпадали с возможностями субъектов и государства в целом. Сейчас российское общество перестраивается, переоценивает свои ценности и цели, и эти перемены влекут за собой демократизацию и в образовательной сфере. </w:t>
      </w:r>
      <w:proofErr w:type="gramStart"/>
      <w:r w:rsidRPr="00F66C1F">
        <w:rPr>
          <w:rFonts w:ascii="Times New Roman" w:eastAsia="Times New Roman" w:hAnsi="Times New Roman" w:cs="Times New Roman"/>
          <w:sz w:val="24"/>
          <w:szCs w:val="24"/>
          <w:lang w:eastAsia="ru-RU"/>
        </w:rPr>
        <w:t>Появляются новые понятия, характеризующие общее образование по отношению к обучаемым, к преподавателям, а также характеризующие образовательный процесс в целом.</w:t>
      </w:r>
      <w:proofErr w:type="gramEnd"/>
      <w:r w:rsidRPr="00F66C1F">
        <w:rPr>
          <w:rFonts w:ascii="Times New Roman" w:eastAsia="Times New Roman" w:hAnsi="Times New Roman" w:cs="Times New Roman"/>
          <w:sz w:val="24"/>
          <w:szCs w:val="24"/>
          <w:lang w:eastAsia="ru-RU"/>
        </w:rPr>
        <w:t xml:space="preserve"> </w:t>
      </w:r>
      <w:proofErr w:type="spellStart"/>
      <w:r w:rsidRPr="00F66C1F">
        <w:rPr>
          <w:rFonts w:ascii="Times New Roman" w:eastAsia="Times New Roman" w:hAnsi="Times New Roman" w:cs="Times New Roman"/>
          <w:sz w:val="24"/>
          <w:szCs w:val="24"/>
          <w:lang w:eastAsia="ru-RU"/>
        </w:rPr>
        <w:t>Гуманизация</w:t>
      </w:r>
      <w:proofErr w:type="spellEnd"/>
      <w:r w:rsidRPr="00F66C1F">
        <w:rPr>
          <w:rFonts w:ascii="Times New Roman" w:eastAsia="Times New Roman" w:hAnsi="Times New Roman" w:cs="Times New Roman"/>
          <w:sz w:val="24"/>
          <w:szCs w:val="24"/>
          <w:lang w:eastAsia="ru-RU"/>
        </w:rPr>
        <w:t xml:space="preserve"> (поворот школы к личности ребёнка), индивидуализация (учебный процесс, в ходе которого учитываются особенности каждого учащегося), новые концепции гражданского образования нашли свое место в образовательном процессе. Во многом это происходит благодаря многообразию типов общеобразовательных заведений и вариативности (то есть возможности учащимися выбирать содержание и форму обучения) образовательных программ, что напрямую связано с развитием сети негосударственных общеобразовательных учреждений в региональных системах России. </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Российская Федерация провозглашает область образования </w:t>
      </w:r>
      <w:proofErr w:type="gramStart"/>
      <w:r w:rsidRPr="00F66C1F">
        <w:rPr>
          <w:rFonts w:ascii="Times New Roman" w:eastAsia="Times New Roman" w:hAnsi="Times New Roman" w:cs="Times New Roman"/>
          <w:sz w:val="24"/>
          <w:szCs w:val="24"/>
          <w:lang w:eastAsia="ru-RU"/>
        </w:rPr>
        <w:t>приоритетной</w:t>
      </w:r>
      <w:proofErr w:type="gramEnd"/>
      <w:r w:rsidRPr="00F66C1F">
        <w:rPr>
          <w:rFonts w:ascii="Times New Roman" w:eastAsia="Times New Roman" w:hAnsi="Times New Roman" w:cs="Times New Roman"/>
          <w:sz w:val="24"/>
          <w:szCs w:val="24"/>
          <w:lang w:eastAsia="ru-RU"/>
        </w:rPr>
        <w:t>. Следовательно, государство, прежде всего, обязуется проводить политику в данной области. Цель политики - максимально улучшить состояние и эффективность общего образования в России. В концепции модернизации российского образования развиваются основные мысли по обновлению как образования в целом, так и общего образования в частности. В данном документе отмечается, что базовое звено образования - общеобразовательная школа, модернизация которой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 Опираясь на богатейший опыт российской и советской школы, следует сохранить приумножить лучшие традиции отечественного естественно-математического, гуманитарного и художественного образования. А воспитание как первостепенный и неотъемлемый приоритет в образовании должно стать органичной составляющей педагогической деятельности, интегрированной в общий процесс обучения и развития. Исключительная роль в решении задач воспитания принадлежит семье.</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О перспективах развития общего образования также сказано в государственных программах: Приоритетный национальный проект "Образование" и в Национальной образовательной инициативе "Наша новая школа". Приоритетный национальный проект "Образование" призван ускорить модернизацию российского образования, результатом которой станет достижение современного качества образования, адекватного меняющимся запросам общества и социально-экономическим условиям. В нацпроекте заложено два основных механизма стимулирования необходимых системных изменений в образовании. Во-первых, это выявление и приоритетная поддержка лидеров - "точек роста" нового качества образования. Во-вторых - внедрение в массовую практику элементов новых управленческих механизмов и подходов. В соответствии с нацпроектом образовательной инициативы "Наша новая школа" модернизация и инновационное развитие - единственный путь, который позволит России стать конкурентным обществом в мире 21-го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 Школа является критически важным элементом в этом процессе. Главные задачи современной школы - раскрытие способностей каждого </w:t>
      </w:r>
      <w:r w:rsidRPr="00F66C1F">
        <w:rPr>
          <w:rFonts w:ascii="Times New Roman" w:eastAsia="Times New Roman" w:hAnsi="Times New Roman" w:cs="Times New Roman"/>
          <w:sz w:val="24"/>
          <w:szCs w:val="24"/>
          <w:lang w:eastAsia="ru-RU"/>
        </w:rPr>
        <w:lastRenderedPageBreak/>
        <w:t xml:space="preserve">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В данном документе рассмотрен вариант школы будущего. Новая школа - это институт, соответствующий целям опережающего развития. В школе будет обеспечено изучение не только достижений прошлого, но и технологий, которые пригодятся в будущем. Ребята будут вовлечены в исследовательские проекты и творческие занятия. Новая школа - это школа для всех. В любой школе будет 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 Будут учитываться возрастные особенности школьников, по-разному организовано обучение на начальной, основной и старшей ступени. Задача учителя - помочь ребятам найти себя в будущем, стать самостоятельными, творческими и уверенными в себе людьми. Чуткие, внимательные и восприимчивые к интересам школьников, открытые ко всему новому учителя - ключевая особенность школы будущего. В такой школе изменится роль директора, повысится степень его свободы и уровень ответственности. Новая школа - это центр взаимодействия как с родителями и местным сообществом, так и с учреждениями культуры, здравоохранения, спорта, досуга, другими организациями социальной сферы. Школы как центры досуга будут открыты в будние и воскресные дни, а школьные праздники, концерты, спектакли, спортивные мероприятия будут местом семейного отдыха. Новая школа - это современная инфраструктура. Школы станут современными зданиями - школами нашей мечты, с оригинальными архитектурными и дизайнерскими решениями, с добротной и функциональной школьной архитектурой - столовой с вкусной и здоровой едой, </w:t>
      </w:r>
      <w:proofErr w:type="spellStart"/>
      <w:r w:rsidRPr="00F66C1F">
        <w:rPr>
          <w:rFonts w:ascii="Times New Roman" w:eastAsia="Times New Roman" w:hAnsi="Times New Roman" w:cs="Times New Roman"/>
          <w:sz w:val="24"/>
          <w:szCs w:val="24"/>
          <w:lang w:eastAsia="ru-RU"/>
        </w:rPr>
        <w:t>медиатекой</w:t>
      </w:r>
      <w:proofErr w:type="spellEnd"/>
      <w:r w:rsidRPr="00F66C1F">
        <w:rPr>
          <w:rFonts w:ascii="Times New Roman" w:eastAsia="Times New Roman" w:hAnsi="Times New Roman" w:cs="Times New Roman"/>
          <w:sz w:val="24"/>
          <w:szCs w:val="24"/>
          <w:lang w:eastAsia="ru-RU"/>
        </w:rPr>
        <w:t xml:space="preserve"> и библиотекой, высокотехнологичным учебным оборудованием, широкополосным Интернетом, грамотными учебниками и интерактивными учебными пособиями, условиями для занятий спортом и творчеством.</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С помощью архитектурного конкурса будут выбраны новые проекты строительства и реконструкции школьных зданий, которые начнут использоваться повсеместно с 2011 года: нужно сконструировать "умное", современное здание. Отдельная задача – привлечение в школу учителей, не имеющих базового педагогического образования. Пройдя психолого-педагогическую подготовку, освоив новые образовательные технологии, они смогут продемонстрировать детям – в первую очередь, старшеклассникам, выбравшим профиль обучения, свой богатый профессиональный опыт. Дети проводят в школе значительную часть дня, и сохранение, укрепление их физического, психического здоровья - дело не только семьи, но и педагогов. Здоровье человека - важный показатель его личного успеха. Если у молодёжи появится привычка к занятиям спортом, будут решены и такие острые проблемы, как наркомания, алкоголизм, детская безнадзорность. Будет резко сокращена требуемая отчётность таких школ в обмен на открытость информации о результатах работы. С их директорами будут заключены контракты, предусматривающие особые условия труда с учетом качества работы. Таковы цели образовательных проектов на ближайшее время.</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b/>
          <w:bCs/>
          <w:sz w:val="24"/>
          <w:szCs w:val="24"/>
          <w:lang w:eastAsia="ru-RU"/>
        </w:rPr>
        <w:t>Заключение</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Таким образом, некоторые из задач уже решаются, но большинство таковых всё ещё остаются перспективой развития общего образования. Например, профильное школьное </w:t>
      </w:r>
      <w:r w:rsidRPr="00F66C1F">
        <w:rPr>
          <w:rFonts w:ascii="Times New Roman" w:eastAsia="Times New Roman" w:hAnsi="Times New Roman" w:cs="Times New Roman"/>
          <w:sz w:val="24"/>
          <w:szCs w:val="24"/>
          <w:lang w:eastAsia="ru-RU"/>
        </w:rPr>
        <w:lastRenderedPageBreak/>
        <w:t xml:space="preserve">обучение постепенно выходит в свет. Также остаются нерешёнными такие задачи, как рационализация досуга, насколько известно, каждый определяет свой досуг самостоятельно, в том числе и во время каникул, однако некоторые школы, зачастую благодаря инициативе преподавателя всё же выезжают на экскурсии в другие города. На мой </w:t>
      </w:r>
      <w:proofErr w:type="gramStart"/>
      <w:r w:rsidRPr="00F66C1F">
        <w:rPr>
          <w:rFonts w:ascii="Times New Roman" w:eastAsia="Times New Roman" w:hAnsi="Times New Roman" w:cs="Times New Roman"/>
          <w:sz w:val="24"/>
          <w:szCs w:val="24"/>
          <w:lang w:eastAsia="ru-RU"/>
        </w:rPr>
        <w:t>взгляд</w:t>
      </w:r>
      <w:proofErr w:type="gramEnd"/>
      <w:r w:rsidRPr="00F66C1F">
        <w:rPr>
          <w:rFonts w:ascii="Times New Roman" w:eastAsia="Times New Roman" w:hAnsi="Times New Roman" w:cs="Times New Roman"/>
          <w:sz w:val="24"/>
          <w:szCs w:val="24"/>
          <w:lang w:eastAsia="ru-RU"/>
        </w:rPr>
        <w:t xml:space="preserve"> не должно откладываться решение проблемы, связанной с низкой заработной платой учителей, её решение позволит не только качественно улучшить положение учителей, будет стимулировать их деятельность, но также возможно повысит спрос на профессию данного вида. Нельзя отрицать, что материальный фактор в России чаще всего играет первостепенную роль. Поэтому многое ещё в России предстоит довести до ума или хотя бы сдвинуть с мёртвой точки.</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Очевидно и то, что нам не хватает прогрессивно мыслящих, квалифицированных, культурно развитых учителей и преподавателей. И дело здесь не только в недостаточном финансировании образовательной сферы. У людей отсутствует не только материальный, но и морально-духовный стимул. Работа преподавателей и учителей (также как и медиков) требует колоссальной самоотдачи. А на такой повседневный подвиг способны далеко не многие. На высшем уровне необходимо выработать новую парадигму развития Российского государства в целом, и образования как его опоры и достояния. Энтузиасты - именно они в условиях кризиса не позволили совсем обмельчать нашему образованию и науке. И пока они есть, мы можем надеяться на благоприятный выход из кризиса и дальнейшее развитие. При этом необходимы широкая поддержка со стороны общественности проводимой образовательной политики, восстановление ответственности и активной роли государства в этой сфере, глубокая и всесторонняя модернизация образования с выделением необходимых для этого ресурсов и созданием механизмов их эффективного использования. А как подсказывает нам опыт, не всегда выделенные средства идут в правильное русло. К сожалению, помимо развития образования, в первую очередь в нашем обществе необходимо развивать нравственную и моральную ответственность и правопорядок, чувство долга и ответственности. </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Подают надежду и последние документы, определяющие стратегию развития общего образования в России («Новая школа», нацпроект «Образование»), поскольку намеченные цели соответствуют потребностям нашего общества.</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 xml:space="preserve">Хочется надеяться на то, что модернизация образования, в нашем случае общего образования не пройдёт даром и в скором времени все, кто работает в этой сфере, почувствуют эти обновления на себе. </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b/>
          <w:bCs/>
          <w:sz w:val="24"/>
          <w:szCs w:val="24"/>
          <w:lang w:eastAsia="ru-RU"/>
        </w:rPr>
        <w:t>Источники информации</w:t>
      </w:r>
    </w:p>
    <w:p w:rsidR="00F66C1F" w:rsidRPr="00F66C1F" w:rsidRDefault="00F66C1F" w:rsidP="00F66C1F">
      <w:pPr>
        <w:spacing w:after="0" w:line="240" w:lineRule="auto"/>
        <w:rPr>
          <w:rFonts w:ascii="Times New Roman" w:eastAsia="Times New Roman" w:hAnsi="Times New Roman" w:cs="Times New Roman"/>
          <w:sz w:val="24"/>
          <w:szCs w:val="24"/>
          <w:lang w:eastAsia="ru-RU"/>
        </w:rPr>
      </w:pP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1. Концепция модернизации российского образования на период до 2010 года (утверждённая распоряжением Правительства РФ от 29 декабря 2001 г. № 1756-р). – Официальные документы в образовании. – 2002. – № 4; Вестник образования. – 2002. – № 6</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2. Педагогика</w:t>
      </w:r>
      <w:proofErr w:type="gramStart"/>
      <w:r w:rsidRPr="00F66C1F">
        <w:rPr>
          <w:rFonts w:ascii="Times New Roman" w:eastAsia="Times New Roman" w:hAnsi="Times New Roman" w:cs="Times New Roman"/>
          <w:sz w:val="24"/>
          <w:szCs w:val="24"/>
          <w:lang w:eastAsia="ru-RU"/>
        </w:rPr>
        <w:t xml:space="preserve"> / П</w:t>
      </w:r>
      <w:proofErr w:type="gramEnd"/>
      <w:r w:rsidRPr="00F66C1F">
        <w:rPr>
          <w:rFonts w:ascii="Times New Roman" w:eastAsia="Times New Roman" w:hAnsi="Times New Roman" w:cs="Times New Roman"/>
          <w:sz w:val="24"/>
          <w:szCs w:val="24"/>
          <w:lang w:eastAsia="ru-RU"/>
        </w:rPr>
        <w:t xml:space="preserve">од ред. Ю. К. </w:t>
      </w:r>
      <w:proofErr w:type="spellStart"/>
      <w:r w:rsidRPr="00F66C1F">
        <w:rPr>
          <w:rFonts w:ascii="Times New Roman" w:eastAsia="Times New Roman" w:hAnsi="Times New Roman" w:cs="Times New Roman"/>
          <w:sz w:val="24"/>
          <w:szCs w:val="24"/>
          <w:lang w:eastAsia="ru-RU"/>
        </w:rPr>
        <w:t>Бабанского</w:t>
      </w:r>
      <w:proofErr w:type="spellEnd"/>
      <w:r w:rsidRPr="00F66C1F">
        <w:rPr>
          <w:rFonts w:ascii="Times New Roman" w:eastAsia="Times New Roman" w:hAnsi="Times New Roman" w:cs="Times New Roman"/>
          <w:sz w:val="24"/>
          <w:szCs w:val="24"/>
          <w:lang w:eastAsia="ru-RU"/>
        </w:rPr>
        <w:t xml:space="preserve"> – М.: Просвещение , 1983 .</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t>3. www.gov – сайт Министерства образования РФ (новости, базы данных, газеты и журналы, нормативные акты)</w:t>
      </w:r>
    </w:p>
    <w:p w:rsidR="00F66C1F" w:rsidRPr="00F66C1F" w:rsidRDefault="00F66C1F" w:rsidP="00F66C1F">
      <w:pPr>
        <w:spacing w:before="100" w:beforeAutospacing="1" w:after="100" w:afterAutospacing="1" w:line="240" w:lineRule="auto"/>
        <w:rPr>
          <w:rFonts w:ascii="Times New Roman" w:eastAsia="Times New Roman" w:hAnsi="Times New Roman" w:cs="Times New Roman"/>
          <w:sz w:val="24"/>
          <w:szCs w:val="24"/>
          <w:lang w:eastAsia="ru-RU"/>
        </w:rPr>
      </w:pPr>
      <w:r w:rsidRPr="00F66C1F">
        <w:rPr>
          <w:rFonts w:ascii="Times New Roman" w:eastAsia="Times New Roman" w:hAnsi="Times New Roman" w:cs="Times New Roman"/>
          <w:sz w:val="24"/>
          <w:szCs w:val="24"/>
          <w:lang w:eastAsia="ru-RU"/>
        </w:rPr>
        <w:lastRenderedPageBreak/>
        <w:t xml:space="preserve">4. </w:t>
      </w:r>
      <w:proofErr w:type="spellStart"/>
      <w:r w:rsidRPr="00F66C1F">
        <w:rPr>
          <w:rFonts w:ascii="Times New Roman" w:eastAsia="Times New Roman" w:hAnsi="Times New Roman" w:cs="Times New Roman"/>
          <w:sz w:val="24"/>
          <w:szCs w:val="24"/>
          <w:lang w:eastAsia="ru-RU"/>
        </w:rPr>
        <w:t>www.ug</w:t>
      </w:r>
      <w:proofErr w:type="spellEnd"/>
      <w:r w:rsidRPr="00F66C1F">
        <w:rPr>
          <w:rFonts w:ascii="Times New Roman" w:eastAsia="Times New Roman" w:hAnsi="Times New Roman" w:cs="Times New Roman"/>
          <w:sz w:val="24"/>
          <w:szCs w:val="24"/>
          <w:lang w:eastAsia="ru-RU"/>
        </w:rPr>
        <w:t xml:space="preserve"> – «Учительская газета»</w:t>
      </w:r>
    </w:p>
    <w:p w:rsidR="00EE43FD" w:rsidRDefault="00EE43FD"/>
    <w:sectPr w:rsidR="00EE43FD" w:rsidSect="00EE4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C1F"/>
    <w:rsid w:val="00EE43FD"/>
    <w:rsid w:val="00F66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3FD"/>
  </w:style>
  <w:style w:type="paragraph" w:styleId="1">
    <w:name w:val="heading 1"/>
    <w:basedOn w:val="a"/>
    <w:link w:val="10"/>
    <w:uiPriority w:val="9"/>
    <w:qFormat/>
    <w:rsid w:val="00F66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C1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6C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8437369">
      <w:bodyDiv w:val="1"/>
      <w:marLeft w:val="0"/>
      <w:marRight w:val="0"/>
      <w:marTop w:val="0"/>
      <w:marBottom w:val="0"/>
      <w:divBdr>
        <w:top w:val="none" w:sz="0" w:space="0" w:color="auto"/>
        <w:left w:val="none" w:sz="0" w:space="0" w:color="auto"/>
        <w:bottom w:val="none" w:sz="0" w:space="0" w:color="auto"/>
        <w:right w:val="none" w:sz="0" w:space="0" w:color="auto"/>
      </w:divBdr>
      <w:divsChild>
        <w:div w:id="1505508856">
          <w:marLeft w:val="0"/>
          <w:marRight w:val="0"/>
          <w:marTop w:val="0"/>
          <w:marBottom w:val="0"/>
          <w:divBdr>
            <w:top w:val="none" w:sz="0" w:space="0" w:color="auto"/>
            <w:left w:val="none" w:sz="0" w:space="0" w:color="auto"/>
            <w:bottom w:val="none" w:sz="0" w:space="0" w:color="auto"/>
            <w:right w:val="none" w:sz="0" w:space="0" w:color="auto"/>
          </w:divBdr>
          <w:divsChild>
            <w:div w:id="993945186">
              <w:marLeft w:val="0"/>
              <w:marRight w:val="0"/>
              <w:marTop w:val="0"/>
              <w:marBottom w:val="0"/>
              <w:divBdr>
                <w:top w:val="none" w:sz="0" w:space="0" w:color="auto"/>
                <w:left w:val="none" w:sz="0" w:space="0" w:color="auto"/>
                <w:bottom w:val="none" w:sz="0" w:space="0" w:color="auto"/>
                <w:right w:val="none" w:sz="0" w:space="0" w:color="auto"/>
              </w:divBdr>
              <w:divsChild>
                <w:div w:id="1974948307">
                  <w:marLeft w:val="0"/>
                  <w:marRight w:val="0"/>
                  <w:marTop w:val="0"/>
                  <w:marBottom w:val="0"/>
                  <w:divBdr>
                    <w:top w:val="none" w:sz="0" w:space="0" w:color="auto"/>
                    <w:left w:val="none" w:sz="0" w:space="0" w:color="auto"/>
                    <w:bottom w:val="none" w:sz="0" w:space="0" w:color="auto"/>
                    <w:right w:val="none" w:sz="0" w:space="0" w:color="auto"/>
                  </w:divBdr>
                  <w:divsChild>
                    <w:div w:id="386882823">
                      <w:marLeft w:val="0"/>
                      <w:marRight w:val="0"/>
                      <w:marTop w:val="0"/>
                      <w:marBottom w:val="0"/>
                      <w:divBdr>
                        <w:top w:val="none" w:sz="0" w:space="0" w:color="auto"/>
                        <w:left w:val="none" w:sz="0" w:space="0" w:color="auto"/>
                        <w:bottom w:val="none" w:sz="0" w:space="0" w:color="auto"/>
                        <w:right w:val="none" w:sz="0" w:space="0" w:color="auto"/>
                      </w:divBdr>
                      <w:divsChild>
                        <w:div w:id="1722172361">
                          <w:marLeft w:val="0"/>
                          <w:marRight w:val="0"/>
                          <w:marTop w:val="0"/>
                          <w:marBottom w:val="0"/>
                          <w:divBdr>
                            <w:top w:val="none" w:sz="0" w:space="0" w:color="auto"/>
                            <w:left w:val="none" w:sz="0" w:space="0" w:color="auto"/>
                            <w:bottom w:val="none" w:sz="0" w:space="0" w:color="auto"/>
                            <w:right w:val="none" w:sz="0" w:space="0" w:color="auto"/>
                          </w:divBdr>
                          <w:divsChild>
                            <w:div w:id="126507447">
                              <w:marLeft w:val="0"/>
                              <w:marRight w:val="0"/>
                              <w:marTop w:val="0"/>
                              <w:marBottom w:val="0"/>
                              <w:divBdr>
                                <w:top w:val="none" w:sz="0" w:space="0" w:color="auto"/>
                                <w:left w:val="none" w:sz="0" w:space="0" w:color="auto"/>
                                <w:bottom w:val="none" w:sz="0" w:space="0" w:color="auto"/>
                                <w:right w:val="none" w:sz="0" w:space="0" w:color="auto"/>
                              </w:divBdr>
                              <w:divsChild>
                                <w:div w:id="10549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4126</Words>
  <Characters>23522</Characters>
  <Application>Microsoft Office Word</Application>
  <DocSecurity>0</DocSecurity>
  <Lines>196</Lines>
  <Paragraphs>55</Paragraphs>
  <ScaleCrop>false</ScaleCrop>
  <Company/>
  <LinksUpToDate>false</LinksUpToDate>
  <CharactersWithSpaces>27593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2016-12-12T12:15:00Z</dcterms:created>
  <dcterms:modified xsi:type="dcterms:W3CDTF">2016-12-12T12:16:00Z</dcterms:modified>
</cp:coreProperties>
</file>