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26" w:rsidRDefault="004A0926" w:rsidP="00B966B7">
      <w:pPr>
        <w:pStyle w:val="a3"/>
        <w:rPr>
          <w:b/>
          <w:sz w:val="28"/>
          <w:szCs w:val="28"/>
        </w:rPr>
      </w:pPr>
      <w:r w:rsidRPr="004A0926">
        <w:rPr>
          <w:b/>
          <w:sz w:val="28"/>
          <w:szCs w:val="28"/>
        </w:rPr>
        <w:t>Доклад:</w:t>
      </w:r>
      <w:r w:rsidR="00B966B7">
        <w:rPr>
          <w:b/>
          <w:sz w:val="28"/>
          <w:szCs w:val="28"/>
        </w:rPr>
        <w:br/>
        <w:t>«Роль семьи в формировании</w:t>
      </w:r>
      <w:r w:rsidRPr="00A414E0">
        <w:rPr>
          <w:b/>
          <w:sz w:val="28"/>
          <w:szCs w:val="28"/>
        </w:rPr>
        <w:t xml:space="preserve"> личности подростка»</w:t>
      </w:r>
    </w:p>
    <w:p w:rsidR="00B966B7" w:rsidRPr="00A414E0" w:rsidRDefault="00B966B7" w:rsidP="00B966B7">
      <w:pPr>
        <w:pStyle w:val="a3"/>
        <w:rPr>
          <w:b/>
          <w:sz w:val="28"/>
          <w:szCs w:val="28"/>
        </w:rPr>
      </w:pPr>
    </w:p>
    <w:p w:rsidR="004A0926" w:rsidRPr="007D36C4" w:rsidRDefault="004A0926" w:rsidP="00B966B7">
      <w:pPr>
        <w:pStyle w:val="a3"/>
        <w:rPr>
          <w:sz w:val="28"/>
          <w:szCs w:val="28"/>
        </w:rPr>
      </w:pPr>
      <w:r w:rsidRPr="00B966B7">
        <w:rPr>
          <w:b/>
          <w:sz w:val="28"/>
          <w:szCs w:val="28"/>
        </w:rPr>
        <w:t xml:space="preserve">Подготовила: </w:t>
      </w:r>
      <w:r w:rsidRPr="00B966B7">
        <w:rPr>
          <w:b/>
          <w:sz w:val="28"/>
          <w:szCs w:val="28"/>
        </w:rPr>
        <w:br/>
      </w:r>
      <w:r w:rsidRPr="004A0926">
        <w:rPr>
          <w:b/>
          <w:sz w:val="28"/>
          <w:szCs w:val="28"/>
        </w:rPr>
        <w:t>Учитель Морозова О.Н.,   МБОУ «Топкановская ООШ»</w:t>
      </w:r>
      <w:r w:rsidR="00B966B7">
        <w:rPr>
          <w:b/>
          <w:sz w:val="28"/>
          <w:szCs w:val="28"/>
        </w:rPr>
        <w:t xml:space="preserve"> </w:t>
      </w:r>
      <w:bookmarkStart w:id="0" w:name="_GoBack"/>
      <w:bookmarkEnd w:id="0"/>
      <w:r w:rsidR="007D36C4">
        <w:rPr>
          <w:sz w:val="28"/>
          <w:szCs w:val="28"/>
        </w:rPr>
        <w:br/>
      </w:r>
      <w:r w:rsidR="007D36C4">
        <w:rPr>
          <w:sz w:val="28"/>
          <w:szCs w:val="28"/>
        </w:rPr>
        <w:br/>
      </w:r>
      <w:r w:rsidR="007D36C4">
        <w:rPr>
          <w:sz w:val="28"/>
          <w:szCs w:val="28"/>
        </w:rPr>
        <w:br/>
      </w:r>
      <w:r w:rsidR="007D36C4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</w:t>
      </w:r>
      <w:r w:rsidR="007D36C4">
        <w:rPr>
          <w:sz w:val="28"/>
          <w:szCs w:val="28"/>
        </w:rPr>
        <w:t xml:space="preserve">     </w:t>
      </w:r>
      <w:r w:rsidRPr="00DB5D01">
        <w:rPr>
          <w:b/>
          <w:sz w:val="28"/>
          <w:szCs w:val="28"/>
        </w:rPr>
        <w:t>Особенности подросткового возраста</w:t>
      </w:r>
      <w:r w:rsidR="00B966B7">
        <w:rPr>
          <w:b/>
          <w:sz w:val="28"/>
          <w:szCs w:val="28"/>
        </w:rPr>
        <w:t>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6C4">
        <w:rPr>
          <w:sz w:val="28"/>
          <w:szCs w:val="28"/>
        </w:rPr>
        <w:t xml:space="preserve">  </w:t>
      </w:r>
      <w:r w:rsidR="00B966B7">
        <w:rPr>
          <w:sz w:val="28"/>
          <w:szCs w:val="28"/>
        </w:rPr>
        <w:t xml:space="preserve">    </w:t>
      </w:r>
      <w:r>
        <w:rPr>
          <w:sz w:val="28"/>
          <w:szCs w:val="28"/>
        </w:rPr>
        <w:t>Советские психологи, начиная с Л.С. Выгодского, единодушно считают главным новообразованием подросткового возраста чувство взрослости. Однако ориентация на взрослые ценности и сравнение себя со взрослыми зачастую заставляют подростка снова видеть себя относительно маленьким, несамостоятельным. При этом, в отличие от ребенка, он уже не считает такое положение нормальным стремится его преодолеть. Отсюда противоречивость чувства взрослости - подросток претендует быть взрослым и в то же время знает, что уровень его притязаний далеко не во всем подвержен и оправдан.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Юношеский возраст - не фаза "подготовки к жизни", а чрезвычайно важный, обладающий самостоятельной, абсолютной ценностью этап жизненного пути. Будут ли юношеские годы счастливыми и творческими или же останутся в памяти сегодняшнего школьника как заполненные мелкими конфликтами, унылой зубрежкой и скукой, - во многом зависит от атмосферы, царящей в школе, от его собственных отношений с учителями.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Юношеская личность всегда противоречива и изменчива. Самая распространенная и типичная ошибка учителей - неумение разглядеть глубинные свойства, ядро личности старшеклассника, оценка его по каким-то усредненным, формальным и внешним показателям, таким, как внешняя дисциплинированность и учебная успеваемость. Спору нет - и то и другое существенно. Но самый легкий, послушный и покладистый ребенок не всегда самый искренний или самый инициативный. Также мало говорит о характере подростка его успеваемость.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последствия школьных конфликтов иногда весьма серьезны. Отношение к образованию в очень высокой степени зависит от прошлого учебного опыта личности и ее отношений со школьными учителями. Преодолеть прошлый отрицательный опыт очень трудно. Поэтому критические замечания старшеклассников в адрес школы требуют самого серьезного к себе отношения. Искусству душевного контакта нельзя научиться по учебнику или свести его к какой-то сумме правил. Его важнейшая предпосылка - чуткость и душевная открытость самого </w:t>
      </w:r>
      <w:r>
        <w:rPr>
          <w:sz w:val="28"/>
          <w:szCs w:val="28"/>
        </w:rPr>
        <w:lastRenderedPageBreak/>
        <w:t>воспитателя, его готовность понять и принять нечто новое и непривычное, увидеть другого как себя и себя как другого.</w:t>
      </w:r>
    </w:p>
    <w:p w:rsidR="004A0926" w:rsidRPr="0077122D" w:rsidRDefault="004A0926" w:rsidP="004A092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D36C4">
        <w:rPr>
          <w:sz w:val="28"/>
          <w:szCs w:val="28"/>
        </w:rPr>
        <w:t xml:space="preserve">                           </w:t>
      </w:r>
      <w:r w:rsidRPr="0077122D">
        <w:rPr>
          <w:b/>
          <w:sz w:val="28"/>
          <w:szCs w:val="28"/>
        </w:rPr>
        <w:t>Становление самоосознания подростка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Переход от подросткового к раннему юношескому возрасту можно охарактеризовать как период, в котором происходит смена некоторого "объективистского" взгляда на себя "извне" на субъективную динамическую позицию "изнутри". Критерии самооценки приобретают принципиально иные формы сравнительно с оценкой человеком других людей. Она проявляется в умении отделять успех или неуспех в конкретной деятельности от общего представления о себе, своих способностях, возможностях.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Жизненная позиция неотделима от мировоззрения личности. Социальная ценность человека определяется тем, насколько его деятельность способствует прогрессу общества. Задавая вопрос о смысле жизни, подросток одновременно думает и о направлении общественного развития вообще, и о конкретной цели собственной жизни. Каково мое место в общей борьбе, в какой именно деятельности в наибольшей степени раскроются мои индивидуальные способности. На эти вопросы нет общих ответов, их нужно выстрадать самому, к ним можно подойти только практическим путем. Характерная черта подросткового возраста - формирование жизненных планов. Это явление одновременно и социального и этического порядка. Это план деятельности, который заземляется на выбор профессии. Стремление к самоутверждению сменяется более реалистическим и критическим самоанализом и самовоспитанием.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отличии от ребенка принимающего правила поведения на веру, юноша уже начинает осознавать их относительность, но еще не всегда знает, с чем их нужно соотносить. Простая ссылка на авторитеты его уже не удовлетворяет. Более "разрушение" авторитетов становится психологической потребностью, предпосылкой собственного морального и интеллектуального поиска. Пока своя система ценностей не сложилась, юноша легко поддается моральному релятивизму: если все относительно, значит, все дозволено, все, что можно понять, можно оправдать и так далее.</w:t>
      </w:r>
    </w:p>
    <w:p w:rsidR="004A0926" w:rsidRPr="00DB5D01" w:rsidRDefault="00396D61" w:rsidP="004A092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A0926" w:rsidRPr="00DB5D01">
        <w:rPr>
          <w:b/>
          <w:sz w:val="28"/>
          <w:szCs w:val="28"/>
        </w:rPr>
        <w:t>Причины конфликтов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Родители и дети испытывают устойчивую потребность во взаимном общении. Чем же характеризуются такие отношения? Прежде общей нравственной атмосферой семьи: порядочностью, откровенностью, взаимным доверием, равенством во взаимоотношениях.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 конфликтом понимается возникшая ситуация неразрешенного противоречия, в которой родители и подросток испытывают острый психологический дискомфорт и пытаются решить возникшую проблему односторонне, бескомпромиссными путями и методами.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Родители вникают в заботы и потребности подростка, </w:t>
      </w:r>
      <w:r>
        <w:rPr>
          <w:sz w:val="28"/>
          <w:szCs w:val="28"/>
        </w:rPr>
        <w:t>и он делится с ними. Это менее полная степень контактов. Внешне отношения благополучны, но некоторые глубинные, сокровенные связи нарушены. Наметилась едва ощутимая трещинка в душевных связях, и фактические данные дают основание обозначить</w:t>
      </w:r>
      <w:r w:rsidR="00FD5134">
        <w:rPr>
          <w:sz w:val="28"/>
          <w:szCs w:val="28"/>
        </w:rPr>
        <w:t xml:space="preserve"> три наиболее частых причины: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1.Некоторые расхождения между характером требований и личным поведением (А вы сами всегда так поступаете?), немного тревожно уже то, что появился повод-сомнение для такого вопроса.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Недостаточные чуткость, душевная тонкость, такт родителей в конкретных ситуациях, недооценка потребности подростка быть личностью.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Подчас родители психологически не "поспевают" за динамизмом развития детей.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Подобные, пока еще едва заметные признаки возникающей дистанции уже дают родителям повод для серьезных профилактических размышлений.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Родители стараются вникнуть в интересы и заботы подростка. </w:t>
      </w:r>
      <w:r>
        <w:rPr>
          <w:sz w:val="28"/>
          <w:szCs w:val="28"/>
        </w:rPr>
        <w:t>Эта стадия отношений наиболее противоречивая, и на первый взгляд странная. Родители стремятся вникнуть в жизнь детей из самых искренних побуждений, чувств любви и внимания. Подросток это понимает. Но ... не принимает. Суть в том, что высокие помыслы родителей в этом случае за частую разбиваются о низкую педагогическую культуру осуществления. Мечтая и надеясь предостеречь дете</w:t>
      </w:r>
      <w:r w:rsidR="00FD5134">
        <w:rPr>
          <w:sz w:val="28"/>
          <w:szCs w:val="28"/>
        </w:rPr>
        <w:t>й от опасностей, осчастливить</w:t>
      </w:r>
      <w:r>
        <w:rPr>
          <w:sz w:val="28"/>
          <w:szCs w:val="28"/>
        </w:rPr>
        <w:t>, родители фактически</w:t>
      </w:r>
      <w:r w:rsidR="00FD5134">
        <w:rPr>
          <w:sz w:val="28"/>
          <w:szCs w:val="28"/>
        </w:rPr>
        <w:t xml:space="preserve"> обрекают их</w:t>
      </w:r>
      <w:r>
        <w:rPr>
          <w:sz w:val="28"/>
          <w:szCs w:val="28"/>
        </w:rPr>
        <w:t xml:space="preserve"> на неправомерные ограничения и даже страдания. Причем, тенденция такова, что жертвами такой любвеобильности становятся обычно девушки-старшеклассницы.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Выходит, интерес родителей к внутреннему миру подростка не всегда сопровождается умением войти в этот мир без нажима, навязывания своих взглядов, без нервозности и предубеждений. И вот парадоксальное следствие благонамеренных усилий: "Дорогие родители! Если будете меня воспитывать, я убегу из дома!".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испытывают желание делиться с родителями, </w:t>
      </w:r>
      <w:r>
        <w:rPr>
          <w:sz w:val="28"/>
          <w:szCs w:val="28"/>
        </w:rPr>
        <w:t>чем скорее родители вникают в интересы и заботы детей. Такой вариант отношений возникает при чрезмерной занятости родителей собой, работой, увлечениями, своими отношениями и размолвками. Нередко это выражается в недостаточном выполнении родительского долга, пассивности родителей в общении с подростком, что порождает у них чувство обиды, одиночества. И все же естественная привязанность, любовь к родителям остаются, и дети испытывают желание делиться успехами и огорчениями, зная, что родители в душе остаются их искренними доброжелателями.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Скорее правы дети. </w:t>
      </w:r>
      <w:r>
        <w:rPr>
          <w:sz w:val="28"/>
          <w:szCs w:val="28"/>
        </w:rPr>
        <w:t xml:space="preserve">В этом </w:t>
      </w:r>
      <w:r>
        <w:rPr>
          <w:i/>
          <w:iCs/>
          <w:sz w:val="28"/>
          <w:szCs w:val="28"/>
        </w:rPr>
        <w:t xml:space="preserve">случае </w:t>
      </w:r>
      <w:r>
        <w:rPr>
          <w:sz w:val="28"/>
          <w:szCs w:val="28"/>
        </w:rPr>
        <w:t>родители, как правило, занимают конфликтную позицию из лучших побуждений, но и также педагогической бестактностью, которая усугубляется отсутствием общей культуры. Конфликты в которых прав подросток, чреваты особыми последствиями - многолетней детской обидой, способной бросать тень на отношения детей и родителей, вызывать их разобщенность.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Конфликты возникают по причинам обоюдной неправоты. </w:t>
      </w:r>
      <w:r>
        <w:rPr>
          <w:sz w:val="28"/>
          <w:szCs w:val="28"/>
        </w:rPr>
        <w:t>Накопившиеся обиды раннего детства и младшего подросткового возраста переходят из стадии "глухой обороны" сначала в эпизодические "контрнаступления", а затем, если родители не понимают суть происходящего, не изменяют тактики своего отношения к детям, в наступление по всему "фронту" отношений. Военная терминология тут уместна: "это холодная война" повседневных нервозных стычек.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Полное взаимное отчуждение и враждебность. </w:t>
      </w:r>
      <w:r>
        <w:rPr>
          <w:sz w:val="28"/>
          <w:szCs w:val="28"/>
        </w:rPr>
        <w:t>Можно выделить несколько наиболее часто встречающихся причин этой трагедии.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1.Педагогическая несостоятельность родителей. Если родители не отдают отчет себе в это</w:t>
      </w:r>
      <w:r w:rsidR="0077122D">
        <w:rPr>
          <w:sz w:val="28"/>
          <w:szCs w:val="28"/>
        </w:rPr>
        <w:t xml:space="preserve">м, если не занимаются </w:t>
      </w:r>
      <w:r>
        <w:rPr>
          <w:sz w:val="28"/>
          <w:szCs w:val="28"/>
        </w:rPr>
        <w:t xml:space="preserve">самообразованием, они могут оказаться перед грозной стихией беспомощности и страданий. А в конце жизни - одинокой заброшенной старостью. В типичном варианте такие родители "упускают"подростка. Дети уходят в мир </w:t>
      </w:r>
      <w:r>
        <w:rPr>
          <w:i/>
          <w:iCs/>
          <w:sz w:val="28"/>
          <w:szCs w:val="28"/>
        </w:rPr>
        <w:t xml:space="preserve">других </w:t>
      </w:r>
      <w:r>
        <w:rPr>
          <w:sz w:val="28"/>
          <w:szCs w:val="28"/>
        </w:rPr>
        <w:t>отношений, в другую среду общения. Нередко в этом случае - в среду преступную.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Другая причина - жестокие, варварские методы "воспитания", в результате которых дети начинают бояться, ненавидеть, призирать родителей и любыми путями спасаются от них. Тут уже на смену общению приходит полное отчуждение, вражда.</w:t>
      </w:r>
    </w:p>
    <w:p w:rsidR="004A0926" w:rsidRDefault="004A0926" w:rsidP="0077122D">
      <w:pPr>
        <w:pStyle w:val="a3"/>
        <w:rPr>
          <w:sz w:val="28"/>
          <w:szCs w:val="28"/>
        </w:rPr>
      </w:pPr>
      <w:r>
        <w:rPr>
          <w:sz w:val="28"/>
          <w:szCs w:val="28"/>
        </w:rPr>
        <w:t>3.Следующая причина парадоксально противоположна только что обозначенной. Сотворение в семье кумира - обычно единственного ребенка. Задобренного, зацелованного, заласканного, капризного. А в результате</w:t>
      </w:r>
      <w:r w:rsidR="0077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-эгоцентричного и бессовестно-равнодушного. </w:t>
      </w:r>
      <w:r w:rsidR="0077122D">
        <w:rPr>
          <w:sz w:val="28"/>
          <w:szCs w:val="28"/>
        </w:rPr>
        <w:br/>
      </w:r>
      <w:r w:rsidR="0077122D">
        <w:rPr>
          <w:sz w:val="28"/>
          <w:szCs w:val="28"/>
        </w:rPr>
        <w:br/>
      </w:r>
      <w:r>
        <w:rPr>
          <w:sz w:val="28"/>
          <w:szCs w:val="28"/>
        </w:rPr>
        <w:t>И так, подросток - не будущий человек, а уже человек, детство и юность -</w:t>
      </w:r>
      <w:r w:rsidR="0077122D">
        <w:rPr>
          <w:sz w:val="28"/>
          <w:szCs w:val="28"/>
        </w:rPr>
        <w:t xml:space="preserve"> </w:t>
      </w:r>
      <w:r>
        <w:rPr>
          <w:sz w:val="28"/>
          <w:szCs w:val="28"/>
        </w:rPr>
        <w:t>не ожидание взрослости, а полноценный период жизни. Правильно, когда родители строят отношения с ребенком не с позиций начальника или собственника и не</w:t>
      </w:r>
      <w:r w:rsidR="0077122D">
        <w:rPr>
          <w:sz w:val="28"/>
          <w:szCs w:val="28"/>
        </w:rPr>
        <w:t xml:space="preserve"> как с куклой, а как</w:t>
      </w:r>
      <w:r>
        <w:rPr>
          <w:sz w:val="28"/>
          <w:szCs w:val="28"/>
        </w:rPr>
        <w:t xml:space="preserve"> близкие,</w:t>
      </w:r>
      <w:r w:rsidR="0077122D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доброжелательные, как отношения теплоты, радости, сотрудничества, доверия.</w:t>
      </w:r>
    </w:p>
    <w:p w:rsidR="004A0926" w:rsidRPr="0077122D" w:rsidRDefault="004A0926" w:rsidP="004A092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122D">
        <w:rPr>
          <w:sz w:val="28"/>
          <w:szCs w:val="28"/>
        </w:rPr>
        <w:t xml:space="preserve">             </w:t>
      </w:r>
      <w:r w:rsidRPr="0077122D">
        <w:rPr>
          <w:b/>
          <w:sz w:val="28"/>
          <w:szCs w:val="28"/>
        </w:rPr>
        <w:t>Семья и ее влияние на формирование личности подростка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"Все мы родом из детства", "Все - и хорошее, и плохое - человек получает в семье". Эти педагогические мудрости известны, наверное, всем.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Именно семья была, есть и, по-видимому, будет важнейшей средой формирования личности и главнейшим институтом воспитания, отвечающим не только за социальное воспроизводство населения, но и за воссоздание определенного образа его жизни. Конечно, развитие общественных отношений, влияние урбанизации и научно-технического прогресса привели к определенному суждению роли семейной педагогики в воспитании семьянина: так, если раньше молодая семья могла основываться на прочном опыте родственников и соседей, то теперь семейные ориентации стали в значительной степени определяться социальной средой обучения (школа, ПТУ) или организованного отдыха (турбазы, лагеря отдыха и т.п.)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Факторы, которые влияют в семье на личность ребенка, специалисты условно подразделяют на три группы.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Первая - это социальная микросреда семьи, в которой осуществляется приобщение детей к социальным ценностям и ролям, введение их в сложности и противоречия современного мира.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Вторая - это внутри</w:t>
      </w:r>
      <w:r w:rsidR="0077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 внесемейная деятельность, по преимуществу бытовой труд, являющийся могучим оружием социализации человека и его приобщения к будущей жизнедеятельности. 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- это собственно семейное воспитание, некий комплекс целенаправленных педагогических воздействий.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Вряд ли кто-нибудь возьмется оспаривать утверждение, по которому первые две группы факторов (первая больше, вторая относительно меньше) могут быть представлены педагогикой семейных отношений, той самой, о которой с гениальной прозорливостью писал несколько десятилетий назад великий педагог А.С. Макаренко. "Ваше собственное поведение, - утверждал он в своей "Книге для родителей", - самая решающая вещь. 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обращаетесь с друзьями и с врагами, как вы читаете газету, смеётесь - все это имеет для ребенка большое значение. Мельчайшее изменение в тоне ребенок видит или чувствует, все повороты вашей мысли доходят до него невидимыми путями, вы их не замечаете. А если дома вы грубы или хвастливы, или вы пьянствуете, а еще хуже, если оскорбляете мать, вы уже воспитываете их плохо, и ваше недостойное поведение будет иметь самые печальные последствия!".</w:t>
      </w:r>
    </w:p>
    <w:p w:rsidR="004A0926" w:rsidRPr="0077122D" w:rsidRDefault="00396D61" w:rsidP="004A092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A0926" w:rsidRPr="0077122D">
        <w:rPr>
          <w:b/>
          <w:sz w:val="28"/>
          <w:szCs w:val="28"/>
        </w:rPr>
        <w:t>Нравственно-психологические отношения в семье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социальной психологии принято делить все виды отношений между людьми на следующие: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- идеальный случай взаимоотношений, предполагающий взаимопонимание и взаимоподдержку.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Паритет - ровные, "союзнические" отношения, основанные на взаимной выгоде членов союзов.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- желание добиться большего и лучшего в благожелательном соперничестве.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Конкуренция - стремление главенствовать над другими, подавлять их в каких-либо сферах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Антагонизм - резкие противоречия между членами группы, при которых их объединение носит явно вынужденный характер, сохраняется из-за сильного давления извне. Естественно, что наилучшим видом для последующего воспроизводства выступает сотрудничество.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С.В. Ковалева [1], "...отрицательный опыт конфликтной семьи может быть сведен к следующему. Во-первых, ребенок растет в условиях противоречивых, несогласованных требований матери и отца, что препятствует формированию адекватных брачно-семейных представлений. Во-вторых, духовная атмосфера семьи лишена покоя, мира, благополучия и стабильности, т.е. необходимых условий для полноценного духовного и психического развития детей. В -третьих, резко возрастает риск нервно-психических заболеваний детей. В - четвертых, растет безнадзорность и бесконтрольность поведения. В-пятых, снижается способность ребенка к адаптации. В-шестых, ребенок не усваивает целый ряд нравственных общечеловеческих норм. В-седьмых, у него очень часто формируются противоречивые чувства к своим родителям, а иногда и враждебные отношения к одному из них".</w:t>
      </w:r>
    </w:p>
    <w:p w:rsidR="004A0926" w:rsidRPr="007D36C4" w:rsidRDefault="004A0926" w:rsidP="004A092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6C4">
        <w:rPr>
          <w:b/>
          <w:sz w:val="28"/>
          <w:szCs w:val="28"/>
        </w:rPr>
        <w:t>Эмоциональный тон отношений между детьми и родителями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тон отношений между родителями и детьми психологи представляют в виде шкалы, на одном полюсе которой стоят максимально близкие, теплые, доброжелательные отношения (родительская любовь), а на другом - далекие, холодные и враждебные. В первом случае основными средствами воспитания являются внимание и поощрение, во втором - строгость и наказание. Множество исследований доказывают преимущество первого подхода. Ребенок, лишенный сильных и недвусмысленных доказательств родительской любви, имеет меньше шансов на высокое самоуважение, теплые и дружеские отношения с другими людьми и устойчивый положительный образ "Я". Изучение юношей и взрослых, страдающих психофизиологическими и психосоматическими нарушениями, невротическими расстройствами, трудностями в общении, умственной деятельности или учебе, показывает, что все эти явления значительно чаще наблюдаются у тех, кому в детстве недоставало родительского внимания и тепла.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Недоброжелательность или невнимание со стороны родителей вызывает неосознанную взаимную враждебность у детей. Эта враждебность может проявляться как явно, по отношению к самим родителям, так и скрытно. Безотчетная, немотивированная жесткость, проявляемая некоторыми подростками и юношами по отношению к посторонним людям, не сделавшим им ничего плохого, нередко оказывается именно следствием детских переживаний. Если же эта бессильная агрессия направляется внутрь, она дает низкое самоуважение, чувства вины, тревоги и т.д.[2.]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тон семейного воспитания существует не сам по себе, а в связи с определенным типом контроля и дисциплины, направленных на формирование соответствующих черт характера. Разные способы родительского контроля также можно представить в виде шкалы, на одном полюсе которой высокая активность, самостоятельность и инициатива ребенка, а на другом - пассивность, зависимость, слепое послушание.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родители не всегда практикуют один и тот же стиль дисциплины: отцы, как правило, воспринимаются юношами и на самом деле бывает более жесткими и авторитарными, чем матери, так что общий семейный стиль в известной мере компромиссный. Отец и мать могут взаимно дополнять, а могут и подрывать влияние друг друга.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описанного выше, можно сделать вывод, что лишь только в тех семьях, где имеется взаимопонимание со стороны родителей своих детей, когда присутствует равноправие всех членов семьи, где каждый живет делами другого, создается микроклимат, при котором гармонично развивается личность подростка.</w:t>
      </w:r>
    </w:p>
    <w:p w:rsidR="004A0926" w:rsidRPr="00DB5D01" w:rsidRDefault="00A414E0" w:rsidP="004A092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A0926" w:rsidRPr="00DB5D01">
        <w:rPr>
          <w:b/>
          <w:sz w:val="28"/>
          <w:szCs w:val="28"/>
        </w:rPr>
        <w:t>Заключение.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Диалог - специфическая форма общения между людьми, в которой человек выступает для другого как равный собеседник с правом на собственную позицию, с только ему присущей системой аргументов, индивидуальным способом восприятия и переживаний. Для возникновения диалога необходимо взаимное стремление его участников к установлению истины, единство целей, способность выслушать точку зрения собеседника, как бы она ни отличалась от его собственной. Диалог невозможен без заинтересованного, сочувственного отношения собеседников друг к другу, готовности каждого представить и понять проблемы другого.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в установлении диалога принадлежит учителю. Диалог достигнет цели, если учитель понимает проблемы и трудности родителей, если есть у него отчетливое представление об их ошибках в воспитании ребенка. Родители только тогда смогут самокритично отнестись к собственным ошибкам, когда увидят в учителе терпимого и терпеливого собеседника[4].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исследования, работа практиков - психологов, литературные данные говорят о том, что наибольшую трудность для родителей представляет предъявление требований к ребенку. Одной из типичных ошибок при этом является неумение родителей учитывать возрастные изменения в психике ребенка, обращения с ним по модели предыдущего возрастного этапа. Такая инертность родителей вызывает у детей различные формы негативизма. Особенно ярко негативизм проявляется в подростковом возрасте.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Родители пытаются ограничить активность, самостоятельность подростка, подчас в авторитарной форме высказывают мнения о его друзьях, интересах, пытаются влиять на интересы ребенка. Известны случаи, когда родители читают дневники и письма детей, полагая, что имеют право знать, чем они живут. Естественно, что недоверие, неуважение к интимной жизни подростка способствует отчуждению детей от родителей, приводит к раздражительности, непослушанию.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Жалобы родителей на непослушание и упрямство детей означают, что родители требуют от детей того, чего не делают сами; они непоследовательны в предъявлении требований, несправедливы или не владеют способами наказания, предъявляют требование в неприемлемой для ребенка форме.</w:t>
      </w:r>
    </w:p>
    <w:p w:rsidR="004A0926" w:rsidRPr="00DB5D01" w:rsidRDefault="004A0926" w:rsidP="004A0926">
      <w:pPr>
        <w:pStyle w:val="a3"/>
        <w:jc w:val="both"/>
        <w:rPr>
          <w:b/>
          <w:sz w:val="28"/>
          <w:szCs w:val="28"/>
        </w:rPr>
      </w:pPr>
      <w:r w:rsidRPr="00DB5D01">
        <w:rPr>
          <w:b/>
          <w:sz w:val="28"/>
          <w:szCs w:val="28"/>
        </w:rPr>
        <w:t>Рекомендации для родителей в воспитании подростков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родителей бытует мнение, что можно воспитать у ребенка качества, которых нет у них самих, достаточно вести себя правильно с педагогической точки зрения. Это высмеивал А.С. Макаренко: "По мнению таких родителей...нужно найти какой-то хитрющий рецепт воспитания, и дело будет сделано...Если этот рецепт дать в руки заядлому лежебоке, он при помощи этого рецепта воспитает трудолюбивого человека; если его дать мошеннику, рецепт поможет воспитать честного гражданина; в руках враля он тоже сделает чудо, и ребенок вырастет правдивым. Таких чудес не бывает. Никакие рецепты не помогут, если в самой личности воспитателя есть недостатки" (Соч. М.1951, т. 4). Так же считал и Л.Н. Толстой: "Невозможно воспитать хорошо, если сам дурен". 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ограничения детей в материальных благах помогут воспитанию естественных потребностей, разумному отношению к деньгам. Неумеренное задаривание детей создает у них впечатление легкости получения вещей при полном отсутствии представления о цене труда.</w:t>
      </w:r>
    </w:p>
    <w:p w:rsidR="004A0926" w:rsidRDefault="004A0926" w:rsidP="004A09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В.А. Сухомлинский писал о том, что бездумное удовлетворение потребностей детей ведет к тому, что в более зрелом возрасте их ждет пустота и разочарование.</w:t>
      </w:r>
    </w:p>
    <w:p w:rsidR="00A414E0" w:rsidRDefault="00A414E0" w:rsidP="004A09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4A0926" w:rsidRPr="00A414E0" w:rsidRDefault="00A414E0" w:rsidP="004A09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 w:rsidR="004A0926" w:rsidRPr="00A414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4A0926" w:rsidRDefault="004A0926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Акимова Л.А. Социология досуга: учеб. пособие/ Л.А. Акимова. - М., 2009.</w:t>
      </w:r>
    </w:p>
    <w:p w:rsidR="004A0926" w:rsidRDefault="004A0926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Андреева Т.В. Семья в современной России: структурные и функциональные особенности // Вестн. С.-Петерб. Ун-та., сер. 6., - 2011. - №2.</w:t>
      </w:r>
    </w:p>
    <w:p w:rsidR="004A0926" w:rsidRDefault="004A0926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Беликова Т.В. Учитель и семья школьника. - М., 2009.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 xml:space="preserve"> Борытков Н.М. Досуг как сфера воспитания/ Культура. Искусство. Образование. - Смоленск, 2008.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Бутенко А.М. Подросток - чтение и использование компьютера // Социологическое Исследование. - 2011. - №12.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Варламова С.Н. Семья и дети в жизненных установках россиян // Социологич.исслед. - 2011, - №11.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Выготский Л.С. Проблема возраста // собр. соч. - М. 2010, т. 4.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Григорьев Д.В. Социокультурное самоопределение подростка // Педагогика. - 2010, №7.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Кон И. Психология ранней юности. - М., 2009.</w:t>
      </w:r>
    </w:p>
    <w:p w:rsidR="004A0926" w:rsidRDefault="00A414E0" w:rsidP="004A0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Капустин Н.П. Работа школы с родителями // Кн. Педагогические технологии адаптивной школы. - М., 2009 - Гл. 5.</w:t>
      </w:r>
    </w:p>
    <w:p w:rsidR="00C96846" w:rsidRPr="00396D61" w:rsidRDefault="00396D61" w:rsidP="0039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A0926">
        <w:rPr>
          <w:rFonts w:ascii="Times New Roman" w:eastAsia="Times New Roman" w:hAnsi="Times New Roman"/>
          <w:sz w:val="28"/>
          <w:szCs w:val="28"/>
          <w:lang w:eastAsia="ru-RU"/>
        </w:rPr>
        <w:t>. Маленкова Л.И. Теория и методика воспитания. Учебное пособие. - М.: Педагогическое общество России, 2012.</w:t>
      </w:r>
    </w:p>
    <w:sectPr w:rsidR="00C96846" w:rsidRPr="0039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26"/>
    <w:rsid w:val="00326ACA"/>
    <w:rsid w:val="00396D61"/>
    <w:rsid w:val="004A0926"/>
    <w:rsid w:val="0077122D"/>
    <w:rsid w:val="007D36C4"/>
    <w:rsid w:val="00A414E0"/>
    <w:rsid w:val="00B966B7"/>
    <w:rsid w:val="00DB5D01"/>
    <w:rsid w:val="00EC3696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Список использованной литературы</vt:lpstr>
    </vt:vector>
  </TitlesOfParts>
  <Company/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3</cp:revision>
  <dcterms:created xsi:type="dcterms:W3CDTF">2016-12-10T20:59:00Z</dcterms:created>
  <dcterms:modified xsi:type="dcterms:W3CDTF">2016-12-11T07:55:00Z</dcterms:modified>
</cp:coreProperties>
</file>