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8B" w:rsidRDefault="002B048B" w:rsidP="002B048B">
      <w:bookmarkStart w:id="0" w:name="_GoBack"/>
      <w:r>
        <w:t>Инновационная дея</w:t>
      </w:r>
      <w:r>
        <w:t>тельность учителя начальных классов</w:t>
      </w:r>
      <w:r>
        <w:t xml:space="preserve"> в условиях реализации ФГОС</w:t>
      </w:r>
      <w:bookmarkEnd w:id="0"/>
      <w:r>
        <w:t xml:space="preserve">. </w:t>
      </w:r>
    </w:p>
    <w:p w:rsidR="002B048B" w:rsidRDefault="002B048B" w:rsidP="002B048B"/>
    <w:p w:rsidR="002B048B" w:rsidRDefault="002B048B" w:rsidP="002B048B">
      <w:r>
        <w:t>Создание востребованной и шагающей в ногу со временем школы, способной обучить, развить и воспитать из ребенка личность 21 века, требует обязательного внедрения в процесс обучения инновационной деятельности педагога. Данное требование отражено в федеральных государственных образовательных стандартах.</w:t>
      </w:r>
    </w:p>
    <w:p w:rsidR="002B048B" w:rsidRDefault="002B048B" w:rsidP="002B048B"/>
    <w:p w:rsidR="002B048B" w:rsidRDefault="002B048B" w:rsidP="002B048B">
      <w:r>
        <w:t>Так что же такое инновационная деятельность? В современном словаре по педагогике мы найдем следующее определение: "Педагогическая инновация - нововведение в педагогическую деятельность, изменение в содержании и технологии обучения и воспитания, имеющие целью повышение их эффективности".</w:t>
      </w:r>
    </w:p>
    <w:p w:rsidR="002B048B" w:rsidRDefault="002B048B" w:rsidP="002B048B">
      <w:r>
        <w:t>Не смотря на множество литературы об инновационной деятельности, практически нигде не встречается описание этапов инновационного процесса. Практика показывает, что каждый идет своим путем, ориентируясь на нормативные документы, методические рекомендации, собственный опыт и интуицию.</w:t>
      </w:r>
    </w:p>
    <w:p w:rsidR="002B048B" w:rsidRDefault="002B048B" w:rsidP="002B048B"/>
    <w:p w:rsidR="002B048B" w:rsidRDefault="002B048B" w:rsidP="002B048B">
      <w:r>
        <w:t xml:space="preserve">На мой взгляд, первый этап инновационного процесса, это переход от плана – конспекта урока к технологической карте урока. Изучив достаточно большое количество рекомендаций по составлению технологической карты, я пришла к следующим выводам. Технологическая карта – это системная </w:t>
      </w:r>
      <w:proofErr w:type="gramStart"/>
      <w:r>
        <w:t>рекомендация</w:t>
      </w:r>
      <w:proofErr w:type="gramEnd"/>
      <w:r>
        <w:t xml:space="preserve"> как для учителя так и для обучающегося. В ней спланирована и деятельность </w:t>
      </w:r>
      <w:proofErr w:type="gramStart"/>
      <w:r>
        <w:t>учителя</w:t>
      </w:r>
      <w:proofErr w:type="gramEnd"/>
      <w:r>
        <w:t xml:space="preserve"> и деятельность обучающегося, направленная на достижение знаний и формирование творческого мышления. Технологическая карта помогает реализации главной цели современного образования – </w:t>
      </w:r>
      <w:proofErr w:type="gramStart"/>
      <w:r>
        <w:t>научить обучающегося учиться</w:t>
      </w:r>
      <w:proofErr w:type="gramEnd"/>
      <w:r>
        <w:t>.</w:t>
      </w:r>
    </w:p>
    <w:p w:rsidR="002B048B" w:rsidRDefault="002B048B" w:rsidP="002B048B"/>
    <w:p w:rsidR="002B048B" w:rsidRDefault="002B048B" w:rsidP="002B048B">
      <w:r>
        <w:t xml:space="preserve">В структуре технологической карты урока должна быть общая часть и организационная. В общей части каждый учитель отражает тему урока, тип урока, цель урока, основные понятия, планируемые результаты образования (предметные, </w:t>
      </w:r>
      <w:proofErr w:type="spellStart"/>
      <w:r>
        <w:t>метапредметные</w:t>
      </w:r>
      <w:proofErr w:type="spellEnd"/>
      <w:r>
        <w:t xml:space="preserve">, личностные); вид </w:t>
      </w:r>
      <w:proofErr w:type="gramStart"/>
      <w:r>
        <w:t>используемых</w:t>
      </w:r>
      <w:proofErr w:type="gramEnd"/>
      <w:r>
        <w:t xml:space="preserve"> ИКТ; образовательные интернет ресурсы. Организационная часть предлагается в различных вариантах. В моей педагогической деятельности она состоит из</w:t>
      </w:r>
      <w:proofErr w:type="gramStart"/>
      <w:r>
        <w:t xml:space="preserve"> :</w:t>
      </w:r>
      <w:proofErr w:type="gramEnd"/>
    </w:p>
    <w:p w:rsidR="002B048B" w:rsidRDefault="002B048B" w:rsidP="002B048B"/>
    <w:p w:rsidR="002B048B" w:rsidRDefault="002B048B" w:rsidP="002B048B">
      <w:r>
        <w:t>1. Востребование (организационный блок);</w:t>
      </w:r>
    </w:p>
    <w:p w:rsidR="002B048B" w:rsidRDefault="002B048B" w:rsidP="002B048B"/>
    <w:p w:rsidR="002B048B" w:rsidRDefault="002B048B" w:rsidP="002B048B">
      <w:r>
        <w:t>2. Актуализация знаний (проверка 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адания, мотивация деятельности на уроке);</w:t>
      </w:r>
    </w:p>
    <w:p w:rsidR="002B048B" w:rsidRDefault="002B048B" w:rsidP="002B048B"/>
    <w:p w:rsidR="002B048B" w:rsidRDefault="002B048B" w:rsidP="002B048B">
      <w:r>
        <w:t>3. Целеполагание (вовлечение обучающихся в процесс определения темы, целей и задач урока);</w:t>
      </w:r>
    </w:p>
    <w:p w:rsidR="002B048B" w:rsidRDefault="002B048B" w:rsidP="002B048B"/>
    <w:p w:rsidR="002B048B" w:rsidRDefault="002B048B" w:rsidP="002B048B">
      <w:r>
        <w:lastRenderedPageBreak/>
        <w:t xml:space="preserve">4. Информационно – </w:t>
      </w:r>
      <w:proofErr w:type="spellStart"/>
      <w:r>
        <w:t>деятельностный</w:t>
      </w:r>
      <w:proofErr w:type="spellEnd"/>
      <w:r>
        <w:t xml:space="preserve"> этап (изучение – «открытие» новых знаний);</w:t>
      </w:r>
    </w:p>
    <w:p w:rsidR="002B048B" w:rsidRDefault="002B048B" w:rsidP="002B048B"/>
    <w:p w:rsidR="002B048B" w:rsidRDefault="002B048B" w:rsidP="002B048B">
      <w:r>
        <w:t xml:space="preserve">5. Рефлексивно - </w:t>
      </w:r>
      <w:proofErr w:type="gramStart"/>
      <w:r>
        <w:t>оценочный</w:t>
      </w:r>
      <w:proofErr w:type="gramEnd"/>
      <w:r>
        <w:t xml:space="preserve"> (закрепление знаний, домашнее задание, оценивание обучающихся).</w:t>
      </w:r>
    </w:p>
    <w:p w:rsidR="002B048B" w:rsidRDefault="002B048B" w:rsidP="002B048B"/>
    <w:p w:rsidR="002B048B" w:rsidRDefault="002B048B" w:rsidP="002B048B">
      <w:r>
        <w:t xml:space="preserve">Я считаю, что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>
        <w:t>метапредметных</w:t>
      </w:r>
      <w:proofErr w:type="spellEnd"/>
      <w:r>
        <w:t xml:space="preserve"> и личностных умений (универсальных учебных действий (УУД)) в соответствии с ФГОС, существенно сократить время на подготовку учителя к уроку. Сущность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урока (темы), оформлении предполагаемых образовательных результатов. Технологическую карту отличают: интерактивность, структурированность, </w:t>
      </w:r>
      <w:proofErr w:type="spellStart"/>
      <w:r>
        <w:t>алгоритмичность</w:t>
      </w:r>
      <w:proofErr w:type="spellEnd"/>
      <w:r>
        <w:t>, технологичность и обобщенность информации.</w:t>
      </w:r>
    </w:p>
    <w:p w:rsidR="002B048B" w:rsidRDefault="002B048B" w:rsidP="002B048B"/>
    <w:p w:rsidR="002B048B" w:rsidRDefault="002B048B" w:rsidP="002B048B">
      <w:proofErr w:type="gramStart"/>
      <w:r>
        <w:t>Технологическая карта позволяет увидеть учебный материал целостно и  системно, проектировать образовательный процесс по освоению темы с учетом цели освоения курса, гибко использовать эффективные приемы и формы работы с обучающимися на уроке, согласовывать действия учителя и учащихся, организовывать самостоятельную деятельность школьников в процессе обучения, осуществлять интегративный контроль результатов учебной деятельности.</w:t>
      </w:r>
      <w:proofErr w:type="gramEnd"/>
    </w:p>
    <w:p w:rsidR="002B048B" w:rsidRDefault="002B048B" w:rsidP="002B048B"/>
    <w:p w:rsidR="002B048B" w:rsidRDefault="002B048B" w:rsidP="002B048B">
      <w:r>
        <w:t>Второй этап инновационного процесса – это организация самого урока. 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</w:t>
      </w:r>
    </w:p>
    <w:p w:rsidR="002B048B" w:rsidRDefault="002B048B" w:rsidP="002B048B">
      <w:r>
        <w:t>Как это сделать? На мой взгляд, эффективно организовать образовательное пространство урока.</w:t>
      </w:r>
    </w:p>
    <w:p w:rsidR="002B048B" w:rsidRDefault="002B048B" w:rsidP="002B048B"/>
    <w:p w:rsidR="002B048B" w:rsidRDefault="002B048B" w:rsidP="002B048B">
      <w:r>
        <w:t>Для этого важно:</w:t>
      </w:r>
    </w:p>
    <w:p w:rsidR="002B048B" w:rsidRDefault="002B048B" w:rsidP="002B048B"/>
    <w:p w:rsidR="002B048B" w:rsidRDefault="002B048B" w:rsidP="002B048B">
      <w:r>
        <w:t>систематически обучать детей осуществлять рефлексивное действие на уроке (оценивать свою готовность, обнаруживать незнание, находить причины затруднений);</w:t>
      </w:r>
    </w:p>
    <w:p w:rsidR="002B048B" w:rsidRDefault="002B048B" w:rsidP="002B048B"/>
    <w:p w:rsidR="002B048B" w:rsidRDefault="002B048B" w:rsidP="002B048B">
      <w:r>
        <w:t xml:space="preserve">использовать разнообразные методы, приемы и технологии обучения, повышающие степень активности </w:t>
      </w:r>
      <w:proofErr w:type="gramStart"/>
      <w:r>
        <w:t>обучающихся</w:t>
      </w:r>
      <w:proofErr w:type="gramEnd"/>
      <w:r>
        <w:t xml:space="preserve"> в учебном процессе</w:t>
      </w:r>
    </w:p>
    <w:p w:rsidR="002B048B" w:rsidRDefault="002B048B" w:rsidP="002B048B"/>
    <w:p w:rsidR="002B048B" w:rsidRDefault="002B048B" w:rsidP="002B048B">
      <w:proofErr w:type="gramStart"/>
      <w:r>
        <w:lastRenderedPageBreak/>
        <w:t>(Метод проблемного изложения — метод, при котором педагог, используя самые различные источники и средства, прежде чем излагать материал, ставит проблему, формулирует познавательную задачу, а затем, раскрывая систему доказательств, сравнивая точки зрения, различные подходы, показывает способ решения поставленной задачи.</w:t>
      </w:r>
      <w:proofErr w:type="gramEnd"/>
      <w:r>
        <w:t xml:space="preserve"> Учащиеся как бы становятся свидетелями и соучастниками научного поиска. </w:t>
      </w:r>
    </w:p>
    <w:p w:rsidR="002B048B" w:rsidRDefault="002B048B" w:rsidP="002B048B">
      <w:r>
        <w:t xml:space="preserve">• Метод проектов - система обучения, при которой учащиеся приобретают знания и умения в процессе планирования и выполнения постепенно усложняющихся практических заданий-проектов. </w:t>
      </w:r>
    </w:p>
    <w:p w:rsidR="002B048B" w:rsidRDefault="002B048B" w:rsidP="002B048B">
      <w:r>
        <w:t xml:space="preserve">• Проблемно-поисковые методы обучения (усвоение знаний, выработка умений и навыков) осуществляются в процессе частично поисковой или </w:t>
      </w:r>
      <w:proofErr w:type="spellStart"/>
      <w:proofErr w:type="gramStart"/>
      <w:r>
        <w:t>исследовательск</w:t>
      </w:r>
      <w:proofErr w:type="spellEnd"/>
      <w:r>
        <w:t xml:space="preserve"> ой</w:t>
      </w:r>
      <w:proofErr w:type="gramEnd"/>
      <w:r>
        <w:t xml:space="preserve"> деятельности обучаемых; реализуется через словесные, наглядные и практические методы обучения. </w:t>
      </w:r>
    </w:p>
    <w:p w:rsidR="002B048B" w:rsidRDefault="002B048B" w:rsidP="002B048B">
      <w:r>
        <w:t>• Творческие проекты - их особенность заключается в том, что они не имеют заранее определённой и детально проработанной структуры. В творческом проекте преподаватель определяет лишь общие параметры и указывает оптимальные пути решения задач. Необходимым условием творческих проектов является чёткая постановка планируемого результата, значимого для учащихся. Творческие проекты стимулируют максимальную активизацию познавательной активности обучаемых, способствуют эффективной выработке навыков и умений работы с документами и материалами, умений анализировать их, делать выводы) и обобщения.</w:t>
      </w:r>
      <w:proofErr w:type="gramStart"/>
      <w:r>
        <w:t xml:space="preserve"> )</w:t>
      </w:r>
      <w:proofErr w:type="gramEnd"/>
      <w:r>
        <w:t>;</w:t>
      </w:r>
    </w:p>
    <w:p w:rsidR="002B048B" w:rsidRDefault="002B048B" w:rsidP="002B048B"/>
    <w:p w:rsidR="002B048B" w:rsidRDefault="002B048B" w:rsidP="002B048B">
      <w:r>
        <w:t>эффективно (адекватно цели урока) сочетать репродуктивную и проблемную формы урока, учить детей работать по правилам и творчески;</w:t>
      </w:r>
    </w:p>
    <w:p w:rsidR="002B048B" w:rsidRDefault="002B048B" w:rsidP="002B048B"/>
    <w:p w:rsidR="002B048B" w:rsidRDefault="002B048B" w:rsidP="002B048B">
      <w:proofErr w:type="gramStart"/>
      <w:r>
        <w:t>включать блоки самостоятельного получения знаний обучающимися в процессе учебной деятельности с разными источниками информации;</w:t>
      </w:r>
      <w:proofErr w:type="gramEnd"/>
    </w:p>
    <w:p w:rsidR="002B048B" w:rsidRDefault="002B048B" w:rsidP="002B048B"/>
    <w:p w:rsidR="002B048B" w:rsidRDefault="002B048B" w:rsidP="002B048B">
      <w:r>
        <w:t>создать атмосферу сотрудничества, сотворчества, психологического комфорта;</w:t>
      </w:r>
    </w:p>
    <w:p w:rsidR="002B048B" w:rsidRDefault="002B048B" w:rsidP="002B048B"/>
    <w:p w:rsidR="002B048B" w:rsidRDefault="002B048B" w:rsidP="002B048B">
      <w:r>
        <w:t>специально планировать коммуникативные задачи урока;</w:t>
      </w:r>
    </w:p>
    <w:p w:rsidR="002B048B" w:rsidRDefault="002B048B" w:rsidP="002B048B"/>
    <w:p w:rsidR="002B048B" w:rsidRDefault="002B048B" w:rsidP="002B048B">
      <w:r>
        <w:t>принимать и поощрять, выраженную учеником собственную позицию / иное мнение, обучать корректным формам их выражения;</w:t>
      </w:r>
    </w:p>
    <w:p w:rsidR="002B048B" w:rsidRDefault="002B048B" w:rsidP="002B048B"/>
    <w:p w:rsidR="002B048B" w:rsidRDefault="002B048B" w:rsidP="002B048B">
      <w:r>
        <w:t>стремиться оценивать реальное продвижение каждого ученика, поощрять и поддерживать минимальные успехи;</w:t>
      </w:r>
    </w:p>
    <w:p w:rsidR="002B048B" w:rsidRDefault="002B048B" w:rsidP="002B048B"/>
    <w:p w:rsidR="002B048B" w:rsidRDefault="002B048B" w:rsidP="002B048B">
      <w:r>
        <w:t>использовать на уроке систему самоконтроля и взаимоконтроля как средств рефлексии.</w:t>
      </w:r>
    </w:p>
    <w:p w:rsidR="002B048B" w:rsidRDefault="002B048B" w:rsidP="002B048B"/>
    <w:p w:rsidR="002B048B" w:rsidRDefault="002B048B" w:rsidP="002B048B">
      <w:r>
        <w:t xml:space="preserve">Ну и третий этап инновационного процесса – это организация внеурочной деятельности. Мною разработана программа внеурочной деятельности «Я – гражданин России» для </w:t>
      </w:r>
      <w:r>
        <w:t>обучающихся 1-4</w:t>
      </w:r>
      <w:r>
        <w:t xml:space="preserve"> классов. Программа соотнесена с требованиями федерального государственного образовательного стандарта и с реалиями сегодняшнего дня.</w:t>
      </w:r>
    </w:p>
    <w:p w:rsidR="002B048B" w:rsidRDefault="002B048B" w:rsidP="002B048B"/>
    <w:p w:rsidR="002B048B" w:rsidRDefault="002B048B" w:rsidP="002B048B">
      <w:r>
        <w:t>Программа курса «Я – гражданин России» направлена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2B048B" w:rsidRDefault="002B048B" w:rsidP="002B048B"/>
    <w:p w:rsidR="002B048B" w:rsidRDefault="002B048B" w:rsidP="002B048B">
      <w:r>
        <w:t>Программа реализуется через кружковую деятельность во внеурочное время. Занятия проводятся во второй половине дня. В программу включён региональный компонент в форме музейных уроков.</w:t>
      </w:r>
    </w:p>
    <w:p w:rsidR="002B048B" w:rsidRDefault="002B048B" w:rsidP="002B048B"/>
    <w:p w:rsidR="002B048B" w:rsidRDefault="002B048B" w:rsidP="002B048B"/>
    <w:p w:rsidR="002B048B" w:rsidRDefault="002B048B" w:rsidP="002B048B"/>
    <w:p w:rsidR="002B048B" w:rsidRDefault="002B048B" w:rsidP="002B048B">
      <w:r>
        <w:t>Для перехода в инновационный режим определяющей является готовность педагога к инновациям.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 Многие учителя смогут реализовать новый стандарт без проблем, в основном за счет своего умения быстро перестраиваться.</w:t>
      </w:r>
    </w:p>
    <w:p w:rsidR="002B048B" w:rsidRDefault="002B048B" w:rsidP="002B048B"/>
    <w:p w:rsidR="002B048B" w:rsidRDefault="002B048B" w:rsidP="002B048B">
      <w:r>
        <w:t>Готовность к инновационной деятельности в современных условиях – одно из важнейших качеств педагога, без наличия которого достичь высокого уровня педагогического мастерства в условиях введения и реализации ФГОС просто невозможно.</w:t>
      </w:r>
    </w:p>
    <w:p w:rsidR="00727322" w:rsidRDefault="00727322"/>
    <w:sectPr w:rsidR="0072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8B"/>
    <w:rsid w:val="002B048B"/>
    <w:rsid w:val="0072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</Words>
  <Characters>6797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2016-11-24T14:50:00Z</dcterms:created>
  <dcterms:modified xsi:type="dcterms:W3CDTF">2016-11-24T14:52:00Z</dcterms:modified>
</cp:coreProperties>
</file>