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BF4" w:rsidRPr="00907A65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Добрый день. Меня зовут Михеева Ольга Григорьевна. Я учитель начальных классов МАОУ «Средняя школа д. Нагово». В своем выступлении я постараюсь раскрыть один из главных проблемных вопросов в начальной школе « П</w:t>
      </w:r>
      <w:r w:rsidRPr="00F555D2">
        <w:rPr>
          <w:color w:val="000000"/>
          <w:sz w:val="28"/>
          <w:szCs w:val="28"/>
        </w:rPr>
        <w:t>реемственности между дошкольным и начальным образованием</w:t>
      </w:r>
      <w:r>
        <w:rPr>
          <w:color w:val="000000"/>
          <w:sz w:val="28"/>
          <w:szCs w:val="28"/>
        </w:rPr>
        <w:t>.»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Проблема преемственности между дошкольным и начальным образованием актуальна во все времена. Как решить проблему преемственности между ДОУ и начальной школой в рамках ФГОС дошкольного и начального общего образования? Этот вопрос сегодня ставят перед собой педагоги и психологи образовательной среды.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В условиях модернизации и инновационного развития важнейшими качествами личности становятся инициативность, способность творчески мыслить и находить нестандартные решения, готовность обучаться в течение всей жизни. Мнения педагогов и психологов сходятся, что эти навыки формируются с детства.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Преемственность между дошкольным и начальным звеньями образования рассматривается на современном этапе как одно из условий непрерывного образования ребенка. Непрерывное образование понимается как связь, согласованность и перспективность всех компонентов системы (целей, задач, содержания, методов, средств, форм организации воспитания и обучения) на каждой ступени образования для обеспечения преемственности в развитии ребенка. Несомненно, преемственность − двухсторонний процесс. С одной стороны − дошкольная ступень, которая сохраняет самоценность дошкольного детства, формирует фундаментальные личностные качества ребёнка, служащие основой успешности школьного обучения, а главное, как писал Н.Н. Подъяков, сохраняет «радость детства». С другой − школа как преемник подхватывает достижения ребёнка-дошкольника (а, значит действительно знает о реальных достижениях дошкольного детства) и развивает (а не игнорирует) накопленный им потенциал.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Понятие преемственности в философском словаре обозначает непрерывный процесс воспитания и обучения ребенка, имеющий общие и специфические цели для каждого возрастного периода, т.е. – это связь между различными ступенями развития, сущность которой состоит в сохранении тех или иных элементов целого или отдельных характеристик при переходе к новому состоянию.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Под преемственностью понимают последовательный переход от одной ступени образования к другой, выражающийся в сохранении и постепенном изменении содержания, форм, методов, технологий обучения и воспитании.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Цель преемственности – обеспечить полноценное личностное развитие, физиологическое и психологическое благополучие ребенка в переходный период от дошкольного воспитания к школе, направленное на перспективное формирование личности ребенка с опорой на его предыдущий опыт и накопленные знания. Необходимо стремиться к организации единого развивающего мира – дошкольного и начального образования.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В качестве оснований для осуществления преемственности дошкольного и начального школьного образования сегодня выделяют: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1. Состояние здоровья и физическое развитие детей.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2. Уровень развития их познавательной активности как необходимого компонента учебной деятельности.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3. Умственные и нравственные способности учащихся.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4. Сформированность их творческого воображения, как направления личностного и интеллектуального развития.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5. Развитие коммуникативных умений, т.е. умения общаться со взрослыми и сверстниками.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Ключевым моментом в реализации преемственности является определение готовности ребёнка к обучению в школе. Это является приоритетными направлениями работы педагогов в образовательных учреждениях.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Дошкольное образование призвано создать основной фундамент развития ребенка - базовую культуру его личности. Это позволит ему успешно овладеть разными видами деятельности и областями знаний на других ступенях образования.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 Программы детского сада и начальной школы предусматривают преемственность в содержании по всем темам обучения грамоте, математике и развитию речи. Принципы преемственности и непрерывности образовательного цикла в комплексе «детский сад-школа» программами предусмотрены.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Результатом плодотворного сотрудничества педагогов начальной школы и дошкольного учреждения, родителей (законных представителей) воспитанников и обучающихся должно быть развитие интегративных качеств дошкольника, которые служат основой для формирования компетенций, необходимых для обучения в школе.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Вместе с тем следует выделить основания преемственности, которые обеспечивают общую (психологическую) готовность детей к освоению программ первой ступени, являются ориентирами образовательного на этапе дошкольного образования и в то же время исходным ориентиром начального общего образования.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Такими основаниями преемственности являются следующие.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Развитие любознательности у дошкольника как основы познавательной активности будущего ученика. Познавательная активность не только является необходимым компонентом учебной деятельности, но и обеспечивает интерес к учебе, произвольность поведения и развитие других важных качеств личности ребенка.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Развитие способностей как способов самостоятельного решения творческих (умственных, художественных) и других задач, как средств, помогающих быть успешным в разных видах деятельности, в том числе и учебной. Это обучение ребенка пространственному моделированию (кодированию), использованию планов, схем, знаков, символов, предметов-заместителей.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Развитие творческого воображения как направления в интеллектуальном и личностном развитии ребенка. Это обеспечивается широким использованием сюжетно-ролевых игр, игр-драматизаций, конструирования, разных видов художественной деятельности, детского экспериментирования.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Развитие коммуникативности, т.е. умения общаться со взрослыми и сверстниками, как одного из необходимых условий успешности учебной деятельности детей и взрослых (которая по сути всегда совместна) и в то же время важнейшего направления социально-личностного развития. Развитие коммуникативности осуществляется в совместной деятельности детей и взрослых при партнерских способах взаимодействия взрослого с детьми как образца взаимодействия между сверстниками, в обучении детей средствам общения, позволяющим вступать в контакты, разрешать конфликты, взаимодействовать друг с другом.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Преемственность в работе дошкольных образовательных учреждений и начальной школы заключается в том, что в первый класс приходят дети, которые хотят учиться и могут учиться, т.е. у них должны быть развиты те психологические предпосылки овладения учебной деятельностью, на которые традиционно опирается программа первого класса школы. К ним относятся: познавательная и учебная мотивация, появление соподчинения мотивов поведения и деятельности, умение работать по образцу и по правилу, связанные с развитием произвольного поведения, умение работать по образцу и по правилу, связанные с развитием произвольного поведения, умение обобщать. Поэтому при организации педагогического процесса важен особый акцент на усвоении ребенком в процессе образования культурно выработанных средств, которые организуют и нормируют весь процесс детского развития. Необходимо помнить, что процесс освоения ребенком этих средств носит самостоятельный, творческий характер, однако должен быть особым образом организован. Этим требованиям отвечают такие подходы и технологии как деятельностный подход, метод проектов, технология портфолио, познавательно-исследовательская деятельность и т.п.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Коммуникативные умения играют важную роль при вхождении ребенка в незнакомый коллектив детей и взрослых и налаживании контактов в новых для него социальных условиях. Умение общаться с учителем и другими детьми помогает ребенку преодолеть смущение, застенчивость, положительно влияет на формирование доброжелательных отношений с окружающими, обеспечивает успешность совместной и учебной деятельности. Мы решили сформировывать у детей представления о повседневной жизни в школе. Был разработан план работы с детьми старшего дошкольного возраста: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Разговор с детьми о Дне знаний;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Праздник День знаний;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Экскурсии в школу;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Встречи с первоклассниками;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Игры в школу;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Чтение художественной литературы о школе;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 - Интеллектуальные викторины и др.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Традиционной формой знакомства будущих первоклассников со школой являются экскурсии воспитанников подготовительных групп в школу. Посещение музея, что позволяет решать и вопрос патриотического воспитания детей. Дети очень внимательно слушают учениц-экскурсоводов, задают очень много вопросов. Посещение школьной библиотеки вызывает у них не меньший интерес, они рассказывают там стихи, много спрашивают, спортивный зал, актовый зал, беседы и встречи с учащимися школы, которые посещали наш детский сад – всё это вызывает у наших ребятишек желание пойти в школу, интерес, убирает страх и вселяет уверенность в своих силах.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Для педагогов был составлен следующий план действий для решения данной проблемы: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составление плана совместной деятельности по обеспечению преемственности;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проведение профилактических мероприятий, таких как: «День открытых дверей», «День Знаний», совместные праздники и т.д.;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проведение мониторинга процесса адаптации детей к школе.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Одной из важнейших задач, требующих комплексного решения, является создание единого образовательного процесса, связывающего дошкольные и школьные годы. Нами были определены три основных направления обеспечения преемственности между дошкольным и школьным образованием. А именно: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Методическая работа.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Работа с родителями.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- Работа с детьми.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Методическая работа осуществлялась через проведение педсовета, бесед, методических встреч для педагогов школы и детского сада по темам: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</w:t>
      </w:r>
      <w:r w:rsidRPr="00F555D2">
        <w:rPr>
          <w:color w:val="000000"/>
          <w:sz w:val="28"/>
          <w:szCs w:val="28"/>
        </w:rPr>
        <w:t>даптация учащихся 1-ых классов к обучению в школе.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Pr="00F555D2">
        <w:rPr>
          <w:color w:val="000000"/>
          <w:sz w:val="28"/>
          <w:szCs w:val="28"/>
        </w:rPr>
        <w:t>сихологическая готовность ребёнка к школе.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</w:t>
      </w:r>
      <w:r w:rsidRPr="00F555D2">
        <w:rPr>
          <w:color w:val="000000"/>
          <w:sz w:val="28"/>
          <w:szCs w:val="28"/>
        </w:rPr>
        <w:t>адачи детского сада и семьи в подготовке ребёнка к школе.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Хотелось бы добавить взаимопосещение уроков в первых классах школы и открытых занятий в подготовительных группах. Чтобы на занятиях в детском саду присутствуют учителя, набирающие детей в 1 класс в следующем учебном году. После занятий педагоги бы обязательно совместно обсуждали насущные проблемы и скорректировали свою деятельность, что давало бы возможность совершенствовать методы обучения детей.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Задача воспитателей дошкольного учреждения донести до родителей всю важность полноценной совместной жизни с ребенком, помочь родителям вспомнить себя детьми. Работа с родителями ведётся на протяжении всего учебного выпускного года. Для родителей мы разработали темы родительских собраний, совместных досугов с детьми, анкеты, памятки. Учителя будущих первоклассников отвечают на все вопросы родителей, после собраний проводятся индивидуальные консультации.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Думаю, что такое сотрудничество ради детей и позволяет нам добиваться положительных результатов в работе. Данные ежегодно проводимого мониторинга показывают, что у 85% наших выпускников высокий уровень адаптации к школе, у 15% средний уровень адаптации, а дезадаптированных детей нет.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Высокий уровень мотивационной готовности к поступлению в школу наблюдается у 79% детей, средний уровень у 20% детей.</w:t>
      </w:r>
    </w:p>
    <w:p w:rsidR="00CE5BF4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55D2">
        <w:rPr>
          <w:color w:val="000000"/>
          <w:sz w:val="28"/>
          <w:szCs w:val="28"/>
        </w:rPr>
        <w:t>По определению Д.Б.Эльконина, дошкольный и младший школьный возраст - это одна эпоха человеческого развития, именуемая "детством". Воспитатель и учитель начальных классов так же имеют много общего, поэтому у них общее родовое имя - педагог. Проблема преемственности может быть успешно решена при тесном взаимодействии детского сада и школы. Выиграют от этого все, особенно дети. Ради детей можно найти время, силы и средства для решения задачи преемственности.</w:t>
      </w:r>
    </w:p>
    <w:p w:rsidR="00CE5BF4" w:rsidRPr="00F555D2" w:rsidRDefault="00CE5BF4" w:rsidP="00F555D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Спасибо за внимание.</w:t>
      </w:r>
    </w:p>
    <w:p w:rsidR="00CE5BF4" w:rsidRPr="00F555D2" w:rsidRDefault="00CE5BF4" w:rsidP="00F555D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5BF4" w:rsidRPr="00F555D2" w:rsidSect="00A17016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BF4" w:rsidRDefault="00CE5BF4">
      <w:r>
        <w:separator/>
      </w:r>
    </w:p>
  </w:endnote>
  <w:endnote w:type="continuationSeparator" w:id="1">
    <w:p w:rsidR="00CE5BF4" w:rsidRDefault="00CE5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F4" w:rsidRDefault="00CE5BF4" w:rsidP="00FB04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5BF4" w:rsidRDefault="00CE5BF4" w:rsidP="00521E2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F4" w:rsidRDefault="00CE5BF4" w:rsidP="00FB04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CE5BF4" w:rsidRDefault="00CE5BF4" w:rsidP="00521E2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BF4" w:rsidRDefault="00CE5BF4">
      <w:r>
        <w:separator/>
      </w:r>
    </w:p>
  </w:footnote>
  <w:footnote w:type="continuationSeparator" w:id="1">
    <w:p w:rsidR="00CE5BF4" w:rsidRDefault="00CE5B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55D2"/>
    <w:rsid w:val="00521E2C"/>
    <w:rsid w:val="0064392E"/>
    <w:rsid w:val="008B5639"/>
    <w:rsid w:val="00907A65"/>
    <w:rsid w:val="00A17016"/>
    <w:rsid w:val="00CE5BF4"/>
    <w:rsid w:val="00D143CB"/>
    <w:rsid w:val="00F555D2"/>
    <w:rsid w:val="00FB04D2"/>
    <w:rsid w:val="00FE3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01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F555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521E2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291E"/>
    <w:rPr>
      <w:lang w:eastAsia="en-US"/>
    </w:rPr>
  </w:style>
  <w:style w:type="character" w:styleId="PageNumber">
    <w:name w:val="page number"/>
    <w:basedOn w:val="DefaultParagraphFont"/>
    <w:uiPriority w:val="99"/>
    <w:rsid w:val="00521E2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83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5</Pages>
  <Words>1697</Words>
  <Characters>9676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123</cp:lastModifiedBy>
  <cp:revision>2</cp:revision>
  <cp:lastPrinted>2017-12-04T08:13:00Z</cp:lastPrinted>
  <dcterms:created xsi:type="dcterms:W3CDTF">2017-12-03T18:40:00Z</dcterms:created>
  <dcterms:modified xsi:type="dcterms:W3CDTF">2017-12-04T08:15:00Z</dcterms:modified>
</cp:coreProperties>
</file>