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EF" w:rsidRDefault="005A5AEF"/>
    <w:p w:rsidR="00FB0F15" w:rsidRDefault="00FB0F15" w:rsidP="00FB0F15">
      <w:pPr>
        <w:pStyle w:val="a3"/>
        <w:jc w:val="both"/>
      </w:pPr>
    </w:p>
    <w:p w:rsidR="00FB0F15" w:rsidRPr="009660E3" w:rsidRDefault="00FB0F15" w:rsidP="00FB0F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E3">
        <w:rPr>
          <w:rFonts w:ascii="Times New Roman" w:hAnsi="Times New Roman" w:cs="Times New Roman"/>
          <w:b/>
          <w:sz w:val="28"/>
          <w:szCs w:val="28"/>
        </w:rPr>
        <w:t>Дроздова И.В.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5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бюджетное  учреждение  дополнительного образования Детская школа искусств имени А.В.Варламова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Ульяновск.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Pr="00B43810" w:rsidRDefault="00B43810" w:rsidP="00FB0F1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B0F15" w:rsidRPr="00B43810">
        <w:rPr>
          <w:rFonts w:ascii="Times New Roman" w:hAnsi="Times New Roman" w:cs="Times New Roman"/>
          <w:b/>
          <w:sz w:val="32"/>
          <w:szCs w:val="32"/>
        </w:rPr>
        <w:t>Музыкальное искусство как средство духовно – нравственн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="00FB0F15" w:rsidRPr="00B43810">
        <w:rPr>
          <w:rFonts w:ascii="Times New Roman" w:hAnsi="Times New Roman" w:cs="Times New Roman"/>
          <w:b/>
          <w:sz w:val="32"/>
          <w:szCs w:val="32"/>
        </w:rPr>
        <w:t xml:space="preserve"> воспитания.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CBE">
        <w:rPr>
          <w:rFonts w:ascii="Times New Roman" w:hAnsi="Times New Roman" w:cs="Times New Roman"/>
          <w:sz w:val="28"/>
          <w:szCs w:val="28"/>
        </w:rPr>
        <w:t xml:space="preserve">       На сегодняшний день, когда</w:t>
      </w:r>
      <w:r>
        <w:rPr>
          <w:rFonts w:ascii="Times New Roman" w:hAnsi="Times New Roman" w:cs="Times New Roman"/>
          <w:sz w:val="28"/>
          <w:szCs w:val="28"/>
        </w:rPr>
        <w:t xml:space="preserve"> в обществе материальные ценности преобладают над духовно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одна из важнейших задач  музыкального образования – это воспитание души ребёнка посредством музыкального искусства.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Главное, что должен сделать преподаватель  -  научить «смотреть» и «видеть»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«слушать» и «слышать».Переживая содержание музыки, ученик становится более отзывчивым на различные эмоции и это позволяет тоньше чувствовать чужую боль, чужие проблемы. Знакомясь на уроке музыкальной литературы с творчеством Л.Бетховена, дети учатся понимать, сочувствовать, и сопереживать героической личности, способной победить судьбу. Поэтому нравственное воспитание на уроке состоит в том, чтобы привить умения сопереживать музыке и чужому человеку через музыку, развить способность переживать чужие радости и горести, выработать своё отношение к жизни на основе общечеловеческих духовных ценностей. Музыка – носитель ценностей, объект познания, а учитель и ученик  - коллективный субъект, постигающий мир музыкально-педагогических ценностей.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уроке преподаватель нередко сталкивается с детской пассивность, закомплексованностью, их неумением раскрыть свои возможности. Поэтому преподавателю необходимо создать благоприятный психологический климат в классе, способствующий раскрепощению ребят. Также раскрыть творческий потенциал ученика помогают внеклассные мероприятия. Мы с учениками готовили общешкольный классный час «Праздник белых журавлей». Он был посвящён героям Великой отечественной войны и героям, сражавшимся в Афганистане и Чечне. В подготовке этого мероприятия каждый проявил свои способности. Была выбрана инициативная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подбирала материал для сценария. Другие учащиеся готовили презентацию по этому материалу. Состоялся кастинг ведущих, были выбраны две ученицы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класс, которые вели концерт.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проникновенно читал стихи Р.Гамзатова о войне и стихи посвящённые воинам-афганцам. 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Образовался творческий дуэт, ребята под гитару исполнили песня из репертуара «Голубых беретов». Этот концерт явился также примером нравственно-патриотического воспитания учащихся. Такая совместная деятельность учащихся создаёт общее эмоциональное переживание, ребята оказывают помощь друг другу при выполнении задания, радуются успехам других. При этом происходит преображение робких, застенчивых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раскрепощённых и инициативных. В этом случае работают такие стороны духовного мира ребёнка как воля, общее интеллектуальное развитие, мировоззренческие, нравственные и патриотические убеждения.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Музыкальное воспитание является одним из средств формирования личности ребёнка. Дать знания, развить навыки и умения -  не самоцель, гораздо важнее пробудить интерес ребёнка к познанию.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Проблема духовно-нравственного воспитания подрастающего поколения является одной из сложных задач, от решения,  которой,  зависит психосоциальное и духовное здоровье детей. И мы, как люди искусства призваны раскрыть учащимся мир любви и добра. Ведь учитель – это духовный и нравственный наставник. И наша главная задача – показать учащимся красоту музыки, разнообразие музыкальных произведений и образов, приобщить их к музыкальному творчеству, развить духовно-нравственные чувства.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своих уроках я увидела, как эмоциональны и чувствительны дети, насколько тонко они воспринимают музыку. Когда мы слушали пьесы П.И.Чайковского из «Детского альбома»  девочки так трогательно рассказывали,  как жаль больную куклу и как здорово, какой восторг,  когда дарят новую, а мальчики живо рассказывали, как они играют в солдатиков и как здорово  и весело бегать и играть в лошадки. Поэтому считаю своей задачей соединять обучение с естественными для детского возраста интересами и переживаниями. Средствами искусства учить мыслить, чувствовать, сопереживать. Чтобы всё это чувствовала душа. Привить учащимся вкус и приобщить к высшим духовным ценностям, научить познавать мир и формировать образ мира средствами искусства, в общении с искусством музыки, понять себя и своё место в мире.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Современный ученик, сегодняшнего бурно меняющегося мира совсем другой. Он опережает своих предшественников знанием различных компьютерных технологий, но отстаёт в духовно-нравственном развитии. 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поэтому новые проблемы стоят перед музыкальным образованием. 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потребность сделать музыкальное образование творческим  и акцентировать в нём духовно-нравственное начало.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этом призвано помочь высокое искусство. Чем раньше ребёнок получит возможность познакомиться с классической и народной музыкой, тем более успешным станет его духовно-нравственное развитие. Главная цель учителя – чтобы все любили музыку, чтобы для всех она стала духовной потребностью. Чуткость, восприимчивость к красоте в детские годы гораздо глубже,  чем в более поздние периоды развития личности.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Один из путей музыкального образования – это насыщение содержания образования новыми пластами музыкального искусства: фольклором, современной академической музыкой, джазом и авторской песней. Важно понимание урока музыки в воспитании эстетической культуры учащихся как наиболее воздействующего на сферу нравственных, душевных переживаний.</w:t>
      </w:r>
    </w:p>
    <w:p w:rsidR="00FB0F15" w:rsidRPr="00BD5CBE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Подводя итог всему вышесказанному, хочется отметить, что музыка занимает особое место в духовно-нравственном воспитании учащихся. Именно она помогает формировать у ребёнка эстетическое восприятие других видов искусства и окружающего мира, развивать образное мышление и воображение. Поэтому формирование основ музыкальной культуры ребёнка – актуальная задача сегодняшнего дня. В современном музыкальном образовании духовно-нравственное воспитание должно стать приоритетным направлением становления личности.</w:t>
      </w: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15" w:rsidRDefault="00FB0F15" w:rsidP="00FB0F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3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43C0">
        <w:rPr>
          <w:rFonts w:ascii="Times New Roman" w:eastAsia="Calibri" w:hAnsi="Times New Roman" w:cs="Times New Roman"/>
          <w:b/>
          <w:sz w:val="28"/>
          <w:szCs w:val="28"/>
        </w:rPr>
        <w:t xml:space="preserve">БИБЛИОГРАФИЧЕСКИЙ СПИСОК: </w:t>
      </w:r>
    </w:p>
    <w:p w:rsidR="00FB0F15" w:rsidRPr="00E743C0" w:rsidRDefault="00FB0F15" w:rsidP="00FB0F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F15" w:rsidRPr="00E743C0" w:rsidRDefault="00FB0F15" w:rsidP="00FB0F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Аверина Н.Г. О духовно-нравственном воспитании младших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/ Н.Г. </w:t>
      </w:r>
      <w:proofErr w:type="spellStart"/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школа. - 2005 - №11</w:t>
      </w:r>
      <w:r w:rsidRPr="00E743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A60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С. 68-71</w:t>
      </w:r>
      <w:r>
        <w:rPr>
          <w:rFonts w:ascii="Arial" w:hAnsi="Arial" w:cs="Arial"/>
          <w:color w:val="545454"/>
          <w:shd w:val="clear" w:color="auto" w:fill="FFFFFF"/>
        </w:rPr>
        <w:t> </w:t>
      </w:r>
      <w:r w:rsidRPr="00E743C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B0F15" w:rsidRPr="00E743C0" w:rsidRDefault="00FB0F15" w:rsidP="00FB0F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4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Абдуллин Э.Б., Николаева Е.В.Теория музыкального образования. </w:t>
      </w:r>
      <w:proofErr w:type="spellStart"/>
      <w:r w:rsidRPr="00E74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</w:t>
      </w:r>
      <w:proofErr w:type="gramStart"/>
      <w:r w:rsidRPr="00E74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.д</w:t>
      </w:r>
      <w:proofErr w:type="gramEnd"/>
      <w:r w:rsidRPr="00E74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</w:t>
      </w:r>
      <w:proofErr w:type="spellEnd"/>
      <w:r w:rsidRPr="00E74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4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студ.высш.пед.учеб.заведений</w:t>
      </w:r>
      <w:proofErr w:type="spellEnd"/>
      <w:r w:rsidRPr="00E743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М.Академия,2004.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</w:t>
      </w:r>
      <w:r w:rsidRPr="000B4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336 </w:t>
      </w:r>
      <w:r w:rsidRPr="000B4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Артюхова И. С. Ценности и воспитание/ И.С. Артюхова// Педагогика, 1999- №4</w:t>
      </w:r>
      <w:r w:rsidRPr="000B4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A60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С. 117-121.</w:t>
      </w:r>
    </w:p>
    <w:p w:rsidR="00FB0F15" w:rsidRDefault="00FB0F15" w:rsidP="00FB0F15">
      <w:pPr>
        <w:pStyle w:val="a3"/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B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E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Д.Б. «Воспитание ума и сердца» М.Просвещение , 1984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15" w:rsidRPr="00C62E30" w:rsidRDefault="00FB0F15" w:rsidP="00FB0F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30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    С. 206</w:t>
      </w:r>
    </w:p>
    <w:p w:rsidR="00FB0F15" w:rsidRPr="00C62E30" w:rsidRDefault="00FB0F15" w:rsidP="00FB0F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15" w:rsidRDefault="00FB0F15"/>
    <w:sectPr w:rsidR="00FB0F15" w:rsidSect="00FB0F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0F15"/>
    <w:rsid w:val="001E686A"/>
    <w:rsid w:val="005A5AEF"/>
    <w:rsid w:val="00B43810"/>
    <w:rsid w:val="00FB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2019-01-30T20:43:00Z</dcterms:created>
  <dcterms:modified xsi:type="dcterms:W3CDTF">2025-08-19T07:48:00Z</dcterms:modified>
</cp:coreProperties>
</file>