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175FD3" w:rsidRDefault="00175FD3" w:rsidP="00033F08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F7734" w:rsidRPr="00E50027" w:rsidRDefault="009F7734" w:rsidP="00033F08">
      <w:pPr>
        <w:spacing w:after="0" w:line="240" w:lineRule="auto"/>
        <w:ind w:firstLine="851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sz w:val="28"/>
          <w:szCs w:val="28"/>
          <w:u w:val="single"/>
        </w:rPr>
        <w:t>«</w:t>
      </w:r>
      <w:r w:rsidR="00175FD3">
        <w:rPr>
          <w:rFonts w:ascii="Times New Roman" w:hAnsi="Times New Roman" w:cs="Times New Roman"/>
          <w:b/>
          <w:i/>
          <w:sz w:val="28"/>
          <w:szCs w:val="28"/>
          <w:u w:val="single"/>
        </w:rPr>
        <w:t>Методическая разработка  по развитию</w:t>
      </w:r>
      <w:bookmarkStart w:id="0" w:name="_GoBack"/>
      <w:bookmarkEnd w:id="0"/>
      <w:r w:rsidR="00033F0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сенсорных способностей детей раннего возраста посредством дидактических игр</w:t>
      </w:r>
      <w:r w:rsidRPr="00E50027">
        <w:rPr>
          <w:rFonts w:ascii="Times New Roman" w:hAnsi="Times New Roman" w:cs="Times New Roman"/>
          <w:b/>
          <w:i/>
          <w:sz w:val="28"/>
          <w:szCs w:val="28"/>
          <w:u w:val="single"/>
        </w:rPr>
        <w:t>»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Цель: 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Развитие сенсорных способностей детей раннего возраста.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Задачи:</w:t>
      </w:r>
      <w:r w:rsidR="00C62B5A" w:rsidRPr="00E50027">
        <w:rPr>
          <w:rFonts w:ascii="Times New Roman" w:hAnsi="Times New Roman" w:cs="Times New Roman"/>
          <w:sz w:val="28"/>
          <w:szCs w:val="28"/>
        </w:rPr>
        <w:t xml:space="preserve"> вы видите на экране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Воспитывать доброе, гуманное отношение детей к миру природы.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Учить детей наблюдать, видеть интересное в природе, вокруг себя.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Учить детей обследовать предметы, выделяя их цвет, величину, форму.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Развивать восприятие детей, умение активно использовать зрение, слух, осязание.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Формировать простейшие перцептивные действия.</w:t>
      </w:r>
    </w:p>
    <w:p w:rsidR="00546B49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Актуальность темы. </w:t>
      </w:r>
      <w:r w:rsidR="00546B49" w:rsidRPr="00E50027">
        <w:rPr>
          <w:rFonts w:ascii="Times New Roman" w:hAnsi="Times New Roman" w:cs="Times New Roman"/>
          <w:sz w:val="28"/>
          <w:szCs w:val="28"/>
        </w:rPr>
        <w:t xml:space="preserve">Сенсорное воспитание во все времена было и остается важным и необходимым для полноценного воспитания детей. Сенсорное развитие ребенка – это развитие его восприятия и формирования представлений о важнейших свойствах предметов, их форме, цвете, величине, положении в пространстве, а также запахе и вкусе. </w:t>
      </w:r>
    </w:p>
    <w:p w:rsidR="009F7734" w:rsidRPr="00E50027" w:rsidRDefault="00546B49" w:rsidP="007966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Сенсорное воспитание, направленное на формирование полноценного восприятия окружающей действительности, служит основой познания мира, первой ступенью которого является чувственный опыт</w:t>
      </w:r>
      <w:r w:rsidR="00CA7E76" w:rsidRPr="00E50027">
        <w:rPr>
          <w:rFonts w:ascii="Times New Roman" w:hAnsi="Times New Roman" w:cs="Times New Roman"/>
          <w:sz w:val="28"/>
          <w:szCs w:val="28"/>
        </w:rPr>
        <w:t>.  В связи с этим я изготовила  несколько игровых комплексов и  дидактических игр, которые предлагаю  вашему вниманию.</w:t>
      </w:r>
    </w:p>
    <w:p w:rsidR="007966DA" w:rsidRPr="00E50027" w:rsidRDefault="007966DA" w:rsidP="007966DA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lastRenderedPageBreak/>
        <w:t>Д</w:t>
      </w:r>
      <w:r w:rsidR="00B74A28" w:rsidRPr="00E50027">
        <w:rPr>
          <w:rFonts w:ascii="Times New Roman" w:hAnsi="Times New Roman" w:cs="Times New Roman"/>
          <w:sz w:val="28"/>
          <w:szCs w:val="28"/>
        </w:rPr>
        <w:t>идактические игры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, которые созданы  по образу и подобию  представителей животного мира: 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966DA" w:rsidRPr="00E50027" w:rsidRDefault="007966DA" w:rsidP="007966DA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F414C" w:rsidRPr="00E50027" w:rsidRDefault="007966DA" w:rsidP="007966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«Червячки»,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 «Накорми птенчиков»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 и 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 «Мышки»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, которые наряду с сенсорными способностями  формируют 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 у маленького ребёнка </w:t>
      </w:r>
      <w:r w:rsidR="00B74A28" w:rsidRPr="00E50027">
        <w:rPr>
          <w:rFonts w:ascii="Times New Roman" w:hAnsi="Times New Roman" w:cs="Times New Roman"/>
          <w:sz w:val="28"/>
          <w:szCs w:val="28"/>
        </w:rPr>
        <w:t>представления  о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 некоторых функциях и 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качествах 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CA7E76" w:rsidRPr="00E50027">
        <w:rPr>
          <w:rFonts w:ascii="Times New Roman" w:hAnsi="Times New Roman" w:cs="Times New Roman"/>
          <w:sz w:val="28"/>
          <w:szCs w:val="28"/>
        </w:rPr>
        <w:t>животных.</w:t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468EB2C9" wp14:editId="6B6D99DD">
            <wp:simplePos x="0" y="0"/>
            <wp:positionH relativeFrom="margin">
              <wp:posOffset>3395345</wp:posOffset>
            </wp:positionH>
            <wp:positionV relativeFrom="margin">
              <wp:posOffset>1363345</wp:posOffset>
            </wp:positionV>
            <wp:extent cx="2333625" cy="1453515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45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66B4B31C" wp14:editId="3D4834BB">
            <wp:simplePos x="0" y="0"/>
            <wp:positionH relativeFrom="margin">
              <wp:posOffset>-502920</wp:posOffset>
            </wp:positionH>
            <wp:positionV relativeFrom="margin">
              <wp:posOffset>1503045</wp:posOffset>
            </wp:positionV>
            <wp:extent cx="2502535" cy="112712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1127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7966DA">
      <w:pPr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61BB191" wp14:editId="3F77D407">
            <wp:simplePos x="0" y="0"/>
            <wp:positionH relativeFrom="margin">
              <wp:posOffset>942340</wp:posOffset>
            </wp:positionH>
            <wp:positionV relativeFrom="margin">
              <wp:posOffset>2816860</wp:posOffset>
            </wp:positionV>
            <wp:extent cx="2713355" cy="158559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355" cy="158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730DEDE7" wp14:editId="786C9D31">
            <wp:simplePos x="0" y="0"/>
            <wp:positionH relativeFrom="margin">
              <wp:posOffset>-671830</wp:posOffset>
            </wp:positionH>
            <wp:positionV relativeFrom="margin">
              <wp:posOffset>4910455</wp:posOffset>
            </wp:positionV>
            <wp:extent cx="3854450" cy="250063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4450" cy="250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56464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9D75EC1" wp14:editId="565AF8FD">
            <wp:simplePos x="1611630" y="6593840"/>
            <wp:positionH relativeFrom="margin">
              <wp:align>right</wp:align>
            </wp:positionH>
            <wp:positionV relativeFrom="margin">
              <wp:posOffset>4311249</wp:posOffset>
            </wp:positionV>
            <wp:extent cx="1847215" cy="2834640"/>
            <wp:effectExtent l="0" t="0" r="635" b="381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83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56464" w:rsidRPr="00E50027">
        <w:rPr>
          <w:rFonts w:ascii="Times New Roman" w:hAnsi="Times New Roman" w:cs="Times New Roman"/>
          <w:sz w:val="28"/>
          <w:szCs w:val="28"/>
        </w:rPr>
        <w:t>Цели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игр</w:t>
      </w:r>
      <w:r w:rsidR="00656464" w:rsidRPr="00E50027">
        <w:rPr>
          <w:rFonts w:ascii="Times New Roman" w:hAnsi="Times New Roman" w:cs="Times New Roman"/>
          <w:sz w:val="28"/>
          <w:szCs w:val="28"/>
        </w:rPr>
        <w:t xml:space="preserve">: Продолжать знакомить детей с основными цветами, учить различать их. Развивать быстроту реакции, внимание, мышление. </w:t>
      </w: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7966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В д</w:t>
      </w:r>
      <w:r w:rsidR="00990FE6" w:rsidRPr="00E50027">
        <w:rPr>
          <w:rFonts w:ascii="Times New Roman" w:hAnsi="Times New Roman" w:cs="Times New Roman"/>
          <w:sz w:val="28"/>
          <w:szCs w:val="28"/>
        </w:rPr>
        <w:t>идактическ</w:t>
      </w:r>
      <w:r w:rsidRPr="00E50027">
        <w:rPr>
          <w:rFonts w:ascii="Times New Roman" w:hAnsi="Times New Roman" w:cs="Times New Roman"/>
          <w:sz w:val="28"/>
          <w:szCs w:val="28"/>
        </w:rPr>
        <w:t>ой</w:t>
      </w:r>
      <w:r w:rsidR="00990FE6" w:rsidRPr="00E50027">
        <w:rPr>
          <w:rFonts w:ascii="Times New Roman" w:hAnsi="Times New Roman" w:cs="Times New Roman"/>
          <w:sz w:val="28"/>
          <w:szCs w:val="28"/>
        </w:rPr>
        <w:t xml:space="preserve"> игр</w:t>
      </w:r>
      <w:r w:rsidRPr="00E50027">
        <w:rPr>
          <w:rFonts w:ascii="Times New Roman" w:hAnsi="Times New Roman" w:cs="Times New Roman"/>
          <w:sz w:val="28"/>
          <w:szCs w:val="28"/>
        </w:rPr>
        <w:t>е</w:t>
      </w:r>
      <w:r w:rsidR="00990FE6" w:rsidRPr="00E50027">
        <w:rPr>
          <w:rFonts w:ascii="Times New Roman" w:hAnsi="Times New Roman" w:cs="Times New Roman"/>
          <w:sz w:val="28"/>
          <w:szCs w:val="28"/>
        </w:rPr>
        <w:t xml:space="preserve"> «Собери букет»</w:t>
      </w:r>
      <w:r w:rsidRPr="00E50027">
        <w:rPr>
          <w:rFonts w:ascii="Times New Roman" w:hAnsi="Times New Roman" w:cs="Times New Roman"/>
          <w:sz w:val="28"/>
          <w:szCs w:val="28"/>
        </w:rPr>
        <w:t xml:space="preserve"> ребёнку предлагается  игровая задача   собрать  цветы определённого цвета в соответствующую вазу.</w:t>
      </w:r>
    </w:p>
    <w:p w:rsidR="00B74A28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Цель: упражнять детей в умении соотносить цвета, способствовать формированию  представлений  о цвете.</w:t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7B0EEAE2" wp14:editId="0655CC4D">
            <wp:simplePos x="0" y="0"/>
            <wp:positionH relativeFrom="margin">
              <wp:posOffset>1348105</wp:posOffset>
            </wp:positionH>
            <wp:positionV relativeFrom="margin">
              <wp:posOffset>1181735</wp:posOffset>
            </wp:positionV>
            <wp:extent cx="3057525" cy="2470150"/>
            <wp:effectExtent l="0" t="0" r="9525" b="63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47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7966D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4A28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Игровая задача видоизменяется в игре «Подари букет кукле», где ребёнок подбирает букет  соответственно цвету одежды куклы.</w:t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248B648A" wp14:editId="129CCF50">
            <wp:simplePos x="0" y="0"/>
            <wp:positionH relativeFrom="margin">
              <wp:posOffset>948055</wp:posOffset>
            </wp:positionH>
            <wp:positionV relativeFrom="margin">
              <wp:posOffset>4495800</wp:posOffset>
            </wp:positionV>
            <wp:extent cx="3853180" cy="1731645"/>
            <wp:effectExtent l="0" t="0" r="0" b="190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180" cy="1731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423A6" w:rsidRPr="00E50027" w:rsidRDefault="00990FE6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Дидактическая игра «Цветок  в лунку»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 развивает </w:t>
      </w:r>
      <w:r w:rsidR="00E14476"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Pr="00E50027">
        <w:rPr>
          <w:rFonts w:ascii="Times New Roman" w:hAnsi="Times New Roman" w:cs="Times New Roman"/>
          <w:sz w:val="28"/>
          <w:szCs w:val="28"/>
        </w:rPr>
        <w:t xml:space="preserve">внимание, мелкую моторику рук, </w:t>
      </w:r>
      <w:r w:rsidR="00B74A28" w:rsidRPr="00E50027">
        <w:rPr>
          <w:rFonts w:ascii="Times New Roman" w:hAnsi="Times New Roman" w:cs="Times New Roman"/>
          <w:sz w:val="28"/>
          <w:szCs w:val="28"/>
        </w:rPr>
        <w:t xml:space="preserve">умение </w:t>
      </w:r>
      <w:r w:rsidR="002423A6" w:rsidRPr="00E50027">
        <w:rPr>
          <w:rFonts w:ascii="Times New Roman" w:hAnsi="Times New Roman" w:cs="Times New Roman"/>
          <w:sz w:val="28"/>
          <w:szCs w:val="28"/>
        </w:rPr>
        <w:t xml:space="preserve"> раскладывать цветочки в лунки в соответствии с цветом</w:t>
      </w:r>
      <w:r w:rsidRPr="00E50027">
        <w:rPr>
          <w:rFonts w:ascii="Times New Roman" w:hAnsi="Times New Roman" w:cs="Times New Roman"/>
          <w:sz w:val="28"/>
          <w:szCs w:val="28"/>
        </w:rPr>
        <w:t>.</w:t>
      </w:r>
    </w:p>
    <w:p w:rsidR="00EF414C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4C9E6FD" wp14:editId="70AF30DA">
            <wp:simplePos x="0" y="0"/>
            <wp:positionH relativeFrom="margin">
              <wp:posOffset>763270</wp:posOffset>
            </wp:positionH>
            <wp:positionV relativeFrom="margin">
              <wp:posOffset>6950075</wp:posOffset>
            </wp:positionV>
            <wp:extent cx="3797935" cy="1713230"/>
            <wp:effectExtent l="0" t="0" r="0" b="127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935" cy="1713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23A6" w:rsidRPr="00E5002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23A6" w:rsidRPr="00E50027" w:rsidRDefault="002423A6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916AC7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7966DA" w:rsidRPr="00E50027" w:rsidRDefault="007966D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lastRenderedPageBreak/>
        <w:t>Дидактическ</w:t>
      </w:r>
      <w:r w:rsidR="00FE6F12" w:rsidRPr="00E50027">
        <w:rPr>
          <w:rFonts w:ascii="Times New Roman" w:hAnsi="Times New Roman" w:cs="Times New Roman"/>
          <w:sz w:val="28"/>
          <w:szCs w:val="28"/>
        </w:rPr>
        <w:t xml:space="preserve">ие </w:t>
      </w:r>
      <w:r w:rsidRPr="00E50027">
        <w:rPr>
          <w:rFonts w:ascii="Times New Roman" w:hAnsi="Times New Roman" w:cs="Times New Roman"/>
          <w:sz w:val="28"/>
          <w:szCs w:val="28"/>
        </w:rPr>
        <w:t>пособи</w:t>
      </w:r>
      <w:r w:rsidR="00FE6F12" w:rsidRPr="00E50027">
        <w:rPr>
          <w:rFonts w:ascii="Times New Roman" w:hAnsi="Times New Roman" w:cs="Times New Roman"/>
          <w:sz w:val="28"/>
          <w:szCs w:val="28"/>
        </w:rPr>
        <w:t>я</w:t>
      </w:r>
      <w:r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FE6F12" w:rsidRPr="00E50027">
        <w:rPr>
          <w:rFonts w:ascii="Times New Roman" w:hAnsi="Times New Roman" w:cs="Times New Roman"/>
          <w:sz w:val="28"/>
          <w:szCs w:val="28"/>
        </w:rPr>
        <w:t xml:space="preserve"> «Фр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уктовый </w:t>
      </w:r>
      <w:r w:rsidR="00FE6F12" w:rsidRPr="00E50027">
        <w:rPr>
          <w:rFonts w:ascii="Times New Roman" w:hAnsi="Times New Roman" w:cs="Times New Roman"/>
          <w:sz w:val="28"/>
          <w:szCs w:val="28"/>
        </w:rPr>
        <w:t xml:space="preserve">сад» и </w:t>
      </w:r>
      <w:r w:rsidRPr="00E50027">
        <w:rPr>
          <w:rFonts w:ascii="Times New Roman" w:hAnsi="Times New Roman" w:cs="Times New Roman"/>
          <w:sz w:val="28"/>
          <w:szCs w:val="28"/>
        </w:rPr>
        <w:t>«</w:t>
      </w:r>
      <w:r w:rsidR="00FE6F12" w:rsidRPr="00E50027">
        <w:rPr>
          <w:rFonts w:ascii="Times New Roman" w:hAnsi="Times New Roman" w:cs="Times New Roman"/>
          <w:sz w:val="28"/>
          <w:szCs w:val="28"/>
        </w:rPr>
        <w:t>Огород и двор</w:t>
      </w:r>
      <w:r w:rsidRPr="00E50027">
        <w:rPr>
          <w:rFonts w:ascii="Times New Roman" w:hAnsi="Times New Roman" w:cs="Times New Roman"/>
          <w:sz w:val="28"/>
          <w:szCs w:val="28"/>
        </w:rPr>
        <w:t>»</w:t>
      </w:r>
    </w:p>
    <w:p w:rsidR="00F2141B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Учат </w:t>
      </w:r>
      <w:r w:rsidR="00F2141B" w:rsidRPr="00E50027">
        <w:rPr>
          <w:rFonts w:ascii="Times New Roman" w:hAnsi="Times New Roman" w:cs="Times New Roman"/>
          <w:sz w:val="28"/>
          <w:szCs w:val="28"/>
        </w:rPr>
        <w:t xml:space="preserve"> детей классифицировать овощи, фрукты и выделять их </w:t>
      </w:r>
      <w:r w:rsidRPr="00E50027">
        <w:rPr>
          <w:rFonts w:ascii="Times New Roman" w:hAnsi="Times New Roman" w:cs="Times New Roman"/>
          <w:sz w:val="28"/>
          <w:szCs w:val="28"/>
        </w:rPr>
        <w:t xml:space="preserve">сенсорные </w:t>
      </w:r>
      <w:r w:rsidR="00F2141B" w:rsidRPr="00E50027">
        <w:rPr>
          <w:rFonts w:ascii="Times New Roman" w:hAnsi="Times New Roman" w:cs="Times New Roman"/>
          <w:sz w:val="28"/>
          <w:szCs w:val="28"/>
        </w:rPr>
        <w:t>признаки. Развива</w:t>
      </w:r>
      <w:r w:rsidRPr="00E50027">
        <w:rPr>
          <w:rFonts w:ascii="Times New Roman" w:hAnsi="Times New Roman" w:cs="Times New Roman"/>
          <w:sz w:val="28"/>
          <w:szCs w:val="28"/>
        </w:rPr>
        <w:t xml:space="preserve">ют </w:t>
      </w:r>
      <w:r w:rsidR="00F2141B" w:rsidRPr="00E50027">
        <w:rPr>
          <w:rFonts w:ascii="Times New Roman" w:hAnsi="Times New Roman" w:cs="Times New Roman"/>
          <w:sz w:val="28"/>
          <w:szCs w:val="28"/>
        </w:rPr>
        <w:t>мелкую моторику рук.</w:t>
      </w:r>
    </w:p>
    <w:p w:rsidR="00F2141B" w:rsidRPr="00E50027" w:rsidRDefault="00FE6F12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Морковь, свёкла, яблоки и другие элементы  пособия</w:t>
      </w:r>
      <w:proofErr w:type="gramStart"/>
      <w:r w:rsidRPr="00E5002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E50027">
        <w:rPr>
          <w:rFonts w:ascii="Times New Roman" w:hAnsi="Times New Roman" w:cs="Times New Roman"/>
          <w:sz w:val="28"/>
          <w:szCs w:val="28"/>
        </w:rPr>
        <w:t xml:space="preserve"> изготовленные из фетра ,    помогают </w:t>
      </w:r>
      <w:r w:rsidR="00F2141B" w:rsidRPr="00E50027">
        <w:rPr>
          <w:rFonts w:ascii="Times New Roman" w:hAnsi="Times New Roman" w:cs="Times New Roman"/>
          <w:sz w:val="28"/>
          <w:szCs w:val="28"/>
        </w:rPr>
        <w:t xml:space="preserve"> различать овощи и фрукты; понимать и употреблять в речи обобщающие слова: «овощи», «фрукты».</w:t>
      </w:r>
      <w:r w:rsidRPr="00E5002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74A28" w:rsidRPr="00E50027" w:rsidRDefault="00B74A28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0BF21D33" wp14:editId="6256E6B2">
            <wp:simplePos x="0" y="0"/>
            <wp:positionH relativeFrom="margin">
              <wp:posOffset>-508000</wp:posOffset>
            </wp:positionH>
            <wp:positionV relativeFrom="margin">
              <wp:posOffset>1444625</wp:posOffset>
            </wp:positionV>
            <wp:extent cx="3761740" cy="2700655"/>
            <wp:effectExtent l="0" t="0" r="0" b="444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ADD2B35" wp14:editId="51CF6359">
            <wp:simplePos x="0" y="0"/>
            <wp:positionH relativeFrom="margin">
              <wp:posOffset>3750310</wp:posOffset>
            </wp:positionH>
            <wp:positionV relativeFrom="margin">
              <wp:posOffset>2164715</wp:posOffset>
            </wp:positionV>
            <wp:extent cx="2169795" cy="3636010"/>
            <wp:effectExtent l="0" t="0" r="1905" b="254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363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1C233808" wp14:editId="0E295790">
            <wp:simplePos x="0" y="0"/>
            <wp:positionH relativeFrom="margin">
              <wp:posOffset>-220345</wp:posOffset>
            </wp:positionH>
            <wp:positionV relativeFrom="margin">
              <wp:posOffset>4621530</wp:posOffset>
            </wp:positionV>
            <wp:extent cx="2379345" cy="3752850"/>
            <wp:effectExtent l="0" t="0" r="190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45" cy="375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50027">
        <w:rPr>
          <w:rFonts w:ascii="Times New Roman" w:hAnsi="Times New Roman" w:cs="Times New Roman"/>
          <w:b/>
          <w:i/>
          <w:sz w:val="28"/>
          <w:szCs w:val="28"/>
        </w:rPr>
        <w:t>Живая природа (форма, цвет, величина)</w:t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F2141B" w:rsidRPr="00E50027" w:rsidRDefault="001E7809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Это  пособие «Фруктовый сад».  Оно также направлено на  развитие сенсорных навыков и </w:t>
      </w:r>
      <w:r w:rsidR="00C45482" w:rsidRPr="00E50027">
        <w:rPr>
          <w:rFonts w:ascii="Times New Roman" w:hAnsi="Times New Roman" w:cs="Times New Roman"/>
          <w:sz w:val="28"/>
          <w:szCs w:val="28"/>
        </w:rPr>
        <w:t>представлений о разных фруктах.</w:t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1552" behindDoc="0" locked="0" layoutInCell="1" allowOverlap="1" wp14:anchorId="6310DBD1" wp14:editId="18CDDD16">
            <wp:simplePos x="0" y="0"/>
            <wp:positionH relativeFrom="margin">
              <wp:posOffset>3010535</wp:posOffset>
            </wp:positionH>
            <wp:positionV relativeFrom="margin">
              <wp:posOffset>988060</wp:posOffset>
            </wp:positionV>
            <wp:extent cx="2719070" cy="3897630"/>
            <wp:effectExtent l="0" t="0" r="5080" b="762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389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9504" behindDoc="0" locked="0" layoutInCell="1" allowOverlap="1" wp14:anchorId="2CA747A5" wp14:editId="287456B1">
            <wp:simplePos x="0" y="0"/>
            <wp:positionH relativeFrom="margin">
              <wp:posOffset>-565150</wp:posOffset>
            </wp:positionH>
            <wp:positionV relativeFrom="margin">
              <wp:posOffset>1270000</wp:posOffset>
            </wp:positionV>
            <wp:extent cx="2883535" cy="3383280"/>
            <wp:effectExtent l="0" t="0" r="0" b="762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3383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0528" behindDoc="0" locked="0" layoutInCell="1" allowOverlap="1" wp14:anchorId="122E7E4C" wp14:editId="1CAFF3B7">
            <wp:simplePos x="0" y="0"/>
            <wp:positionH relativeFrom="margin">
              <wp:posOffset>1301115</wp:posOffset>
            </wp:positionH>
            <wp:positionV relativeFrom="margin">
              <wp:posOffset>5271135</wp:posOffset>
            </wp:positionV>
            <wp:extent cx="2426335" cy="3392805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3392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EF414C" w:rsidRPr="00E50027" w:rsidRDefault="00CA7E76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lastRenderedPageBreak/>
        <w:t>Для  формирования понятия «Величина»  изготовила п</w:t>
      </w:r>
      <w:r w:rsidR="00EF414C" w:rsidRPr="00E50027">
        <w:rPr>
          <w:rFonts w:ascii="Times New Roman" w:hAnsi="Times New Roman" w:cs="Times New Roman"/>
          <w:sz w:val="28"/>
          <w:szCs w:val="28"/>
        </w:rPr>
        <w:t>особие «Дерево большое и маленькое»</w:t>
      </w:r>
      <w:r w:rsidRPr="00E50027">
        <w:rPr>
          <w:rFonts w:ascii="Times New Roman" w:hAnsi="Times New Roman" w:cs="Times New Roman"/>
          <w:sz w:val="28"/>
          <w:szCs w:val="28"/>
        </w:rPr>
        <w:t>.</w:t>
      </w:r>
    </w:p>
    <w:p w:rsidR="00EF414C" w:rsidRPr="00E50027" w:rsidRDefault="00CA7E76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Пособие у</w:t>
      </w:r>
      <w:r w:rsidR="00EF414C" w:rsidRPr="00E50027">
        <w:rPr>
          <w:rFonts w:ascii="Times New Roman" w:hAnsi="Times New Roman" w:cs="Times New Roman"/>
          <w:sz w:val="28"/>
          <w:szCs w:val="28"/>
        </w:rPr>
        <w:t>чит детей с</w:t>
      </w:r>
      <w:r w:rsidRPr="00E50027">
        <w:rPr>
          <w:rFonts w:ascii="Times New Roman" w:hAnsi="Times New Roman" w:cs="Times New Roman"/>
          <w:sz w:val="28"/>
          <w:szCs w:val="28"/>
        </w:rPr>
        <w:t>оотносить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 предмет</w:t>
      </w:r>
      <w:r w:rsidRPr="00E50027">
        <w:rPr>
          <w:rFonts w:ascii="Times New Roman" w:hAnsi="Times New Roman" w:cs="Times New Roman"/>
          <w:sz w:val="28"/>
          <w:szCs w:val="28"/>
        </w:rPr>
        <w:t xml:space="preserve">ы и сравнивать 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 по величине</w:t>
      </w:r>
      <w:r w:rsidR="002423A6" w:rsidRPr="00E50027">
        <w:rPr>
          <w:rFonts w:ascii="Times New Roman" w:hAnsi="Times New Roman" w:cs="Times New Roman"/>
          <w:sz w:val="28"/>
          <w:szCs w:val="28"/>
        </w:rPr>
        <w:t xml:space="preserve">, </w:t>
      </w:r>
      <w:r w:rsidR="009F7734" w:rsidRPr="00E50027">
        <w:rPr>
          <w:rFonts w:ascii="Times New Roman" w:hAnsi="Times New Roman" w:cs="Times New Roman"/>
          <w:sz w:val="28"/>
          <w:szCs w:val="28"/>
        </w:rPr>
        <w:t>развивать  мелкую моторику, закреп</w:t>
      </w:r>
      <w:r w:rsidRPr="00E50027">
        <w:rPr>
          <w:rFonts w:ascii="Times New Roman" w:hAnsi="Times New Roman" w:cs="Times New Roman"/>
          <w:sz w:val="28"/>
          <w:szCs w:val="28"/>
        </w:rPr>
        <w:t>ля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ть понятие </w:t>
      </w:r>
      <w:r w:rsidRPr="00E50027">
        <w:rPr>
          <w:rFonts w:ascii="Times New Roman" w:hAnsi="Times New Roman" w:cs="Times New Roman"/>
          <w:sz w:val="28"/>
          <w:szCs w:val="28"/>
        </w:rPr>
        <w:t>«</w:t>
      </w:r>
      <w:r w:rsidR="009F7734" w:rsidRPr="00E50027">
        <w:rPr>
          <w:rFonts w:ascii="Times New Roman" w:hAnsi="Times New Roman" w:cs="Times New Roman"/>
          <w:sz w:val="28"/>
          <w:szCs w:val="28"/>
        </w:rPr>
        <w:t>большой маленький</w:t>
      </w:r>
      <w:r w:rsidRPr="00E50027">
        <w:rPr>
          <w:rFonts w:ascii="Times New Roman" w:hAnsi="Times New Roman" w:cs="Times New Roman"/>
          <w:sz w:val="28"/>
          <w:szCs w:val="28"/>
        </w:rPr>
        <w:t>».</w:t>
      </w: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25257F9C" wp14:editId="2A9D4C21">
            <wp:simplePos x="0" y="0"/>
            <wp:positionH relativeFrom="margin">
              <wp:posOffset>1270635</wp:posOffset>
            </wp:positionH>
            <wp:positionV relativeFrom="margin">
              <wp:posOffset>1305560</wp:posOffset>
            </wp:positionV>
            <wp:extent cx="2359660" cy="3719195"/>
            <wp:effectExtent l="0" t="0" r="254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660" cy="371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916AC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Дидактическая игра с магнитом «Волшебные снежинки»</w:t>
      </w:r>
    </w:p>
    <w:p w:rsidR="00916AC7" w:rsidRPr="00E50027" w:rsidRDefault="00916AC7" w:rsidP="00916AC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В игровой форме у детей формируется  представление о величине,  возможность  «притянуть»  то большую, то маленькую снежинки.</w:t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6F7E5A43" wp14:editId="5D59B918">
            <wp:simplePos x="0" y="0"/>
            <wp:positionH relativeFrom="margin">
              <wp:posOffset>2607945</wp:posOffset>
            </wp:positionH>
            <wp:positionV relativeFrom="margin">
              <wp:posOffset>6436360</wp:posOffset>
            </wp:positionV>
            <wp:extent cx="3413760" cy="2316480"/>
            <wp:effectExtent l="0" t="0" r="0" b="762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561EB831" wp14:editId="738D0DE8">
            <wp:simplePos x="0" y="0"/>
            <wp:positionH relativeFrom="margin">
              <wp:posOffset>-327660</wp:posOffset>
            </wp:positionH>
            <wp:positionV relativeFrom="margin">
              <wp:posOffset>6959600</wp:posOffset>
            </wp:positionV>
            <wp:extent cx="2638425" cy="1186815"/>
            <wp:effectExtent l="0" t="0" r="9525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18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916AC7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74BA6" w:rsidRPr="00E50027" w:rsidRDefault="00916AC7" w:rsidP="00916A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EF414C" w:rsidRPr="00E50027">
        <w:rPr>
          <w:rFonts w:ascii="Times New Roman" w:hAnsi="Times New Roman" w:cs="Times New Roman"/>
          <w:sz w:val="28"/>
          <w:szCs w:val="28"/>
        </w:rPr>
        <w:t>«Дом воды»  для экспериментирования  и иг</w:t>
      </w:r>
      <w:proofErr w:type="gramStart"/>
      <w:r w:rsidR="00EF414C" w:rsidRPr="00E50027">
        <w:rPr>
          <w:rFonts w:ascii="Times New Roman" w:hAnsi="Times New Roman" w:cs="Times New Roman"/>
          <w:sz w:val="28"/>
          <w:szCs w:val="28"/>
        </w:rPr>
        <w:t>р</w:t>
      </w:r>
      <w:r w:rsidR="00CA7E76" w:rsidRPr="00E50027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CA7E76" w:rsidRPr="00E50027">
        <w:rPr>
          <w:rFonts w:ascii="Times New Roman" w:hAnsi="Times New Roman" w:cs="Times New Roman"/>
          <w:sz w:val="28"/>
          <w:szCs w:val="28"/>
        </w:rPr>
        <w:t xml:space="preserve">  это комплекс  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из пластиковых труб </w:t>
      </w:r>
      <w:r w:rsidR="00CA7E76" w:rsidRPr="00E50027">
        <w:rPr>
          <w:rFonts w:ascii="Times New Roman" w:hAnsi="Times New Roman" w:cs="Times New Roman"/>
          <w:sz w:val="28"/>
          <w:szCs w:val="28"/>
        </w:rPr>
        <w:t xml:space="preserve">для игр и экспериментирования 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 детей </w:t>
      </w:r>
      <w:r w:rsidR="009F7734" w:rsidRPr="00E50027">
        <w:rPr>
          <w:rFonts w:ascii="Times New Roman" w:hAnsi="Times New Roman" w:cs="Times New Roman"/>
          <w:sz w:val="28"/>
          <w:szCs w:val="28"/>
        </w:rPr>
        <w:t>со свойствами воды,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 с 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плавающи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ми и тонущими предметами. Он </w:t>
      </w:r>
      <w:r w:rsidR="009F7734" w:rsidRPr="00E50027">
        <w:rPr>
          <w:rFonts w:ascii="Times New Roman" w:hAnsi="Times New Roman" w:cs="Times New Roman"/>
          <w:sz w:val="28"/>
          <w:szCs w:val="28"/>
        </w:rPr>
        <w:t>разви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вает 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умени</w:t>
      </w:r>
      <w:r w:rsidR="00A209E6" w:rsidRPr="00E50027">
        <w:rPr>
          <w:rFonts w:ascii="Times New Roman" w:hAnsi="Times New Roman" w:cs="Times New Roman"/>
          <w:sz w:val="28"/>
          <w:szCs w:val="28"/>
        </w:rPr>
        <w:t>е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пользоваться сачком для вылавливания игрушек из воды. Знакомим детей со свойствами различных материалов (камешки, ракушки, </w:t>
      </w:r>
      <w:r w:rsidR="00C62B5A" w:rsidRPr="00E50027">
        <w:rPr>
          <w:rFonts w:ascii="Times New Roman" w:hAnsi="Times New Roman" w:cs="Times New Roman"/>
          <w:sz w:val="28"/>
          <w:szCs w:val="28"/>
        </w:rPr>
        <w:t>дерево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и т. д.) </w:t>
      </w:r>
      <w:r w:rsidR="002423A6" w:rsidRPr="00E50027">
        <w:rPr>
          <w:rFonts w:ascii="Times New Roman" w:hAnsi="Times New Roman" w:cs="Times New Roman"/>
          <w:sz w:val="28"/>
          <w:szCs w:val="28"/>
        </w:rPr>
        <w:t>Расширяем и обогащаем словарный запас</w:t>
      </w:r>
      <w:r w:rsidR="009F7734" w:rsidRPr="00E50027">
        <w:rPr>
          <w:rFonts w:ascii="Times New Roman" w:hAnsi="Times New Roman" w:cs="Times New Roman"/>
          <w:sz w:val="28"/>
          <w:szCs w:val="28"/>
        </w:rPr>
        <w:t>, внимание</w:t>
      </w:r>
      <w:r w:rsidR="00174BA6" w:rsidRPr="00E50027">
        <w:rPr>
          <w:rFonts w:ascii="Times New Roman" w:hAnsi="Times New Roman" w:cs="Times New Roman"/>
          <w:sz w:val="28"/>
          <w:szCs w:val="28"/>
        </w:rPr>
        <w:t>, координаци</w:t>
      </w:r>
      <w:r w:rsidR="00A209E6" w:rsidRPr="00E50027">
        <w:rPr>
          <w:rFonts w:ascii="Times New Roman" w:hAnsi="Times New Roman" w:cs="Times New Roman"/>
          <w:sz w:val="28"/>
          <w:szCs w:val="28"/>
        </w:rPr>
        <w:t>ю</w:t>
      </w:r>
      <w:r w:rsidR="00174BA6" w:rsidRPr="00E50027">
        <w:rPr>
          <w:rFonts w:ascii="Times New Roman" w:hAnsi="Times New Roman" w:cs="Times New Roman"/>
          <w:sz w:val="28"/>
          <w:szCs w:val="28"/>
        </w:rPr>
        <w:t xml:space="preserve"> движений</w:t>
      </w:r>
      <w:r w:rsidR="009F7734" w:rsidRPr="00E50027">
        <w:rPr>
          <w:rFonts w:ascii="Times New Roman" w:hAnsi="Times New Roman" w:cs="Times New Roman"/>
          <w:sz w:val="28"/>
          <w:szCs w:val="28"/>
        </w:rPr>
        <w:t>,</w:t>
      </w:r>
      <w:r w:rsidR="00174BA6" w:rsidRPr="00E50027">
        <w:rPr>
          <w:rFonts w:ascii="Times New Roman" w:hAnsi="Times New Roman" w:cs="Times New Roman"/>
          <w:sz w:val="28"/>
          <w:szCs w:val="28"/>
        </w:rPr>
        <w:t xml:space="preserve"> воспит</w:t>
      </w:r>
      <w:r w:rsidR="009F7734" w:rsidRPr="00E50027">
        <w:rPr>
          <w:rFonts w:ascii="Times New Roman" w:hAnsi="Times New Roman" w:cs="Times New Roman"/>
          <w:sz w:val="28"/>
          <w:szCs w:val="28"/>
        </w:rPr>
        <w:t>ываем аккуратность</w:t>
      </w:r>
      <w:r w:rsidR="00174BA6" w:rsidRPr="00E50027">
        <w:rPr>
          <w:rFonts w:ascii="Times New Roman" w:hAnsi="Times New Roman" w:cs="Times New Roman"/>
          <w:sz w:val="28"/>
          <w:szCs w:val="28"/>
        </w:rPr>
        <w:t xml:space="preserve"> при работе с водой.</w:t>
      </w:r>
    </w:p>
    <w:p w:rsidR="009F7734" w:rsidRPr="00E50027" w:rsidRDefault="009F7734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5648" behindDoc="0" locked="0" layoutInCell="1" allowOverlap="1" wp14:anchorId="055B82E2" wp14:editId="22B8C67C">
            <wp:simplePos x="0" y="0"/>
            <wp:positionH relativeFrom="margin">
              <wp:posOffset>2735580</wp:posOffset>
            </wp:positionH>
            <wp:positionV relativeFrom="margin">
              <wp:posOffset>2024380</wp:posOffset>
            </wp:positionV>
            <wp:extent cx="3426460" cy="2225040"/>
            <wp:effectExtent l="0" t="0" r="2540" b="381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60" cy="2225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6672" behindDoc="0" locked="0" layoutInCell="1" allowOverlap="1" wp14:anchorId="25A3473C" wp14:editId="03F08784">
            <wp:simplePos x="0" y="0"/>
            <wp:positionH relativeFrom="margin">
              <wp:posOffset>-805815</wp:posOffset>
            </wp:positionH>
            <wp:positionV relativeFrom="margin">
              <wp:posOffset>4406265</wp:posOffset>
            </wp:positionV>
            <wp:extent cx="3548380" cy="2091055"/>
            <wp:effectExtent l="0" t="0" r="0" b="444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209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7696" behindDoc="0" locked="0" layoutInCell="1" allowOverlap="1" wp14:anchorId="3D8B87B4" wp14:editId="2CE1D970">
            <wp:simplePos x="0" y="0"/>
            <wp:positionH relativeFrom="margin">
              <wp:posOffset>2694305</wp:posOffset>
            </wp:positionH>
            <wp:positionV relativeFrom="margin">
              <wp:posOffset>6502400</wp:posOffset>
            </wp:positionV>
            <wp:extent cx="3487420" cy="2560320"/>
            <wp:effectExtent l="0" t="0" r="0" b="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420" cy="2560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EF414C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EF414C" w:rsidRPr="00E50027">
        <w:rPr>
          <w:rFonts w:ascii="Times New Roman" w:hAnsi="Times New Roman" w:cs="Times New Roman"/>
          <w:sz w:val="28"/>
          <w:szCs w:val="28"/>
        </w:rPr>
        <w:t>«Песочный двор»  для игр и экспериментирования</w:t>
      </w:r>
      <w:r w:rsidR="00A209E6" w:rsidRPr="00E50027">
        <w:rPr>
          <w:rFonts w:ascii="Times New Roman" w:hAnsi="Times New Roman" w:cs="Times New Roman"/>
          <w:sz w:val="28"/>
          <w:szCs w:val="28"/>
        </w:rPr>
        <w:t xml:space="preserve">  состоит из двух  компо</w:t>
      </w:r>
      <w:r w:rsidR="00886B0A" w:rsidRPr="00E50027">
        <w:rPr>
          <w:rFonts w:ascii="Times New Roman" w:hAnsi="Times New Roman" w:cs="Times New Roman"/>
          <w:sz w:val="28"/>
          <w:szCs w:val="28"/>
        </w:rPr>
        <w:t>ненто</w:t>
      </w:r>
      <w:proofErr w:type="gramStart"/>
      <w:r w:rsidR="00886B0A" w:rsidRPr="00E50027">
        <w:rPr>
          <w:rFonts w:ascii="Times New Roman" w:hAnsi="Times New Roman" w:cs="Times New Roman"/>
          <w:sz w:val="28"/>
          <w:szCs w:val="28"/>
        </w:rPr>
        <w:t>в-</w:t>
      </w:r>
      <w:proofErr w:type="gramEnd"/>
      <w:r w:rsidR="00886B0A" w:rsidRPr="00E50027">
        <w:rPr>
          <w:rFonts w:ascii="Times New Roman" w:hAnsi="Times New Roman" w:cs="Times New Roman"/>
          <w:sz w:val="28"/>
          <w:szCs w:val="28"/>
        </w:rPr>
        <w:t xml:space="preserve"> сырого и сухого песка, свойства которых можно сравнить тут же. Есть небольшая ёмкость для воды. Дворик ограничен  домами из  непромокаемого материала.  Наполнение может быть разным: мышки в ямках, печатки, природный материал. </w:t>
      </w:r>
    </w:p>
    <w:p w:rsidR="00656464" w:rsidRPr="00E50027" w:rsidRDefault="00886B0A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Игры в  «Песочном дворе»  р</w:t>
      </w:r>
      <w:r w:rsidR="00C20A7E" w:rsidRPr="00E50027">
        <w:rPr>
          <w:rFonts w:ascii="Times New Roman" w:hAnsi="Times New Roman" w:cs="Times New Roman"/>
          <w:sz w:val="28"/>
          <w:szCs w:val="28"/>
        </w:rPr>
        <w:t>азви</w:t>
      </w:r>
      <w:r w:rsidRPr="00E50027">
        <w:rPr>
          <w:rFonts w:ascii="Times New Roman" w:hAnsi="Times New Roman" w:cs="Times New Roman"/>
          <w:sz w:val="28"/>
          <w:szCs w:val="28"/>
        </w:rPr>
        <w:t>вают</w:t>
      </w:r>
      <w:r w:rsidR="00C20A7E" w:rsidRPr="00E50027">
        <w:rPr>
          <w:rFonts w:ascii="Times New Roman" w:hAnsi="Times New Roman" w:cs="Times New Roman"/>
          <w:sz w:val="28"/>
          <w:szCs w:val="28"/>
        </w:rPr>
        <w:t xml:space="preserve"> у детей интерес</w:t>
      </w:r>
      <w:r w:rsidR="00174BA6" w:rsidRPr="00E50027">
        <w:rPr>
          <w:rFonts w:ascii="Times New Roman" w:hAnsi="Times New Roman" w:cs="Times New Roman"/>
          <w:sz w:val="28"/>
          <w:szCs w:val="28"/>
        </w:rPr>
        <w:t xml:space="preserve"> к познанию и практическому исследованию </w:t>
      </w:r>
      <w:r w:rsidR="00656464" w:rsidRPr="00E50027">
        <w:rPr>
          <w:rFonts w:ascii="Times New Roman" w:hAnsi="Times New Roman" w:cs="Times New Roman"/>
          <w:sz w:val="28"/>
          <w:szCs w:val="28"/>
        </w:rPr>
        <w:t>песка.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Расширя</w:t>
      </w:r>
      <w:r w:rsidRPr="00E50027">
        <w:rPr>
          <w:rFonts w:ascii="Times New Roman" w:hAnsi="Times New Roman" w:cs="Times New Roman"/>
          <w:sz w:val="28"/>
          <w:szCs w:val="28"/>
        </w:rPr>
        <w:t xml:space="preserve">ют </w:t>
      </w:r>
      <w:r w:rsidR="00656464" w:rsidRPr="00E50027">
        <w:rPr>
          <w:rFonts w:ascii="Times New Roman" w:hAnsi="Times New Roman" w:cs="Times New Roman"/>
          <w:sz w:val="28"/>
          <w:szCs w:val="28"/>
        </w:rPr>
        <w:t xml:space="preserve"> </w:t>
      </w:r>
      <w:r w:rsidR="009F7734" w:rsidRPr="00E50027">
        <w:rPr>
          <w:rFonts w:ascii="Times New Roman" w:hAnsi="Times New Roman" w:cs="Times New Roman"/>
          <w:sz w:val="28"/>
          <w:szCs w:val="28"/>
        </w:rPr>
        <w:t>представление</w:t>
      </w:r>
      <w:r w:rsidR="00656464" w:rsidRPr="00E50027">
        <w:rPr>
          <w:rFonts w:ascii="Times New Roman" w:hAnsi="Times New Roman" w:cs="Times New Roman"/>
          <w:sz w:val="28"/>
          <w:szCs w:val="28"/>
        </w:rPr>
        <w:t xml:space="preserve"> у детей 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о </w:t>
      </w:r>
      <w:r w:rsidR="00656464" w:rsidRPr="00E50027">
        <w:rPr>
          <w:rFonts w:ascii="Times New Roman" w:hAnsi="Times New Roman" w:cs="Times New Roman"/>
          <w:sz w:val="28"/>
          <w:szCs w:val="28"/>
        </w:rPr>
        <w:t>песке, посредством выполнения</w:t>
      </w:r>
      <w:r w:rsidR="009F7734" w:rsidRPr="00E50027">
        <w:rPr>
          <w:rFonts w:ascii="Times New Roman" w:hAnsi="Times New Roman" w:cs="Times New Roman"/>
          <w:sz w:val="28"/>
          <w:szCs w:val="28"/>
        </w:rPr>
        <w:t xml:space="preserve"> экспериментальной деятельности, </w:t>
      </w:r>
      <w:proofErr w:type="spellStart"/>
      <w:r w:rsidR="009F7734" w:rsidRPr="00E50027">
        <w:rPr>
          <w:rFonts w:ascii="Times New Roman" w:hAnsi="Times New Roman" w:cs="Times New Roman"/>
          <w:sz w:val="28"/>
          <w:szCs w:val="28"/>
        </w:rPr>
        <w:t>способствов</w:t>
      </w:r>
      <w:r w:rsidRPr="00E50027">
        <w:rPr>
          <w:rFonts w:ascii="Times New Roman" w:hAnsi="Times New Roman" w:cs="Times New Roman"/>
          <w:sz w:val="28"/>
          <w:szCs w:val="28"/>
        </w:rPr>
        <w:t>уют</w:t>
      </w:r>
      <w:proofErr w:type="spellEnd"/>
      <w:r w:rsidR="009F7734" w:rsidRPr="00E50027">
        <w:rPr>
          <w:rFonts w:ascii="Times New Roman" w:hAnsi="Times New Roman" w:cs="Times New Roman"/>
          <w:sz w:val="28"/>
          <w:szCs w:val="28"/>
        </w:rPr>
        <w:t xml:space="preserve">  развитию мыслительной и деятельности.</w:t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8720" behindDoc="0" locked="0" layoutInCell="1" allowOverlap="1" wp14:anchorId="6F5F5761" wp14:editId="37A81F32">
            <wp:simplePos x="0" y="0"/>
            <wp:positionH relativeFrom="margin">
              <wp:posOffset>-544195</wp:posOffset>
            </wp:positionH>
            <wp:positionV relativeFrom="margin">
              <wp:posOffset>2129790</wp:posOffset>
            </wp:positionV>
            <wp:extent cx="1796415" cy="3436620"/>
            <wp:effectExtent l="0" t="0" r="0" b="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15" cy="343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9744" behindDoc="0" locked="0" layoutInCell="1" allowOverlap="1" wp14:anchorId="47C19DDA" wp14:editId="69D1821E">
            <wp:simplePos x="0" y="0"/>
            <wp:positionH relativeFrom="margin">
              <wp:posOffset>4031615</wp:posOffset>
            </wp:positionH>
            <wp:positionV relativeFrom="margin">
              <wp:posOffset>2131695</wp:posOffset>
            </wp:positionV>
            <wp:extent cx="2127885" cy="2749550"/>
            <wp:effectExtent l="0" t="0" r="571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274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E50027">
        <w:rPr>
          <w:rFonts w:ascii="Times New Roman" w:hAnsi="Times New Roman" w:cs="Times New Roman"/>
          <w:b/>
          <w:i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80768" behindDoc="0" locked="0" layoutInCell="1" allowOverlap="1" wp14:anchorId="2579B582" wp14:editId="4934F253">
            <wp:simplePos x="0" y="0"/>
            <wp:positionH relativeFrom="margin">
              <wp:posOffset>1394460</wp:posOffset>
            </wp:positionH>
            <wp:positionV relativeFrom="margin">
              <wp:posOffset>4982845</wp:posOffset>
            </wp:positionV>
            <wp:extent cx="2686050" cy="362585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3625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916AC7" w:rsidRPr="00E50027" w:rsidRDefault="00916AC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</w:p>
    <w:p w:rsidR="00C62B5A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="00886B0A" w:rsidRPr="00E50027">
        <w:rPr>
          <w:rFonts w:ascii="Times New Roman" w:hAnsi="Times New Roman" w:cs="Times New Roman"/>
          <w:sz w:val="28"/>
          <w:szCs w:val="28"/>
        </w:rPr>
        <w:t>езонный комплекс «Д</w:t>
      </w:r>
      <w:r w:rsidR="00C62B5A" w:rsidRPr="00E50027">
        <w:rPr>
          <w:rFonts w:ascii="Times New Roman" w:hAnsi="Times New Roman" w:cs="Times New Roman"/>
          <w:sz w:val="28"/>
          <w:szCs w:val="28"/>
        </w:rPr>
        <w:t>ом снега</w:t>
      </w:r>
      <w:r w:rsidR="00886B0A" w:rsidRPr="00E50027">
        <w:rPr>
          <w:rFonts w:ascii="Times New Roman" w:hAnsi="Times New Roman" w:cs="Times New Roman"/>
          <w:sz w:val="28"/>
          <w:szCs w:val="28"/>
        </w:rPr>
        <w:t>»</w:t>
      </w:r>
      <w:r w:rsidR="00C62B5A" w:rsidRPr="00E50027">
        <w:rPr>
          <w:rFonts w:ascii="Times New Roman" w:hAnsi="Times New Roman" w:cs="Times New Roman"/>
          <w:sz w:val="28"/>
          <w:szCs w:val="28"/>
        </w:rPr>
        <w:t xml:space="preserve">, который используется  </w:t>
      </w:r>
      <w:r w:rsidR="00EF414C" w:rsidRPr="00E50027">
        <w:rPr>
          <w:rFonts w:ascii="Times New Roman" w:hAnsi="Times New Roman" w:cs="Times New Roman"/>
          <w:sz w:val="28"/>
          <w:szCs w:val="28"/>
        </w:rPr>
        <w:t xml:space="preserve">для экспериментирования </w:t>
      </w:r>
      <w:r w:rsidR="00886B0A" w:rsidRPr="00E50027">
        <w:rPr>
          <w:rFonts w:ascii="Times New Roman" w:hAnsi="Times New Roman" w:cs="Times New Roman"/>
          <w:sz w:val="28"/>
          <w:szCs w:val="28"/>
        </w:rPr>
        <w:t>и игр</w:t>
      </w:r>
      <w:r w:rsidR="00C20A7E" w:rsidRPr="00E50027">
        <w:rPr>
          <w:rFonts w:ascii="Times New Roman" w:hAnsi="Times New Roman" w:cs="Times New Roman"/>
          <w:sz w:val="28"/>
          <w:szCs w:val="28"/>
        </w:rPr>
        <w:t xml:space="preserve">. </w:t>
      </w:r>
      <w:r w:rsidR="00886B0A" w:rsidRPr="00E50027">
        <w:rPr>
          <w:rFonts w:ascii="Times New Roman" w:hAnsi="Times New Roman" w:cs="Times New Roman"/>
          <w:sz w:val="28"/>
          <w:szCs w:val="28"/>
        </w:rPr>
        <w:t xml:space="preserve">Его цель: расширять </w:t>
      </w:r>
      <w:r w:rsidR="00C20A7E" w:rsidRPr="00E50027">
        <w:rPr>
          <w:rFonts w:ascii="Times New Roman" w:hAnsi="Times New Roman" w:cs="Times New Roman"/>
          <w:sz w:val="28"/>
          <w:szCs w:val="28"/>
        </w:rPr>
        <w:t xml:space="preserve"> представление</w:t>
      </w:r>
      <w:r w:rsidR="00C62B5A" w:rsidRPr="00E50027">
        <w:rPr>
          <w:rFonts w:ascii="Times New Roman" w:hAnsi="Times New Roman" w:cs="Times New Roman"/>
          <w:sz w:val="28"/>
          <w:szCs w:val="28"/>
        </w:rPr>
        <w:t xml:space="preserve"> детей о снеге и его свойствах</w:t>
      </w:r>
      <w:r w:rsidR="00C20A7E" w:rsidRPr="00E50027">
        <w:rPr>
          <w:rFonts w:ascii="Times New Roman" w:hAnsi="Times New Roman" w:cs="Times New Roman"/>
          <w:sz w:val="28"/>
          <w:szCs w:val="28"/>
        </w:rPr>
        <w:t xml:space="preserve">, о зимних явлениях, развивать </w:t>
      </w:r>
      <w:r w:rsidR="00886B0A" w:rsidRPr="00E50027">
        <w:rPr>
          <w:rFonts w:ascii="Times New Roman" w:hAnsi="Times New Roman" w:cs="Times New Roman"/>
          <w:sz w:val="28"/>
          <w:szCs w:val="28"/>
        </w:rPr>
        <w:t xml:space="preserve"> сенсорные способности, </w:t>
      </w:r>
      <w:r w:rsidR="00C20A7E" w:rsidRPr="00E50027">
        <w:rPr>
          <w:rFonts w:ascii="Times New Roman" w:hAnsi="Times New Roman" w:cs="Times New Roman"/>
          <w:sz w:val="28"/>
          <w:szCs w:val="28"/>
        </w:rPr>
        <w:t>исследовательские навыки, восприятие, мышление, внимание детей, любовь к природе.</w:t>
      </w:r>
      <w:r w:rsidR="001E7809" w:rsidRPr="00E50027">
        <w:rPr>
          <w:rFonts w:ascii="Times New Roman" w:hAnsi="Times New Roman" w:cs="Times New Roman"/>
          <w:sz w:val="28"/>
          <w:szCs w:val="28"/>
        </w:rPr>
        <w:t xml:space="preserve"> В его состав  входят:  набор белых кирпичиков для конструирования</w:t>
      </w:r>
      <w:proofErr w:type="gramStart"/>
      <w:r w:rsidR="001E7809" w:rsidRPr="00E5002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1E7809" w:rsidRPr="00E50027">
        <w:rPr>
          <w:rFonts w:ascii="Times New Roman" w:hAnsi="Times New Roman" w:cs="Times New Roman"/>
          <w:sz w:val="28"/>
          <w:szCs w:val="28"/>
        </w:rPr>
        <w:t xml:space="preserve">  ленты белые и синие для речевого дыхания и  релаксации, игра с большими и маленькими  снежинками,  макет  «Зимние развлечения». </w:t>
      </w:r>
    </w:p>
    <w:p w:rsidR="001E7809" w:rsidRPr="00E50027" w:rsidRDefault="001E7809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sz w:val="28"/>
          <w:szCs w:val="28"/>
        </w:rPr>
        <w:t>Все  представленные комплексы в основе своей состоят  из разных конфигураций  пластиковых труб.</w:t>
      </w: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0F41398A" wp14:editId="54491F60">
            <wp:simplePos x="0" y="0"/>
            <wp:positionH relativeFrom="margin">
              <wp:posOffset>283845</wp:posOffset>
            </wp:positionH>
            <wp:positionV relativeFrom="margin">
              <wp:posOffset>2069465</wp:posOffset>
            </wp:positionV>
            <wp:extent cx="4868545" cy="2197100"/>
            <wp:effectExtent l="0" t="0" r="8255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545" cy="219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14458137" wp14:editId="497ADE91">
            <wp:simplePos x="0" y="0"/>
            <wp:positionH relativeFrom="margin">
              <wp:posOffset>3617595</wp:posOffset>
            </wp:positionH>
            <wp:positionV relativeFrom="margin">
              <wp:posOffset>4337050</wp:posOffset>
            </wp:positionV>
            <wp:extent cx="2075180" cy="4587240"/>
            <wp:effectExtent l="0" t="0" r="1270" b="381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180" cy="458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500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09B93460" wp14:editId="211AF63B">
            <wp:simplePos x="0" y="0"/>
            <wp:positionH relativeFrom="margin">
              <wp:posOffset>-513080</wp:posOffset>
            </wp:positionH>
            <wp:positionV relativeFrom="margin">
              <wp:posOffset>5708650</wp:posOffset>
            </wp:positionV>
            <wp:extent cx="3871595" cy="217424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217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0027" w:rsidRPr="00E50027" w:rsidRDefault="00E50027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EF414C" w:rsidP="00C560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EF414C" w:rsidP="00C560FD">
      <w:pPr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F414C" w:rsidRPr="00E50027" w:rsidRDefault="00EF414C" w:rsidP="00C560FD">
      <w:pPr>
        <w:spacing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sectPr w:rsidR="00EF414C" w:rsidRPr="00E50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414C"/>
    <w:rsid w:val="0000231B"/>
    <w:rsid w:val="00013208"/>
    <w:rsid w:val="00014E92"/>
    <w:rsid w:val="00016DE8"/>
    <w:rsid w:val="00024522"/>
    <w:rsid w:val="00027036"/>
    <w:rsid w:val="000333A9"/>
    <w:rsid w:val="00033F08"/>
    <w:rsid w:val="00047024"/>
    <w:rsid w:val="000552DD"/>
    <w:rsid w:val="00060A09"/>
    <w:rsid w:val="00072AB2"/>
    <w:rsid w:val="000811F2"/>
    <w:rsid w:val="000A567D"/>
    <w:rsid w:val="000B3EE4"/>
    <w:rsid w:val="000B6898"/>
    <w:rsid w:val="000B7917"/>
    <w:rsid w:val="000C516F"/>
    <w:rsid w:val="000C719E"/>
    <w:rsid w:val="000D46DF"/>
    <w:rsid w:val="000D7CB6"/>
    <w:rsid w:val="000E02B5"/>
    <w:rsid w:val="000E0BCB"/>
    <w:rsid w:val="000E3190"/>
    <w:rsid w:val="000F1A41"/>
    <w:rsid w:val="000F3354"/>
    <w:rsid w:val="000F3C4E"/>
    <w:rsid w:val="00101EC1"/>
    <w:rsid w:val="00103043"/>
    <w:rsid w:val="0011176A"/>
    <w:rsid w:val="0011358A"/>
    <w:rsid w:val="001303F0"/>
    <w:rsid w:val="00131865"/>
    <w:rsid w:val="00147AAC"/>
    <w:rsid w:val="001551EE"/>
    <w:rsid w:val="00155AC3"/>
    <w:rsid w:val="001578C0"/>
    <w:rsid w:val="00157AE0"/>
    <w:rsid w:val="00163598"/>
    <w:rsid w:val="00166016"/>
    <w:rsid w:val="00174BA6"/>
    <w:rsid w:val="00175FD3"/>
    <w:rsid w:val="001933F6"/>
    <w:rsid w:val="0019782F"/>
    <w:rsid w:val="001B0568"/>
    <w:rsid w:val="001B3EDA"/>
    <w:rsid w:val="001B4F40"/>
    <w:rsid w:val="001C28B9"/>
    <w:rsid w:val="001C56DF"/>
    <w:rsid w:val="001E7809"/>
    <w:rsid w:val="001F5D0C"/>
    <w:rsid w:val="00201786"/>
    <w:rsid w:val="00201AE5"/>
    <w:rsid w:val="0020598A"/>
    <w:rsid w:val="002104D6"/>
    <w:rsid w:val="00216F1E"/>
    <w:rsid w:val="00224E44"/>
    <w:rsid w:val="00231FDF"/>
    <w:rsid w:val="00232A86"/>
    <w:rsid w:val="00236DB9"/>
    <w:rsid w:val="002423A6"/>
    <w:rsid w:val="00242D4B"/>
    <w:rsid w:val="0025049B"/>
    <w:rsid w:val="00254FF5"/>
    <w:rsid w:val="00281490"/>
    <w:rsid w:val="00284432"/>
    <w:rsid w:val="0029203D"/>
    <w:rsid w:val="00294D90"/>
    <w:rsid w:val="002965F2"/>
    <w:rsid w:val="002A7067"/>
    <w:rsid w:val="002B0C34"/>
    <w:rsid w:val="002C5016"/>
    <w:rsid w:val="00311DAC"/>
    <w:rsid w:val="0031297A"/>
    <w:rsid w:val="00320950"/>
    <w:rsid w:val="003242C1"/>
    <w:rsid w:val="003313BA"/>
    <w:rsid w:val="00331B93"/>
    <w:rsid w:val="00331E89"/>
    <w:rsid w:val="0033495F"/>
    <w:rsid w:val="00335E33"/>
    <w:rsid w:val="003504B4"/>
    <w:rsid w:val="00353B26"/>
    <w:rsid w:val="00363085"/>
    <w:rsid w:val="003A287F"/>
    <w:rsid w:val="003B1DEE"/>
    <w:rsid w:val="003C2210"/>
    <w:rsid w:val="003C3FCF"/>
    <w:rsid w:val="003C7706"/>
    <w:rsid w:val="003D532F"/>
    <w:rsid w:val="003F25FD"/>
    <w:rsid w:val="003F379B"/>
    <w:rsid w:val="003F49B2"/>
    <w:rsid w:val="003F5C78"/>
    <w:rsid w:val="00405620"/>
    <w:rsid w:val="004127CB"/>
    <w:rsid w:val="00412B6F"/>
    <w:rsid w:val="0041561C"/>
    <w:rsid w:val="00424F26"/>
    <w:rsid w:val="00425E17"/>
    <w:rsid w:val="00432C6C"/>
    <w:rsid w:val="0043325D"/>
    <w:rsid w:val="004339CD"/>
    <w:rsid w:val="00437D89"/>
    <w:rsid w:val="004417B6"/>
    <w:rsid w:val="00443A9B"/>
    <w:rsid w:val="00444DE4"/>
    <w:rsid w:val="00452331"/>
    <w:rsid w:val="00454377"/>
    <w:rsid w:val="00462259"/>
    <w:rsid w:val="0046251A"/>
    <w:rsid w:val="004717BA"/>
    <w:rsid w:val="00473F65"/>
    <w:rsid w:val="00476F56"/>
    <w:rsid w:val="00486EBA"/>
    <w:rsid w:val="00491F80"/>
    <w:rsid w:val="00492DC4"/>
    <w:rsid w:val="00494280"/>
    <w:rsid w:val="00495219"/>
    <w:rsid w:val="004A499A"/>
    <w:rsid w:val="004B5A3E"/>
    <w:rsid w:val="004C2FE0"/>
    <w:rsid w:val="004D3C0B"/>
    <w:rsid w:val="004D420B"/>
    <w:rsid w:val="004E2637"/>
    <w:rsid w:val="004E5E94"/>
    <w:rsid w:val="004E6627"/>
    <w:rsid w:val="004F122F"/>
    <w:rsid w:val="004F2609"/>
    <w:rsid w:val="004F617C"/>
    <w:rsid w:val="00500646"/>
    <w:rsid w:val="0050367F"/>
    <w:rsid w:val="00527654"/>
    <w:rsid w:val="00530DD5"/>
    <w:rsid w:val="005347CA"/>
    <w:rsid w:val="00546B49"/>
    <w:rsid w:val="00550904"/>
    <w:rsid w:val="00571C37"/>
    <w:rsid w:val="00590CBB"/>
    <w:rsid w:val="0059139E"/>
    <w:rsid w:val="00594C07"/>
    <w:rsid w:val="005B0220"/>
    <w:rsid w:val="005B689E"/>
    <w:rsid w:val="005C2B97"/>
    <w:rsid w:val="005C4F34"/>
    <w:rsid w:val="005D6584"/>
    <w:rsid w:val="005F1D67"/>
    <w:rsid w:val="005F6B9C"/>
    <w:rsid w:val="00600225"/>
    <w:rsid w:val="006228CC"/>
    <w:rsid w:val="00623A0F"/>
    <w:rsid w:val="006243F1"/>
    <w:rsid w:val="00633FD2"/>
    <w:rsid w:val="00634DD6"/>
    <w:rsid w:val="00635837"/>
    <w:rsid w:val="00640920"/>
    <w:rsid w:val="00641DB2"/>
    <w:rsid w:val="006437FC"/>
    <w:rsid w:val="00656464"/>
    <w:rsid w:val="00667F4D"/>
    <w:rsid w:val="0067035F"/>
    <w:rsid w:val="0068067D"/>
    <w:rsid w:val="006853B8"/>
    <w:rsid w:val="0068629D"/>
    <w:rsid w:val="00686AF7"/>
    <w:rsid w:val="00696F47"/>
    <w:rsid w:val="006B5B36"/>
    <w:rsid w:val="006C4037"/>
    <w:rsid w:val="006D027E"/>
    <w:rsid w:val="006D213B"/>
    <w:rsid w:val="006D39E2"/>
    <w:rsid w:val="006E75BD"/>
    <w:rsid w:val="006F3443"/>
    <w:rsid w:val="006F46AD"/>
    <w:rsid w:val="007023EE"/>
    <w:rsid w:val="00712F21"/>
    <w:rsid w:val="0071720B"/>
    <w:rsid w:val="0072034A"/>
    <w:rsid w:val="00723C66"/>
    <w:rsid w:val="007262D7"/>
    <w:rsid w:val="007323E0"/>
    <w:rsid w:val="00740207"/>
    <w:rsid w:val="00742E19"/>
    <w:rsid w:val="00747C42"/>
    <w:rsid w:val="007508FA"/>
    <w:rsid w:val="007518B6"/>
    <w:rsid w:val="00756FFC"/>
    <w:rsid w:val="007622FB"/>
    <w:rsid w:val="00766809"/>
    <w:rsid w:val="0077554E"/>
    <w:rsid w:val="00775D1B"/>
    <w:rsid w:val="007833B8"/>
    <w:rsid w:val="00786A3C"/>
    <w:rsid w:val="007876BA"/>
    <w:rsid w:val="007966DA"/>
    <w:rsid w:val="00796D06"/>
    <w:rsid w:val="007A35E3"/>
    <w:rsid w:val="007A7A82"/>
    <w:rsid w:val="007C0084"/>
    <w:rsid w:val="007C406A"/>
    <w:rsid w:val="007D36DE"/>
    <w:rsid w:val="007E6224"/>
    <w:rsid w:val="007E6C64"/>
    <w:rsid w:val="007F422D"/>
    <w:rsid w:val="007F560A"/>
    <w:rsid w:val="008019F6"/>
    <w:rsid w:val="00814AA2"/>
    <w:rsid w:val="008216D1"/>
    <w:rsid w:val="0082222D"/>
    <w:rsid w:val="00822E2B"/>
    <w:rsid w:val="00830141"/>
    <w:rsid w:val="00832FED"/>
    <w:rsid w:val="008344B3"/>
    <w:rsid w:val="00836C2F"/>
    <w:rsid w:val="008565DF"/>
    <w:rsid w:val="00867BA2"/>
    <w:rsid w:val="00886B0A"/>
    <w:rsid w:val="00890D56"/>
    <w:rsid w:val="00894912"/>
    <w:rsid w:val="008966DE"/>
    <w:rsid w:val="00897FB4"/>
    <w:rsid w:val="008A2E72"/>
    <w:rsid w:val="008A3F02"/>
    <w:rsid w:val="008A4011"/>
    <w:rsid w:val="008C370F"/>
    <w:rsid w:val="008C59FF"/>
    <w:rsid w:val="008C7562"/>
    <w:rsid w:val="008D32C1"/>
    <w:rsid w:val="008F4592"/>
    <w:rsid w:val="00900471"/>
    <w:rsid w:val="009151E0"/>
    <w:rsid w:val="00916AC7"/>
    <w:rsid w:val="00917782"/>
    <w:rsid w:val="009246B8"/>
    <w:rsid w:val="00927644"/>
    <w:rsid w:val="00930280"/>
    <w:rsid w:val="00934DE5"/>
    <w:rsid w:val="009414BF"/>
    <w:rsid w:val="00964A81"/>
    <w:rsid w:val="00974BAD"/>
    <w:rsid w:val="00990FE6"/>
    <w:rsid w:val="0099659B"/>
    <w:rsid w:val="009A0CEA"/>
    <w:rsid w:val="009A413C"/>
    <w:rsid w:val="009A5E1C"/>
    <w:rsid w:val="009A7166"/>
    <w:rsid w:val="009B3501"/>
    <w:rsid w:val="009B699D"/>
    <w:rsid w:val="009B79F7"/>
    <w:rsid w:val="009C0134"/>
    <w:rsid w:val="009D0E6A"/>
    <w:rsid w:val="009D14D8"/>
    <w:rsid w:val="009E7230"/>
    <w:rsid w:val="009F7734"/>
    <w:rsid w:val="009F7F65"/>
    <w:rsid w:val="00A05C44"/>
    <w:rsid w:val="00A078FA"/>
    <w:rsid w:val="00A157B1"/>
    <w:rsid w:val="00A209E6"/>
    <w:rsid w:val="00A24294"/>
    <w:rsid w:val="00A335C3"/>
    <w:rsid w:val="00A36428"/>
    <w:rsid w:val="00A4413E"/>
    <w:rsid w:val="00A5606A"/>
    <w:rsid w:val="00A7074C"/>
    <w:rsid w:val="00A7559E"/>
    <w:rsid w:val="00A82E80"/>
    <w:rsid w:val="00A93901"/>
    <w:rsid w:val="00A95100"/>
    <w:rsid w:val="00AA2978"/>
    <w:rsid w:val="00AA6A80"/>
    <w:rsid w:val="00AD009B"/>
    <w:rsid w:val="00AD2234"/>
    <w:rsid w:val="00AE0DD1"/>
    <w:rsid w:val="00AE21C2"/>
    <w:rsid w:val="00AE5F52"/>
    <w:rsid w:val="00AF3268"/>
    <w:rsid w:val="00B027C2"/>
    <w:rsid w:val="00B06BA0"/>
    <w:rsid w:val="00B22E39"/>
    <w:rsid w:val="00B3627B"/>
    <w:rsid w:val="00B61491"/>
    <w:rsid w:val="00B61FD3"/>
    <w:rsid w:val="00B62262"/>
    <w:rsid w:val="00B64BE8"/>
    <w:rsid w:val="00B72ED9"/>
    <w:rsid w:val="00B74A28"/>
    <w:rsid w:val="00B76F91"/>
    <w:rsid w:val="00B82D6C"/>
    <w:rsid w:val="00B83987"/>
    <w:rsid w:val="00B84F62"/>
    <w:rsid w:val="00B94037"/>
    <w:rsid w:val="00B96FC5"/>
    <w:rsid w:val="00BA11FF"/>
    <w:rsid w:val="00BA4A14"/>
    <w:rsid w:val="00BD0E32"/>
    <w:rsid w:val="00BF7AD5"/>
    <w:rsid w:val="00C02132"/>
    <w:rsid w:val="00C12A0D"/>
    <w:rsid w:val="00C20A7E"/>
    <w:rsid w:val="00C26CB0"/>
    <w:rsid w:val="00C33503"/>
    <w:rsid w:val="00C35213"/>
    <w:rsid w:val="00C36467"/>
    <w:rsid w:val="00C45482"/>
    <w:rsid w:val="00C465BD"/>
    <w:rsid w:val="00C46F42"/>
    <w:rsid w:val="00C560FD"/>
    <w:rsid w:val="00C605FC"/>
    <w:rsid w:val="00C62B5A"/>
    <w:rsid w:val="00C661C4"/>
    <w:rsid w:val="00C67C0E"/>
    <w:rsid w:val="00C87545"/>
    <w:rsid w:val="00C91310"/>
    <w:rsid w:val="00CA0A02"/>
    <w:rsid w:val="00CA3B69"/>
    <w:rsid w:val="00CA6FB1"/>
    <w:rsid w:val="00CA7E76"/>
    <w:rsid w:val="00CB383E"/>
    <w:rsid w:val="00CB6B46"/>
    <w:rsid w:val="00CC2DD1"/>
    <w:rsid w:val="00CE6762"/>
    <w:rsid w:val="00CF454C"/>
    <w:rsid w:val="00D118A8"/>
    <w:rsid w:val="00D16BFE"/>
    <w:rsid w:val="00D215E7"/>
    <w:rsid w:val="00D237D4"/>
    <w:rsid w:val="00D33F08"/>
    <w:rsid w:val="00D42D74"/>
    <w:rsid w:val="00D45F6D"/>
    <w:rsid w:val="00D50542"/>
    <w:rsid w:val="00D5079F"/>
    <w:rsid w:val="00D63E2A"/>
    <w:rsid w:val="00D731E2"/>
    <w:rsid w:val="00D7686B"/>
    <w:rsid w:val="00D81B7A"/>
    <w:rsid w:val="00D90226"/>
    <w:rsid w:val="00DA10AB"/>
    <w:rsid w:val="00DA5CD6"/>
    <w:rsid w:val="00DA7FFA"/>
    <w:rsid w:val="00DB6781"/>
    <w:rsid w:val="00DD3AB4"/>
    <w:rsid w:val="00DE6B7A"/>
    <w:rsid w:val="00DF5DE1"/>
    <w:rsid w:val="00E14476"/>
    <w:rsid w:val="00E34030"/>
    <w:rsid w:val="00E356DC"/>
    <w:rsid w:val="00E50027"/>
    <w:rsid w:val="00E60DCB"/>
    <w:rsid w:val="00E6358F"/>
    <w:rsid w:val="00E63F39"/>
    <w:rsid w:val="00E656EF"/>
    <w:rsid w:val="00E665E0"/>
    <w:rsid w:val="00E776DE"/>
    <w:rsid w:val="00E9083E"/>
    <w:rsid w:val="00E920D4"/>
    <w:rsid w:val="00E949A9"/>
    <w:rsid w:val="00E97F62"/>
    <w:rsid w:val="00EA42D5"/>
    <w:rsid w:val="00EB1783"/>
    <w:rsid w:val="00ED7BD7"/>
    <w:rsid w:val="00EE456C"/>
    <w:rsid w:val="00EE45C1"/>
    <w:rsid w:val="00EF07DC"/>
    <w:rsid w:val="00EF414C"/>
    <w:rsid w:val="00EF5A7E"/>
    <w:rsid w:val="00EF5FCC"/>
    <w:rsid w:val="00F11398"/>
    <w:rsid w:val="00F156E2"/>
    <w:rsid w:val="00F17EE2"/>
    <w:rsid w:val="00F2141B"/>
    <w:rsid w:val="00F230E7"/>
    <w:rsid w:val="00F24656"/>
    <w:rsid w:val="00F26B15"/>
    <w:rsid w:val="00F32F60"/>
    <w:rsid w:val="00F3323C"/>
    <w:rsid w:val="00F372B1"/>
    <w:rsid w:val="00F45C81"/>
    <w:rsid w:val="00F46C29"/>
    <w:rsid w:val="00F47734"/>
    <w:rsid w:val="00F5168B"/>
    <w:rsid w:val="00F574AE"/>
    <w:rsid w:val="00F63339"/>
    <w:rsid w:val="00F66AD8"/>
    <w:rsid w:val="00F66F07"/>
    <w:rsid w:val="00F74AD3"/>
    <w:rsid w:val="00F80948"/>
    <w:rsid w:val="00F81DA0"/>
    <w:rsid w:val="00F81EE9"/>
    <w:rsid w:val="00F86557"/>
    <w:rsid w:val="00F86B9B"/>
    <w:rsid w:val="00F95499"/>
    <w:rsid w:val="00FA55A1"/>
    <w:rsid w:val="00FA6817"/>
    <w:rsid w:val="00FB28BF"/>
    <w:rsid w:val="00FB35F5"/>
    <w:rsid w:val="00FB4828"/>
    <w:rsid w:val="00FC2A0C"/>
    <w:rsid w:val="00FD571B"/>
    <w:rsid w:val="00FD7963"/>
    <w:rsid w:val="00FE1C80"/>
    <w:rsid w:val="00FE20DB"/>
    <w:rsid w:val="00FE5A03"/>
    <w:rsid w:val="00FE6F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66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66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66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966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726</Words>
  <Characters>4142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МДОУ</dc:creator>
  <cp:lastModifiedBy>Komp</cp:lastModifiedBy>
  <cp:revision>3</cp:revision>
  <dcterms:created xsi:type="dcterms:W3CDTF">2022-02-20T09:41:00Z</dcterms:created>
  <dcterms:modified xsi:type="dcterms:W3CDTF">2022-02-20T09:45:00Z</dcterms:modified>
</cp:coreProperties>
</file>