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D3" w:rsidRDefault="00CE25D3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67D" w:rsidRPr="001D167D" w:rsidRDefault="001D167D" w:rsidP="001D1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167D">
        <w:rPr>
          <w:rFonts w:ascii="Times New Roman" w:hAnsi="Times New Roman" w:cs="Times New Roman"/>
          <w:sz w:val="28"/>
          <w:szCs w:val="28"/>
        </w:rPr>
        <w:t>Всероссийская конференция:</w:t>
      </w:r>
    </w:p>
    <w:p w:rsidR="003A10A0" w:rsidRDefault="001D167D" w:rsidP="001D1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167D">
        <w:rPr>
          <w:rFonts w:ascii="Times New Roman" w:hAnsi="Times New Roman" w:cs="Times New Roman"/>
          <w:sz w:val="28"/>
          <w:szCs w:val="28"/>
        </w:rPr>
        <w:t>Психология и педагогика: опыт практического применения современных методик и инноваций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0A0" w:rsidRPr="00A94FEB" w:rsidRDefault="007D0111" w:rsidP="00A94FE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F12F75" w:rsidRDefault="003A10A0" w:rsidP="00A94FE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94FEB">
        <w:rPr>
          <w:rFonts w:ascii="Times New Roman" w:hAnsi="Times New Roman" w:cs="Times New Roman"/>
          <w:b/>
          <w:sz w:val="36"/>
          <w:szCs w:val="36"/>
        </w:rPr>
        <w:t>«</w:t>
      </w:r>
      <w:r w:rsidR="00F12F75">
        <w:rPr>
          <w:rFonts w:ascii="Times New Roman" w:hAnsi="Times New Roman" w:cs="Times New Roman"/>
          <w:b/>
          <w:sz w:val="36"/>
          <w:szCs w:val="36"/>
        </w:rPr>
        <w:t>Методология р</w:t>
      </w:r>
      <w:r w:rsidRPr="00A94FEB">
        <w:rPr>
          <w:rFonts w:ascii="Times New Roman" w:hAnsi="Times New Roman" w:cs="Times New Roman"/>
          <w:b/>
          <w:sz w:val="36"/>
          <w:szCs w:val="36"/>
        </w:rPr>
        <w:t>абот</w:t>
      </w:r>
      <w:r w:rsidR="00F12F75">
        <w:rPr>
          <w:rFonts w:ascii="Times New Roman" w:hAnsi="Times New Roman" w:cs="Times New Roman"/>
          <w:b/>
          <w:sz w:val="36"/>
          <w:szCs w:val="36"/>
        </w:rPr>
        <w:t>ы</w:t>
      </w:r>
      <w:r w:rsidRPr="00A94FEB">
        <w:rPr>
          <w:rFonts w:ascii="Times New Roman" w:hAnsi="Times New Roman" w:cs="Times New Roman"/>
          <w:b/>
          <w:sz w:val="36"/>
          <w:szCs w:val="36"/>
        </w:rPr>
        <w:t xml:space="preserve"> над </w:t>
      </w:r>
      <w:r w:rsidR="00A94FEB" w:rsidRPr="00A94FEB">
        <w:rPr>
          <w:rFonts w:ascii="Times New Roman" w:hAnsi="Times New Roman" w:cs="Times New Roman"/>
          <w:b/>
          <w:sz w:val="36"/>
          <w:szCs w:val="36"/>
        </w:rPr>
        <w:t>полифонией</w:t>
      </w:r>
      <w:r w:rsidR="00F12F7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A10A0" w:rsidRPr="00A94FEB" w:rsidRDefault="00F12F75" w:rsidP="00A94FE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классе фортепиано детской школы искусств</w:t>
      </w:r>
      <w:r w:rsidR="003A10A0" w:rsidRPr="00A94FEB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3A10A0" w:rsidRDefault="003A10A0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A10A0" w:rsidRPr="003A10A0" w:rsidRDefault="001D167D" w:rsidP="001D167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3A10A0" w:rsidRPr="003A10A0">
        <w:rPr>
          <w:rFonts w:ascii="Times New Roman" w:hAnsi="Times New Roman" w:cs="Times New Roman"/>
          <w:sz w:val="28"/>
          <w:szCs w:val="28"/>
        </w:rPr>
        <w:t>:</w:t>
      </w:r>
    </w:p>
    <w:p w:rsidR="003A10A0" w:rsidRDefault="001D167D" w:rsidP="001D167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Бабченко Галина Владимировна,</w:t>
      </w:r>
    </w:p>
    <w:p w:rsidR="001D167D" w:rsidRDefault="001D167D" w:rsidP="001D167D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фортепиано м</w:t>
      </w:r>
      <w:r w:rsidRPr="003A10A0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0A0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0A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A10A0">
        <w:rPr>
          <w:rFonts w:ascii="Times New Roman" w:hAnsi="Times New Roman" w:cs="Times New Roman"/>
          <w:sz w:val="28"/>
          <w:szCs w:val="28"/>
        </w:rPr>
        <w:t>дополнительного образования «Детская школа искусств»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0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0A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0A0">
        <w:rPr>
          <w:rFonts w:ascii="Times New Roman" w:hAnsi="Times New Roman" w:cs="Times New Roman"/>
          <w:sz w:val="28"/>
          <w:szCs w:val="28"/>
        </w:rPr>
        <w:t>городской округ город Радужный</w:t>
      </w:r>
    </w:p>
    <w:p w:rsidR="003A10A0" w:rsidRDefault="003A10A0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12F75" w:rsidRDefault="00F12F75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12F75" w:rsidRDefault="00F12F75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A10A0" w:rsidRDefault="003A10A0" w:rsidP="003A10A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A10A0" w:rsidRP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0A0">
        <w:rPr>
          <w:rFonts w:ascii="Times New Roman" w:hAnsi="Times New Roman" w:cs="Times New Roman"/>
          <w:sz w:val="28"/>
          <w:szCs w:val="28"/>
        </w:rPr>
        <w:t>г. Радужный,</w:t>
      </w: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3A10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10A0" w:rsidRDefault="003A10A0" w:rsidP="003A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67D" w:rsidRPr="001D167D" w:rsidRDefault="00F952CB" w:rsidP="001D1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Свой доклад хочется начать с высказывания известного отечественного</w:t>
      </w:r>
      <w:r w:rsidRPr="00F952CB">
        <w:rPr>
          <w:rFonts w:ascii="Times New Roman" w:hAnsi="Times New Roman" w:cs="Times New Roman"/>
          <w:sz w:val="28"/>
          <w:szCs w:val="28"/>
        </w:rPr>
        <w:t xml:space="preserve"> пианист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2CB">
        <w:rPr>
          <w:rFonts w:ascii="Times New Roman" w:hAnsi="Times New Roman" w:cs="Times New Roman"/>
          <w:sz w:val="28"/>
          <w:szCs w:val="28"/>
        </w:rPr>
        <w:t xml:space="preserve"> и </w:t>
      </w:r>
      <w:r w:rsidR="006724FE" w:rsidRPr="00F952CB">
        <w:rPr>
          <w:rFonts w:ascii="Times New Roman" w:hAnsi="Times New Roman" w:cs="Times New Roman"/>
          <w:sz w:val="28"/>
          <w:szCs w:val="28"/>
        </w:rPr>
        <w:t>музыкально</w:t>
      </w:r>
      <w:r w:rsidR="006724FE">
        <w:rPr>
          <w:rFonts w:ascii="Times New Roman" w:hAnsi="Times New Roman" w:cs="Times New Roman"/>
          <w:sz w:val="28"/>
          <w:szCs w:val="28"/>
        </w:rPr>
        <w:t>го</w:t>
      </w:r>
      <w:r w:rsidRPr="00F952C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2CB"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2CB">
        <w:rPr>
          <w:rFonts w:ascii="Times New Roman" w:hAnsi="Times New Roman" w:cs="Times New Roman"/>
          <w:sz w:val="28"/>
          <w:szCs w:val="28"/>
        </w:rPr>
        <w:t xml:space="preserve"> Ленинградской консерватории 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2C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52CB">
        <w:rPr>
          <w:rFonts w:ascii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2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2CB">
        <w:rPr>
          <w:rFonts w:ascii="Times New Roman" w:hAnsi="Times New Roman" w:cs="Times New Roman"/>
          <w:sz w:val="28"/>
          <w:szCs w:val="28"/>
        </w:rPr>
        <w:t xml:space="preserve"> Савш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2CB">
        <w:rPr>
          <w:rFonts w:ascii="Times New Roman" w:hAnsi="Times New Roman" w:cs="Times New Roman"/>
          <w:sz w:val="28"/>
          <w:szCs w:val="28"/>
        </w:rPr>
        <w:t>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724FE">
        <w:rPr>
          <w:rFonts w:ascii="Times New Roman" w:hAnsi="Times New Roman" w:cs="Times New Roman"/>
          <w:sz w:val="28"/>
          <w:szCs w:val="28"/>
        </w:rPr>
        <w:t>, который отмечал следующее: «П</w:t>
      </w:r>
      <w:r w:rsidR="001D167D" w:rsidRPr="001D167D">
        <w:rPr>
          <w:rFonts w:ascii="Times New Roman" w:hAnsi="Times New Roman" w:cs="Times New Roman"/>
          <w:sz w:val="28"/>
          <w:szCs w:val="28"/>
        </w:rPr>
        <w:t>олифония – вид музыкальной речи и, следовательно, вид музыкального общения. Вся фортепианная музыка полифонична</w:t>
      </w:r>
      <w:r w:rsidR="006724FE">
        <w:rPr>
          <w:rFonts w:ascii="Times New Roman" w:hAnsi="Times New Roman" w:cs="Times New Roman"/>
          <w:sz w:val="28"/>
          <w:szCs w:val="28"/>
        </w:rPr>
        <w:t>»</w:t>
      </w:r>
      <w:r w:rsidR="001D167D" w:rsidRPr="001D167D">
        <w:rPr>
          <w:rFonts w:ascii="Times New Roman" w:hAnsi="Times New Roman" w:cs="Times New Roman"/>
          <w:sz w:val="28"/>
          <w:szCs w:val="28"/>
        </w:rPr>
        <w:t>.</w:t>
      </w:r>
    </w:p>
    <w:p w:rsidR="006724FE" w:rsidRDefault="006724FE" w:rsidP="0053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F6D" w:rsidRDefault="00AC0F6D" w:rsidP="005355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пианист в своей концертной практике считает обязательным для себя исполнение полифонических- произведений, но каждый педагог не мыслит воспитания пианиста без изучения полифонии и овладения техникой её исполнения</w:t>
      </w:r>
      <w:r w:rsidR="005355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Подлинное приобщение к миру полифонической музыки, вершиной которой является творчество И.-С. Баха, - непременное условие гармоничного развития музыканта любой специальности, в т.ч. пианиста. </w:t>
      </w:r>
    </w:p>
    <w:p w:rsidR="00AC0F6D" w:rsidRDefault="00AC0F6D" w:rsidP="00AC0F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полифонической литературой является одной из наиболее сложных областей воспитания и обучения учащегося уже с младших классов школы. Изучение полифонической музыки не только активизирует одну из важнейших сторон воспитания музыкальной ткани – его многоплановость, но и успешно влияет на общее музыкальное развитие учащегося. Ведь с элементами полифонии учащийся соприкасается и во многих произведениях гомофонно-гармонического склада.</w:t>
      </w:r>
    </w:p>
    <w:p w:rsidR="009942B4" w:rsidRDefault="00AC0F6D" w:rsidP="007530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обучения в старших классах наступает своего рода переломный момент</w:t>
      </w:r>
      <w:r w:rsidR="00925D83">
        <w:rPr>
          <w:rFonts w:ascii="Times New Roman" w:hAnsi="Times New Roman" w:cs="Times New Roman"/>
          <w:sz w:val="28"/>
          <w:szCs w:val="28"/>
        </w:rPr>
        <w:t xml:space="preserve"> в полифоническом развитии ученика. Впервые приступая к работе над трехголосной имитационной полифонией, ученик вовлекается в новую для него сферу художественных и слуховых восприятий и пианистических дей1ствий, значительно отличающихся от привычных для него </w:t>
      </w:r>
      <w:r w:rsidR="0083464D">
        <w:rPr>
          <w:rFonts w:ascii="Times New Roman" w:hAnsi="Times New Roman" w:cs="Times New Roman"/>
          <w:sz w:val="28"/>
          <w:szCs w:val="28"/>
        </w:rPr>
        <w:t>ф</w:t>
      </w:r>
      <w:r w:rsidR="00925D83">
        <w:rPr>
          <w:rFonts w:ascii="Times New Roman" w:hAnsi="Times New Roman" w:cs="Times New Roman"/>
          <w:sz w:val="28"/>
          <w:szCs w:val="28"/>
        </w:rPr>
        <w:t>орм изучения двухголосной полифонии.</w:t>
      </w:r>
      <w:r w:rsidR="0083464D">
        <w:rPr>
          <w:rFonts w:ascii="Times New Roman" w:hAnsi="Times New Roman" w:cs="Times New Roman"/>
          <w:sz w:val="28"/>
          <w:szCs w:val="28"/>
        </w:rPr>
        <w:t xml:space="preserve"> Весь масштаб полифонического развития учащихся старших классов настолько объемен, что вызывает необходимость выявления специфики постоянного овладения все усложняющимися навыками полифонического мышления и</w:t>
      </w:r>
      <w:r w:rsidR="009942B4">
        <w:rPr>
          <w:rFonts w:ascii="Times New Roman" w:hAnsi="Times New Roman" w:cs="Times New Roman"/>
          <w:sz w:val="28"/>
          <w:szCs w:val="28"/>
        </w:rPr>
        <w:t xml:space="preserve"> исполнения. Ведь путь, который проходит учащийся, начиная с несложного двухголосия (маленькие прелюдии, фугетты, инвенции), завершается, особенно для исполнительски перспективных школьников, изучением трех- и частично четырехголосных фуг.</w:t>
      </w:r>
      <w:r w:rsidR="0075307C">
        <w:rPr>
          <w:rFonts w:ascii="Times New Roman" w:hAnsi="Times New Roman" w:cs="Times New Roman"/>
          <w:sz w:val="28"/>
          <w:szCs w:val="28"/>
        </w:rPr>
        <w:t xml:space="preserve"> </w:t>
      </w:r>
      <w:r w:rsidR="009942B4">
        <w:rPr>
          <w:rFonts w:ascii="Times New Roman" w:hAnsi="Times New Roman" w:cs="Times New Roman"/>
          <w:sz w:val="28"/>
          <w:szCs w:val="28"/>
        </w:rPr>
        <w:t xml:space="preserve">В последующем изложении </w:t>
      </w:r>
      <w:r w:rsidR="0075307C">
        <w:rPr>
          <w:rFonts w:ascii="Times New Roman" w:hAnsi="Times New Roman" w:cs="Times New Roman"/>
          <w:sz w:val="28"/>
          <w:szCs w:val="28"/>
        </w:rPr>
        <w:t>в данной работе намеренно акцентируется рассмотрение имитационной полифонической литературы как наиболее сложной части полифонического репертуара.</w:t>
      </w:r>
    </w:p>
    <w:p w:rsidR="00925D83" w:rsidRDefault="0075307C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известно, что первое проигрывание полифонического произведения даже достаточно развитым и способным учеником не дает ему возможности охватить содержание в целом и тем более выявить образно- выразительную суть</w:t>
      </w:r>
      <w:r w:rsidR="0044556E">
        <w:rPr>
          <w:rFonts w:ascii="Times New Roman" w:hAnsi="Times New Roman" w:cs="Times New Roman"/>
          <w:sz w:val="28"/>
          <w:szCs w:val="28"/>
        </w:rPr>
        <w:t xml:space="preserve"> контрапунктических сплетений голосов. Трудность овладения имитационной полифонией объясняется всей природой этой музыки, голоса которой самостоятельны и часто равноправны по их музыкально-</w:t>
      </w:r>
      <w:r w:rsidR="0044556E">
        <w:rPr>
          <w:rFonts w:ascii="Times New Roman" w:hAnsi="Times New Roman" w:cs="Times New Roman"/>
          <w:sz w:val="28"/>
          <w:szCs w:val="28"/>
        </w:rPr>
        <w:lastRenderedPageBreak/>
        <w:t>смысловому значению: музыкальные настроения (по сравнению с гомофонно-гармонической фактурой)</w:t>
      </w:r>
      <w:r w:rsidR="0076780A">
        <w:rPr>
          <w:rFonts w:ascii="Times New Roman" w:hAnsi="Times New Roman" w:cs="Times New Roman"/>
          <w:sz w:val="28"/>
          <w:szCs w:val="28"/>
        </w:rPr>
        <w:t xml:space="preserve"> менее четко расчленены, мелодическое движение голосов отличается непрерывной текучестью. Если неполифоническую музыку учащийся воспринимает более непосредственно, то постижение образно-имитационного строя полифонического произведения и особенностей его трактовки требует кропотливой работы.</w:t>
      </w:r>
    </w:p>
    <w:p w:rsidR="0076780A" w:rsidRDefault="00535572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отработка с учеником навыков осмысленного владения голосоведением часто приводит к малоинтересному, </w:t>
      </w:r>
      <w:r w:rsidR="00422D9C">
        <w:rPr>
          <w:rFonts w:ascii="Times New Roman" w:hAnsi="Times New Roman" w:cs="Times New Roman"/>
          <w:sz w:val="28"/>
          <w:szCs w:val="28"/>
        </w:rPr>
        <w:t>бези</w:t>
      </w:r>
      <w:r>
        <w:rPr>
          <w:rFonts w:ascii="Times New Roman" w:hAnsi="Times New Roman" w:cs="Times New Roman"/>
          <w:sz w:val="28"/>
          <w:szCs w:val="28"/>
        </w:rPr>
        <w:t>нициативному, нередко и формальному исполнению полифонической музыки.</w:t>
      </w:r>
    </w:p>
    <w:p w:rsidR="00535572" w:rsidRDefault="00535572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трехголосных произведениях</w:t>
      </w:r>
      <w:r w:rsidR="00422D9C">
        <w:rPr>
          <w:rFonts w:ascii="Times New Roman" w:hAnsi="Times New Roman" w:cs="Times New Roman"/>
          <w:sz w:val="28"/>
          <w:szCs w:val="28"/>
        </w:rPr>
        <w:t xml:space="preserve"> добавляется недостаточное слышание средних голосов, долгих звуков, гармонической вертикали полиорганической ткани. Немало погрешностей обнаруживается и в технике</w:t>
      </w:r>
      <w:r w:rsidR="00563FD0">
        <w:rPr>
          <w:rFonts w:ascii="Times New Roman" w:hAnsi="Times New Roman" w:cs="Times New Roman"/>
          <w:sz w:val="28"/>
          <w:szCs w:val="28"/>
        </w:rPr>
        <w:t xml:space="preserve"> владения трехголосием: неточность голосоведения, особенно в двухголосных эпизодах в партии одной руки, ограниченность и случайность подбора аппликатурных приемов и т.п. Ведь для нас не является секретом то, что методы работы педагогов над усвоением полифонического материала учеником еще далеко не совершенны, не исчерпывают всех возможностей воздействия на пробуждение его</w:t>
      </w:r>
      <w:r w:rsidR="00892319">
        <w:rPr>
          <w:rFonts w:ascii="Times New Roman" w:hAnsi="Times New Roman" w:cs="Times New Roman"/>
          <w:sz w:val="28"/>
          <w:szCs w:val="28"/>
        </w:rPr>
        <w:t xml:space="preserve"> творческо-слуховой инициативы, на продуманное преодоление полифонических трудностей.</w:t>
      </w:r>
    </w:p>
    <w:p w:rsidR="00892319" w:rsidRDefault="00892319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 младших классов школы ученик приобщается к постижению разных жанров полифонической музыки. На материале канонов, маленьких фугетт и инвенций, часто построенных на основе народной песенности</w:t>
      </w:r>
      <w:r w:rsidR="00FA39BD">
        <w:rPr>
          <w:rFonts w:ascii="Times New Roman" w:hAnsi="Times New Roman" w:cs="Times New Roman"/>
          <w:sz w:val="28"/>
          <w:szCs w:val="28"/>
        </w:rPr>
        <w:t>, дети с естественной для них непосредственностью воспринимают элементарную структуру имитационного двухголосия. На образцах кантиленной полифонии (Бах. Маленькие прелюдии ре минор, ми минор из первой тетради) учащийся впервые соприкасается с трехголосием.</w:t>
      </w:r>
      <w:r w:rsidR="00A81E41">
        <w:rPr>
          <w:rFonts w:ascii="Times New Roman" w:hAnsi="Times New Roman" w:cs="Times New Roman"/>
          <w:sz w:val="28"/>
          <w:szCs w:val="28"/>
        </w:rPr>
        <w:t xml:space="preserve"> Яркий интонационный строй певучих</w:t>
      </w:r>
      <w:r w:rsidR="00554717">
        <w:rPr>
          <w:rFonts w:ascii="Times New Roman" w:hAnsi="Times New Roman" w:cs="Times New Roman"/>
          <w:sz w:val="28"/>
          <w:szCs w:val="28"/>
        </w:rPr>
        <w:t xml:space="preserve"> пьес легко воспринимается детьми: относительно непринужденно осмысливаются ими различные модификационные изменения тематического материала. И в старших классах при овладении достаточно сложной двухголосной и менее сложной трехголосной тканью следует исходить </w:t>
      </w:r>
      <w:r w:rsidR="00AD391A">
        <w:rPr>
          <w:rFonts w:ascii="Times New Roman" w:hAnsi="Times New Roman" w:cs="Times New Roman"/>
          <w:sz w:val="28"/>
          <w:szCs w:val="28"/>
        </w:rPr>
        <w:t>(особенно это касается учащихся, не обладающих тонкой слуховой восприимчивостью) из проработки кантиленной полифонии.</w:t>
      </w:r>
    </w:p>
    <w:p w:rsidR="00535572" w:rsidRDefault="00C66AA2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</w:t>
      </w:r>
      <w:r w:rsidR="00AD391A">
        <w:rPr>
          <w:rFonts w:ascii="Times New Roman" w:hAnsi="Times New Roman" w:cs="Times New Roman"/>
          <w:sz w:val="28"/>
          <w:szCs w:val="28"/>
        </w:rPr>
        <w:t xml:space="preserve">а материале ряда произведений отечественных композиторов, а также инвенций и фуг И.-С. Баха </w:t>
      </w:r>
      <w:r>
        <w:rPr>
          <w:rFonts w:ascii="Times New Roman" w:hAnsi="Times New Roman" w:cs="Times New Roman"/>
          <w:sz w:val="28"/>
          <w:szCs w:val="28"/>
        </w:rPr>
        <w:t>будут освещены</w:t>
      </w:r>
      <w:r w:rsidR="00AD391A">
        <w:rPr>
          <w:rFonts w:ascii="Times New Roman" w:hAnsi="Times New Roman" w:cs="Times New Roman"/>
          <w:sz w:val="28"/>
          <w:szCs w:val="28"/>
        </w:rPr>
        <w:t xml:space="preserve"> особенности их</w:t>
      </w:r>
      <w:r>
        <w:rPr>
          <w:rFonts w:ascii="Times New Roman" w:hAnsi="Times New Roman" w:cs="Times New Roman"/>
          <w:sz w:val="28"/>
          <w:szCs w:val="28"/>
        </w:rPr>
        <w:t xml:space="preserve"> изучения школьниками.</w:t>
      </w:r>
    </w:p>
    <w:p w:rsidR="00925D83" w:rsidRDefault="00C66AA2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первых зада</w:t>
      </w:r>
      <w:r w:rsidR="003318E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является уяснение учеником формы произведения и заключенного в ней мелодического материала. В общем строении фуги т часто фугетты и инвенции преобладает трехголо</w:t>
      </w:r>
      <w:r w:rsidR="003318ED">
        <w:rPr>
          <w:rFonts w:ascii="Times New Roman" w:hAnsi="Times New Roman" w:cs="Times New Roman"/>
          <w:sz w:val="28"/>
          <w:szCs w:val="28"/>
        </w:rPr>
        <w:t xml:space="preserve">сное изложение – экспозиционная, средняя и репризная части. Порой после экспозиции следует дополнительное </w:t>
      </w:r>
      <w:r w:rsidR="003318ED">
        <w:rPr>
          <w:rFonts w:ascii="Times New Roman" w:hAnsi="Times New Roman" w:cs="Times New Roman"/>
          <w:sz w:val="28"/>
          <w:szCs w:val="28"/>
        </w:rPr>
        <w:lastRenderedPageBreak/>
        <w:t>проведение темы во всех голосах, называемое контрэкспозицией.</w:t>
      </w:r>
      <w:r w:rsidR="00F751D2">
        <w:rPr>
          <w:rFonts w:ascii="Times New Roman" w:hAnsi="Times New Roman" w:cs="Times New Roman"/>
          <w:sz w:val="28"/>
          <w:szCs w:val="28"/>
        </w:rPr>
        <w:t xml:space="preserve"> Средние же части нередко очень расширены, а реприза значительно укорочена.</w:t>
      </w:r>
    </w:p>
    <w:p w:rsidR="00F751D2" w:rsidRDefault="00F751D2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редакции инвенций, прелюдий и фуг Баха Бузони двойными тактовыми чертами обозначает грани частей формы и даже отдельных её эпизодов. Это помогает ученику быстрее распознать моменты сходства и различия в мелодическом материале, изложенном на разных расстояниях внутри произведения.</w:t>
      </w:r>
    </w:p>
    <w:p w:rsidR="00C66AA2" w:rsidRDefault="009E445D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 ребенка предполагает воспитание способностей слышать и воспринимать как отдельные элементы фортепианной ткани, т. е. горизонталь, так и единое целое – вертикаль.</w:t>
      </w:r>
      <w:r w:rsidR="00AE2A82">
        <w:rPr>
          <w:rFonts w:ascii="Times New Roman" w:hAnsi="Times New Roman" w:cs="Times New Roman"/>
          <w:sz w:val="28"/>
          <w:szCs w:val="28"/>
        </w:rPr>
        <w:t xml:space="preserve"> В этом смысле большое воспитательное значение придается полифонической музыке. С элементами подголосной, контрастной имитационной полифонии ученик знакомится уже с 1-го класса школы. Эти разновидности полифонической музыки в репертуаре 3-4 классов не всегда выступают в самостоятельном виде. Часто мы встречает в детской литературе сочетание контрастного голосоведения с подголосочным или имитационным. </w:t>
      </w:r>
    </w:p>
    <w:p w:rsidR="00F751D2" w:rsidRDefault="00011102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принадлежит изучению кантиленной полифонии. В школьную программу входят полифонические обработки для фортепиано народных лирических песен, несложные канителенные произведения Баха и отечественных</w:t>
      </w:r>
      <w:r w:rsidR="003B5E79">
        <w:rPr>
          <w:rFonts w:ascii="Times New Roman" w:hAnsi="Times New Roman" w:cs="Times New Roman"/>
          <w:sz w:val="28"/>
          <w:szCs w:val="28"/>
        </w:rPr>
        <w:t xml:space="preserve"> композиторов (Н. Мясковский, С. Майкапар, Ю. Щуровский). Они способствуют лучшему вслушиванию ученика в голосоведение, вызывают яркую эмоциональную реакцию на музыку.</w:t>
      </w:r>
    </w:p>
    <w:p w:rsidR="0049623B" w:rsidRDefault="0049623B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655" w:rsidRDefault="007F2655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Общепризнано, что изучение Баха – одна из труднейших проблем музыкальной педагогики. Действительно, многие препятствия </w:t>
      </w:r>
      <w:r w:rsidR="007231C7">
        <w:rPr>
          <w:rFonts w:ascii="Times New Roman" w:hAnsi="Times New Roman" w:cs="Times New Roman"/>
          <w:sz w:val="28"/>
          <w:szCs w:val="28"/>
        </w:rPr>
        <w:t>стояли на пути к выразительному и стилистически верному исполнению музыки великого композитора.</w:t>
      </w:r>
    </w:p>
    <w:p w:rsidR="007231C7" w:rsidRDefault="007231C7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Немалые затруднения вызывает, прежде всего, постижение специфических особенностей баховской музыки как музыки полифонической. Но, пожалуй, еще больше сложностей </w:t>
      </w:r>
      <w:r w:rsidR="00EC780F">
        <w:rPr>
          <w:rFonts w:ascii="Times New Roman" w:hAnsi="Times New Roman" w:cs="Times New Roman"/>
          <w:sz w:val="28"/>
          <w:szCs w:val="28"/>
        </w:rPr>
        <w:t xml:space="preserve">возникнет в сфере исполнительства. Как известно, клавирные сочинения </w:t>
      </w:r>
      <w:r w:rsidR="00C751DA">
        <w:rPr>
          <w:rFonts w:ascii="Times New Roman" w:hAnsi="Times New Roman" w:cs="Times New Roman"/>
          <w:sz w:val="28"/>
          <w:szCs w:val="28"/>
        </w:rPr>
        <w:t>к</w:t>
      </w:r>
      <w:r w:rsidR="00EC780F">
        <w:rPr>
          <w:rFonts w:ascii="Times New Roman" w:hAnsi="Times New Roman" w:cs="Times New Roman"/>
          <w:sz w:val="28"/>
          <w:szCs w:val="28"/>
        </w:rPr>
        <w:t>омпозитора дошли до нас в виде рукописей, не содержащих</w:t>
      </w:r>
      <w:r w:rsidR="00C751DA">
        <w:rPr>
          <w:rFonts w:ascii="Times New Roman" w:hAnsi="Times New Roman" w:cs="Times New Roman"/>
          <w:sz w:val="28"/>
          <w:szCs w:val="28"/>
        </w:rPr>
        <w:t xml:space="preserve"> за редким исключением указаний для исполнителя, поскольку в то время они почти не фиксировались.</w:t>
      </w:r>
    </w:p>
    <w:p w:rsidR="00C751DA" w:rsidRDefault="00C751DA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баховских сочинений оказалась необычной</w:t>
      </w:r>
      <w:r w:rsidR="003C55C1">
        <w:rPr>
          <w:rFonts w:ascii="Times New Roman" w:hAnsi="Times New Roman" w:cs="Times New Roman"/>
          <w:sz w:val="28"/>
          <w:szCs w:val="28"/>
        </w:rPr>
        <w:t>. Не оцененный при жизни и вовсе забытый после своей смерти (1750 г.), автор их был признан гениальны</w:t>
      </w:r>
      <w:r w:rsidR="001D165D">
        <w:rPr>
          <w:rFonts w:ascii="Times New Roman" w:hAnsi="Times New Roman" w:cs="Times New Roman"/>
          <w:sz w:val="28"/>
          <w:szCs w:val="28"/>
        </w:rPr>
        <w:t>м композитором спустя по меньшей мере три четверти века.</w:t>
      </w:r>
    </w:p>
    <w:p w:rsidR="00C751DA" w:rsidRDefault="001D165D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мы сейчас близки</w:t>
      </w:r>
      <w:r w:rsidR="0008496D">
        <w:rPr>
          <w:rFonts w:ascii="Times New Roman" w:hAnsi="Times New Roman" w:cs="Times New Roman"/>
          <w:sz w:val="28"/>
          <w:szCs w:val="28"/>
        </w:rPr>
        <w:t xml:space="preserve"> к прочтению клавирной музыки Баха в её истинном виде</w:t>
      </w:r>
      <w:r w:rsidR="00693E37">
        <w:rPr>
          <w:rFonts w:ascii="Times New Roman" w:hAnsi="Times New Roman" w:cs="Times New Roman"/>
          <w:sz w:val="28"/>
          <w:szCs w:val="28"/>
        </w:rPr>
        <w:t>? Н</w:t>
      </w:r>
      <w:r w:rsidR="0008496D">
        <w:rPr>
          <w:rFonts w:ascii="Times New Roman" w:hAnsi="Times New Roman" w:cs="Times New Roman"/>
          <w:sz w:val="28"/>
          <w:szCs w:val="28"/>
        </w:rPr>
        <w:t>а этот вопрос вряд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08496D">
        <w:rPr>
          <w:rFonts w:ascii="Times New Roman" w:hAnsi="Times New Roman" w:cs="Times New Roman"/>
          <w:sz w:val="28"/>
          <w:szCs w:val="28"/>
        </w:rPr>
        <w:t>ли можно ответить с полно определенностью. Очевидно, что</w:t>
      </w:r>
      <w:r w:rsidR="00B501F7">
        <w:rPr>
          <w:rFonts w:ascii="Times New Roman" w:hAnsi="Times New Roman" w:cs="Times New Roman"/>
          <w:sz w:val="28"/>
          <w:szCs w:val="28"/>
        </w:rPr>
        <w:t xml:space="preserve"> и теперь в этой области существует целый ряд </w:t>
      </w:r>
      <w:r w:rsidR="00B501F7">
        <w:rPr>
          <w:rFonts w:ascii="Times New Roman" w:hAnsi="Times New Roman" w:cs="Times New Roman"/>
          <w:sz w:val="28"/>
          <w:szCs w:val="28"/>
        </w:rPr>
        <w:lastRenderedPageBreak/>
        <w:t>спорных, нерешенных проблем. Тем не менее, очевидно и другое: огромные достижения в изучении баховской полифонии настолько существенны для понимания закономерностей музыкального языка композитора, что игнорирование этих результатов</w:t>
      </w:r>
      <w:r w:rsidR="00693E37">
        <w:rPr>
          <w:rFonts w:ascii="Times New Roman" w:hAnsi="Times New Roman" w:cs="Times New Roman"/>
          <w:sz w:val="28"/>
          <w:szCs w:val="28"/>
        </w:rPr>
        <w:t xml:space="preserve"> в исполнительстве и педагогике сегодняшнего дня выглядело бы как оправдание косности и субъективизма.</w:t>
      </w:r>
    </w:p>
    <w:p w:rsidR="00C751DA" w:rsidRDefault="00693E37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Распространенное в среде педагогов мнение о плодотворности непосредственно эмоционального интуитивного восприятия музыки Баха</w:t>
      </w:r>
      <w:r w:rsidR="004579CA">
        <w:rPr>
          <w:rFonts w:ascii="Times New Roman" w:hAnsi="Times New Roman" w:cs="Times New Roman"/>
          <w:sz w:val="28"/>
          <w:szCs w:val="28"/>
        </w:rPr>
        <w:t xml:space="preserve"> можно считать вполне резонным, но при одном условии: если оно дополнено требованием строго соблюдения всех стилистических принципов баховской музыки.</w:t>
      </w:r>
    </w:p>
    <w:p w:rsidR="00C751DA" w:rsidRDefault="004579CA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клавирных сочинений Баха такова, что </w:t>
      </w:r>
      <w:r w:rsidR="006A6EF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активного участия интеллекта выразительное их исполнение невозможно. Они могут стать незаменимым материалом</w:t>
      </w:r>
      <w:r w:rsidR="00BF64ED">
        <w:rPr>
          <w:rFonts w:ascii="Times New Roman" w:hAnsi="Times New Roman" w:cs="Times New Roman"/>
          <w:sz w:val="28"/>
          <w:szCs w:val="28"/>
        </w:rPr>
        <w:t xml:space="preserve"> для развития музыкального интеллекта, для воспитания инициативы и самостоятельности</w:t>
      </w:r>
      <w:r w:rsidR="00BF630A">
        <w:rPr>
          <w:rFonts w:ascii="Times New Roman" w:hAnsi="Times New Roman" w:cs="Times New Roman"/>
          <w:sz w:val="28"/>
          <w:szCs w:val="28"/>
        </w:rPr>
        <w:t xml:space="preserve"> ученика, более того, - ключом к </w:t>
      </w:r>
      <w:r w:rsidR="00157825">
        <w:rPr>
          <w:rFonts w:ascii="Times New Roman" w:hAnsi="Times New Roman" w:cs="Times New Roman"/>
          <w:sz w:val="28"/>
          <w:szCs w:val="28"/>
        </w:rPr>
        <w:t>пониманию иных музыкальных стилей. Однако достижимо это лишь при определенном методе преподнесении баховских полифоний.</w:t>
      </w:r>
    </w:p>
    <w:p w:rsidR="00157825" w:rsidRDefault="008D2C56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своим питомцам заинтересованное, пытливое отношение к творчеству гениального композитора и тем самым раскрыть перед ними художественное очарование его музыки – почетный долг педагога.</w:t>
      </w:r>
      <w:r w:rsidR="0068581C">
        <w:rPr>
          <w:rFonts w:ascii="Times New Roman" w:hAnsi="Times New Roman" w:cs="Times New Roman"/>
          <w:sz w:val="28"/>
          <w:szCs w:val="28"/>
        </w:rPr>
        <w:t xml:space="preserve"> Но как бы он ни был увлечен своим делом, сколько бы энергии и выдержки не вкладывал в свои занятия, достижение этой цели немыслимо без прочного усвоения основ теории полифонии, без знания закономерностей и свойств музыкального языка Баха, исполнительских традиций его эпохи.</w:t>
      </w:r>
    </w:p>
    <w:p w:rsidR="0068581C" w:rsidRDefault="000651E5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легких клавирных произведений И.-С. Баха составляет неотъемлемую часть работы пианиста-школьника</w:t>
      </w:r>
      <w:r w:rsidR="00B97A9D">
        <w:rPr>
          <w:rFonts w:ascii="Times New Roman" w:hAnsi="Times New Roman" w:cs="Times New Roman"/>
          <w:sz w:val="28"/>
          <w:szCs w:val="28"/>
        </w:rPr>
        <w:t xml:space="preserve">. Не будет преувеличением сказать, что </w:t>
      </w:r>
      <w:r w:rsidR="001070C9">
        <w:rPr>
          <w:rFonts w:ascii="Times New Roman" w:hAnsi="Times New Roman" w:cs="Times New Roman"/>
          <w:sz w:val="28"/>
          <w:szCs w:val="28"/>
        </w:rPr>
        <w:t xml:space="preserve">пьесы из </w:t>
      </w:r>
      <w:r w:rsidR="00635C1C">
        <w:rPr>
          <w:rFonts w:ascii="Times New Roman" w:hAnsi="Times New Roman" w:cs="Times New Roman"/>
          <w:sz w:val="28"/>
          <w:szCs w:val="28"/>
        </w:rPr>
        <w:t>«</w:t>
      </w:r>
      <w:r w:rsidR="001070C9">
        <w:rPr>
          <w:rFonts w:ascii="Times New Roman" w:hAnsi="Times New Roman" w:cs="Times New Roman"/>
          <w:sz w:val="28"/>
          <w:szCs w:val="28"/>
        </w:rPr>
        <w:t xml:space="preserve">Нотной </w:t>
      </w:r>
      <w:r w:rsidR="00635C1C">
        <w:rPr>
          <w:rFonts w:ascii="Times New Roman" w:hAnsi="Times New Roman" w:cs="Times New Roman"/>
          <w:sz w:val="28"/>
          <w:szCs w:val="28"/>
        </w:rPr>
        <w:t>тетради Анны Магдалены Бах», маленькие прелюдии и фуги, инвенции и симфонии, - все эти произведения знакомы каждому школьнику, обучающемуся игре на фортепиано. Учебное значение баховского клавирного наследия особенно велико по то причине, что инструктивные</w:t>
      </w:r>
      <w:r w:rsidR="00B341DD">
        <w:rPr>
          <w:rFonts w:ascii="Times New Roman" w:hAnsi="Times New Roman" w:cs="Times New Roman"/>
          <w:sz w:val="28"/>
          <w:szCs w:val="28"/>
        </w:rPr>
        <w:t xml:space="preserve"> клавирные произведения не являются в творчестве Баха серией менее значительных пьес небольшой трудности. К числу инструктивных принадлежат крупнейшие клавирные произведения Баха</w:t>
      </w:r>
      <w:r w:rsidR="005B1782">
        <w:rPr>
          <w:rFonts w:ascii="Times New Roman" w:hAnsi="Times New Roman" w:cs="Times New Roman"/>
          <w:sz w:val="28"/>
          <w:szCs w:val="28"/>
        </w:rPr>
        <w:t>.</w:t>
      </w:r>
    </w:p>
    <w:p w:rsidR="00CD3B51" w:rsidRDefault="00C63365" w:rsidP="00CD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направленность клавирных сочинений соответствовала, очевидно, самому укладу музыкальной жизни баховского времени. Домашнее музицирование и обучение музыке занимало в ту эпоху боле значительное по сравнению </w:t>
      </w:r>
      <w:r w:rsidR="00416778">
        <w:rPr>
          <w:rFonts w:ascii="Times New Roman" w:hAnsi="Times New Roman" w:cs="Times New Roman"/>
          <w:sz w:val="28"/>
          <w:szCs w:val="28"/>
        </w:rPr>
        <w:t>с концертной практикой место</w:t>
      </w:r>
      <w:r>
        <w:rPr>
          <w:rFonts w:ascii="Times New Roman" w:hAnsi="Times New Roman" w:cs="Times New Roman"/>
          <w:sz w:val="28"/>
          <w:szCs w:val="28"/>
        </w:rPr>
        <w:t>. Иной раз именно инструктивные идеи</w:t>
      </w:r>
      <w:r w:rsidR="00416778">
        <w:rPr>
          <w:rFonts w:ascii="Times New Roman" w:hAnsi="Times New Roman" w:cs="Times New Roman"/>
          <w:sz w:val="28"/>
          <w:szCs w:val="28"/>
        </w:rPr>
        <w:t xml:space="preserve"> вдохновляли Баха на создание величайших произведений. Действительно, в нотные книжки, составлявшиеся для Анны Магдалены Бах, для Вильгельма Фридемана Баха, включены не только </w:t>
      </w:r>
      <w:r w:rsidR="00BD5314">
        <w:rPr>
          <w:rFonts w:ascii="Times New Roman" w:hAnsi="Times New Roman" w:cs="Times New Roman"/>
          <w:sz w:val="28"/>
          <w:szCs w:val="28"/>
        </w:rPr>
        <w:t>мелкие</w:t>
      </w:r>
      <w:r w:rsidR="00416778">
        <w:rPr>
          <w:rFonts w:ascii="Times New Roman" w:hAnsi="Times New Roman" w:cs="Times New Roman"/>
          <w:sz w:val="28"/>
          <w:szCs w:val="28"/>
        </w:rPr>
        <w:t xml:space="preserve"> пьесы</w:t>
      </w:r>
      <w:r w:rsidR="00BD5314">
        <w:rPr>
          <w:rFonts w:ascii="Times New Roman" w:hAnsi="Times New Roman" w:cs="Times New Roman"/>
          <w:sz w:val="28"/>
          <w:szCs w:val="28"/>
        </w:rPr>
        <w:t xml:space="preserve"> танцевального характера, но </w:t>
      </w:r>
      <w:r w:rsidR="00BD5314">
        <w:rPr>
          <w:rFonts w:ascii="Times New Roman" w:hAnsi="Times New Roman" w:cs="Times New Roman"/>
          <w:sz w:val="28"/>
          <w:szCs w:val="28"/>
        </w:rPr>
        <w:lastRenderedPageBreak/>
        <w:t xml:space="preserve">и французские сюиты, и партиты. </w:t>
      </w:r>
      <w:r w:rsidR="00BD5314" w:rsidRPr="00CD3B51">
        <w:rPr>
          <w:rFonts w:ascii="Times New Roman" w:hAnsi="Times New Roman" w:cs="Times New Roman"/>
          <w:sz w:val="28"/>
          <w:szCs w:val="28"/>
        </w:rPr>
        <w:t>Педагогическим целям посвящены 15 двуголосных и</w:t>
      </w:r>
      <w:r w:rsidR="00CD3B51">
        <w:rPr>
          <w:rFonts w:ascii="Times New Roman" w:hAnsi="Times New Roman" w:cs="Times New Roman"/>
          <w:sz w:val="28"/>
          <w:szCs w:val="28"/>
        </w:rPr>
        <w:t>нвенций и 15 симфоний.</w:t>
      </w:r>
    </w:p>
    <w:p w:rsidR="00377DEB" w:rsidRDefault="00377DEB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Осмысленность и певучесть! – вот что является ключом к артистич</w:t>
      </w:r>
      <w:r w:rsidR="00CE25D3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исполнению музыки Баха.</w:t>
      </w:r>
      <w:r w:rsidR="00CE25D3">
        <w:rPr>
          <w:rFonts w:ascii="Times New Roman" w:hAnsi="Times New Roman" w:cs="Times New Roman"/>
          <w:sz w:val="28"/>
          <w:szCs w:val="28"/>
        </w:rPr>
        <w:t xml:space="preserve"> И </w:t>
      </w:r>
      <w:r w:rsidR="00031957">
        <w:rPr>
          <w:rFonts w:ascii="Times New Roman" w:hAnsi="Times New Roman" w:cs="Times New Roman"/>
          <w:sz w:val="28"/>
          <w:szCs w:val="28"/>
        </w:rPr>
        <w:t>вырабатываться</w:t>
      </w:r>
      <w:r w:rsidR="00CE25D3">
        <w:rPr>
          <w:rFonts w:ascii="Times New Roman" w:hAnsi="Times New Roman" w:cs="Times New Roman"/>
          <w:sz w:val="28"/>
          <w:szCs w:val="28"/>
        </w:rPr>
        <w:t xml:space="preserve"> и то, и друго</w:t>
      </w:r>
      <w:r w:rsidR="00031957">
        <w:rPr>
          <w:rFonts w:ascii="Times New Roman" w:hAnsi="Times New Roman" w:cs="Times New Roman"/>
          <w:sz w:val="28"/>
          <w:szCs w:val="28"/>
        </w:rPr>
        <w:t>е должно не когда-то «потом» - в средних и старших классах школы, - а как можно раньше, то есть с самых первых уроков. Нацеливать ученика обращать максимальное внимание к качеству фортепианного звука</w:t>
      </w:r>
      <w:r w:rsidR="001840F3">
        <w:rPr>
          <w:rFonts w:ascii="Times New Roman" w:hAnsi="Times New Roman" w:cs="Times New Roman"/>
          <w:sz w:val="28"/>
          <w:szCs w:val="28"/>
        </w:rPr>
        <w:t>, даже если ему задано упражнение, гамма или этюд.</w:t>
      </w:r>
    </w:p>
    <w:p w:rsidR="001840F3" w:rsidRDefault="001840F3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большинства подростков, окончивших музыкальные школы или музыкальные отделения детских школ искусств, свидетельствуют о глубоко укоренившейся вредной привычке учить Баха механически, когда пальцы идут впереди сознания, не повинуясь ему. Одна их причин</w:t>
      </w:r>
      <w:r w:rsidR="003A042A">
        <w:rPr>
          <w:rFonts w:ascii="Times New Roman" w:hAnsi="Times New Roman" w:cs="Times New Roman"/>
          <w:sz w:val="28"/>
          <w:szCs w:val="28"/>
        </w:rPr>
        <w:t xml:space="preserve"> тому – неумение работать в медленном темпе, который является непременным условием при изучении полифонического произведения. И если борьба педагога за умственную активность в домашней работе не будет чрезвычайно энергичной и беспощадно взыскательной, можно поручиться –</w:t>
      </w:r>
      <w:r w:rsidR="00676B5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A042A">
        <w:rPr>
          <w:rFonts w:ascii="Times New Roman" w:hAnsi="Times New Roman" w:cs="Times New Roman"/>
          <w:sz w:val="28"/>
          <w:szCs w:val="28"/>
        </w:rPr>
        <w:t xml:space="preserve"> </w:t>
      </w:r>
      <w:r w:rsidR="00676B51">
        <w:rPr>
          <w:rFonts w:ascii="Times New Roman" w:hAnsi="Times New Roman" w:cs="Times New Roman"/>
          <w:sz w:val="28"/>
          <w:szCs w:val="28"/>
        </w:rPr>
        <w:t xml:space="preserve">этой борьбы </w:t>
      </w:r>
      <w:r w:rsidR="003A042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76B51">
        <w:rPr>
          <w:rFonts w:ascii="Times New Roman" w:hAnsi="Times New Roman" w:cs="Times New Roman"/>
          <w:sz w:val="28"/>
          <w:szCs w:val="28"/>
        </w:rPr>
        <w:t>неэффективным и малоутешительным.</w:t>
      </w:r>
    </w:p>
    <w:p w:rsidR="00676B51" w:rsidRDefault="00676B51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усилий в занятиях с начинающими пианистами потребуется от педагога на то, чтобы побороть формальное отношение обучающихся к динамике. Любое изменением силы звука школьник должен ощущать</w:t>
      </w:r>
      <w:r w:rsidR="00370B28">
        <w:rPr>
          <w:rFonts w:ascii="Times New Roman" w:hAnsi="Times New Roman" w:cs="Times New Roman"/>
          <w:sz w:val="28"/>
          <w:szCs w:val="28"/>
        </w:rPr>
        <w:t xml:space="preserve"> как естественную необходимость, вытекающую из развития музыкальной фразы, её внутренней логики. Усиление динамики, связанное с устремлением мелодии к кульминационному звуку фразы, </w:t>
      </w:r>
      <w:r w:rsidR="002C6B9A">
        <w:rPr>
          <w:rFonts w:ascii="Times New Roman" w:hAnsi="Times New Roman" w:cs="Times New Roman"/>
          <w:sz w:val="28"/>
          <w:szCs w:val="28"/>
        </w:rPr>
        <w:t>ослабление звучности к концу её, как в разговорной речи, и т.п. Ни в коем случае нельзя предлагать учащимся столь часто практикуемое педагогами задание – «выучить оттенки», то есть обозначения динамики.</w:t>
      </w:r>
    </w:p>
    <w:p w:rsidR="002C6B9A" w:rsidRDefault="002C6B9A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годы обучения в детской музыкальной школе или детской школе искусств </w:t>
      </w:r>
      <w:r w:rsidR="00FA5F53">
        <w:rPr>
          <w:rFonts w:ascii="Times New Roman" w:hAnsi="Times New Roman" w:cs="Times New Roman"/>
          <w:sz w:val="28"/>
          <w:szCs w:val="28"/>
        </w:rPr>
        <w:t>оказывают глубокое воздействие на обучающегося. Очень важным, можно сказать проломным моментом в духовной жизни ребенка, являются первые уроки. Святая обязанность педагога</w:t>
      </w:r>
      <w:r w:rsidR="000545A3">
        <w:rPr>
          <w:rFonts w:ascii="Times New Roman" w:hAnsi="Times New Roman" w:cs="Times New Roman"/>
          <w:sz w:val="28"/>
          <w:szCs w:val="28"/>
        </w:rPr>
        <w:t xml:space="preserve"> сделать их ярким и радостным событием. Именно здесь воспитываются интерес и любовь к музыке, следовательно, и к музыке полифонической.</w:t>
      </w:r>
    </w:p>
    <w:p w:rsidR="00D11D00" w:rsidRDefault="000545A3" w:rsidP="00015C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 заинтересованное отношение школьника к полифонической музыке всецело зависит от метода работы педагога, от его умения подвести ученика к отчетливо образному восприятию основных элементов полифонической музыки, присущи</w:t>
      </w:r>
      <w:r w:rsidR="005C1F4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ей приемов, как, например, имитации.</w:t>
      </w:r>
      <w:r w:rsidR="005C1F47">
        <w:rPr>
          <w:rFonts w:ascii="Times New Roman" w:hAnsi="Times New Roman" w:cs="Times New Roman"/>
          <w:sz w:val="28"/>
          <w:szCs w:val="28"/>
        </w:rPr>
        <w:t xml:space="preserve"> Очень оживит восприятие имитации игра в ансамбле:</w:t>
      </w:r>
      <w:r w:rsidR="00361537">
        <w:rPr>
          <w:rFonts w:ascii="Times New Roman" w:hAnsi="Times New Roman" w:cs="Times New Roman"/>
          <w:sz w:val="28"/>
          <w:szCs w:val="28"/>
        </w:rPr>
        <w:t xml:space="preserve"> изложение мелодии исполняет ученик, а ее имитацию (эхо – повторение мотива в другом голосе) – педагог; затем – наоборот. С первых шагов овладения полифонией </w:t>
      </w:r>
      <w:r w:rsidR="00D11D00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D11D00">
        <w:rPr>
          <w:rFonts w:ascii="Times New Roman" w:hAnsi="Times New Roman" w:cs="Times New Roman"/>
          <w:sz w:val="28"/>
          <w:szCs w:val="28"/>
        </w:rPr>
        <w:lastRenderedPageBreak/>
        <w:t>необходимо приучить как к ясности поочередного вступления голосов, так и к четкости их проведения и окончания.</w:t>
      </w:r>
      <w:r w:rsidR="00015C0E">
        <w:rPr>
          <w:rFonts w:ascii="Times New Roman" w:hAnsi="Times New Roman" w:cs="Times New Roman"/>
          <w:sz w:val="28"/>
          <w:szCs w:val="28"/>
        </w:rPr>
        <w:t xml:space="preserve"> </w:t>
      </w:r>
      <w:r w:rsidR="00D11D00">
        <w:rPr>
          <w:rFonts w:ascii="Times New Roman" w:hAnsi="Times New Roman" w:cs="Times New Roman"/>
          <w:sz w:val="28"/>
          <w:szCs w:val="28"/>
        </w:rPr>
        <w:t>На каждом уроке совершенно обязательно добиваться контрастного динамического воплощения</w:t>
      </w:r>
      <w:r w:rsidR="00015C0E">
        <w:rPr>
          <w:rFonts w:ascii="Times New Roman" w:hAnsi="Times New Roman" w:cs="Times New Roman"/>
          <w:sz w:val="28"/>
          <w:szCs w:val="28"/>
        </w:rPr>
        <w:t xml:space="preserve"> и различного тембра для каждого голоса.</w:t>
      </w:r>
    </w:p>
    <w:p w:rsidR="00015C0E" w:rsidRDefault="00015C0E" w:rsidP="005726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освоением простой имитации (повторение мотива в другом голосе) начинается работа над пьесами</w:t>
      </w:r>
      <w:r w:rsidR="005D666E">
        <w:rPr>
          <w:rFonts w:ascii="Times New Roman" w:hAnsi="Times New Roman" w:cs="Times New Roman"/>
          <w:sz w:val="28"/>
          <w:szCs w:val="28"/>
        </w:rPr>
        <w:t xml:space="preserve"> канонического склада, построенными на</w:t>
      </w:r>
      <w:r w:rsidR="005D666E" w:rsidRPr="005D666E">
        <w:t xml:space="preserve"> </w:t>
      </w:r>
      <w:r w:rsidR="005D666E" w:rsidRPr="005D666E">
        <w:rPr>
          <w:rFonts w:ascii="Times New Roman" w:hAnsi="Times New Roman" w:cs="Times New Roman"/>
          <w:sz w:val="28"/>
          <w:szCs w:val="28"/>
        </w:rPr>
        <w:t>стреттной имитации</w:t>
      </w:r>
      <w:r w:rsidR="005726F1">
        <w:rPr>
          <w:rFonts w:ascii="Times New Roman" w:hAnsi="Times New Roman" w:cs="Times New Roman"/>
          <w:sz w:val="28"/>
          <w:szCs w:val="28"/>
        </w:rPr>
        <w:t xml:space="preserve">, которая вступает до окончания </w:t>
      </w:r>
      <w:r w:rsidR="005D666E" w:rsidRPr="005D666E">
        <w:rPr>
          <w:rFonts w:ascii="Times New Roman" w:hAnsi="Times New Roman" w:cs="Times New Roman"/>
          <w:sz w:val="28"/>
          <w:szCs w:val="28"/>
        </w:rPr>
        <w:t xml:space="preserve">имитируемой мелодии. </w:t>
      </w:r>
      <w:r w:rsidR="005726F1">
        <w:rPr>
          <w:rFonts w:ascii="Times New Roman" w:hAnsi="Times New Roman" w:cs="Times New Roman"/>
          <w:sz w:val="28"/>
          <w:szCs w:val="28"/>
        </w:rPr>
        <w:t>В пьесах такого рода</w:t>
      </w:r>
      <w:r w:rsidR="005726F1" w:rsidRPr="005726F1">
        <w:rPr>
          <w:rFonts w:ascii="Times New Roman" w:hAnsi="Times New Roman" w:cs="Times New Roman"/>
          <w:sz w:val="28"/>
          <w:szCs w:val="28"/>
        </w:rPr>
        <w:t xml:space="preserve"> имитируется уже не</w:t>
      </w:r>
      <w:r w:rsidR="005726F1">
        <w:rPr>
          <w:rFonts w:ascii="Times New Roman" w:hAnsi="Times New Roman" w:cs="Times New Roman"/>
          <w:sz w:val="28"/>
          <w:szCs w:val="28"/>
        </w:rPr>
        <w:t xml:space="preserve"> одна фраза или мотив, а все </w:t>
      </w:r>
      <w:r w:rsidR="005726F1" w:rsidRPr="005726F1">
        <w:rPr>
          <w:rFonts w:ascii="Times New Roman" w:hAnsi="Times New Roman" w:cs="Times New Roman"/>
          <w:sz w:val="28"/>
          <w:szCs w:val="28"/>
        </w:rPr>
        <w:t xml:space="preserve">фразы </w:t>
      </w:r>
      <w:r w:rsidR="005726F1">
        <w:rPr>
          <w:rFonts w:ascii="Times New Roman" w:hAnsi="Times New Roman" w:cs="Times New Roman"/>
          <w:sz w:val="28"/>
          <w:szCs w:val="28"/>
        </w:rPr>
        <w:t xml:space="preserve">или мотивы </w:t>
      </w:r>
      <w:r w:rsidR="005726F1" w:rsidRPr="005726F1">
        <w:rPr>
          <w:rFonts w:ascii="Times New Roman" w:hAnsi="Times New Roman" w:cs="Times New Roman"/>
          <w:sz w:val="28"/>
          <w:szCs w:val="28"/>
        </w:rPr>
        <w:t>до конца произведения</w:t>
      </w:r>
      <w:r w:rsidR="005726F1">
        <w:rPr>
          <w:rFonts w:ascii="Times New Roman" w:hAnsi="Times New Roman" w:cs="Times New Roman"/>
          <w:sz w:val="28"/>
          <w:szCs w:val="28"/>
        </w:rPr>
        <w:t xml:space="preserve">. </w:t>
      </w:r>
      <w:r w:rsidR="007F0408">
        <w:rPr>
          <w:rFonts w:ascii="Times New Roman" w:hAnsi="Times New Roman" w:cs="Times New Roman"/>
          <w:sz w:val="28"/>
          <w:szCs w:val="28"/>
        </w:rPr>
        <w:t>Так как стреттная имитация в полифонии Баха является очень важным средством развития, то педагог заботящийся, о перспективе дальнейшего полифонического образования ученика, не может не сделать на ней акцента.</w:t>
      </w:r>
    </w:p>
    <w:p w:rsidR="007F0408" w:rsidRDefault="007F0408" w:rsidP="005726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многих задач, встающих на пути изучения полифонической пьесы, основной остается работа над певучестью, интонационной выразительностью и самостоятельностью каждого голоса отдельно. </w:t>
      </w:r>
      <w:r w:rsidR="002D6D37">
        <w:rPr>
          <w:rFonts w:ascii="Times New Roman" w:hAnsi="Times New Roman" w:cs="Times New Roman"/>
          <w:sz w:val="28"/>
          <w:szCs w:val="28"/>
        </w:rPr>
        <w:t>Самостоятельность голосов – непременная черта любого полифонического произведения. Самостоятельность голосов проявляется:</w:t>
      </w:r>
    </w:p>
    <w:p w:rsidR="002D6D37" w:rsidRPr="002D6D37" w:rsidRDefault="002D6D37" w:rsidP="002D6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Pr="002D6D37">
        <w:rPr>
          <w:rFonts w:ascii="Times New Roman" w:hAnsi="Times New Roman" w:cs="Times New Roman"/>
          <w:sz w:val="28"/>
          <w:szCs w:val="28"/>
        </w:rPr>
        <w:t>различно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6D37">
        <w:rPr>
          <w:rFonts w:ascii="Times New Roman" w:hAnsi="Times New Roman" w:cs="Times New Roman"/>
          <w:sz w:val="28"/>
          <w:szCs w:val="28"/>
        </w:rPr>
        <w:t xml:space="preserve"> звучани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6D37">
        <w:rPr>
          <w:rFonts w:ascii="Times New Roman" w:hAnsi="Times New Roman" w:cs="Times New Roman"/>
          <w:sz w:val="28"/>
          <w:szCs w:val="28"/>
        </w:rPr>
        <w:t xml:space="preserve"> голосов (инструментовка)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D37" w:rsidRPr="002D6D37" w:rsidRDefault="002D6D37" w:rsidP="002D6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2D6D37">
        <w:rPr>
          <w:rFonts w:ascii="Times New Roman" w:hAnsi="Times New Roman" w:cs="Times New Roman"/>
          <w:sz w:val="28"/>
          <w:szCs w:val="28"/>
        </w:rPr>
        <w:t>разн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6D37">
        <w:rPr>
          <w:rFonts w:ascii="Times New Roman" w:hAnsi="Times New Roman" w:cs="Times New Roman"/>
          <w:sz w:val="28"/>
          <w:szCs w:val="28"/>
        </w:rPr>
        <w:t>, почти нигде не совпадающ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D6D37">
        <w:rPr>
          <w:rFonts w:ascii="Times New Roman" w:hAnsi="Times New Roman" w:cs="Times New Roman"/>
          <w:sz w:val="28"/>
          <w:szCs w:val="28"/>
        </w:rPr>
        <w:t xml:space="preserve"> фразировк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6D37">
        <w:rPr>
          <w:rFonts w:ascii="Times New Roman" w:hAnsi="Times New Roman" w:cs="Times New Roman"/>
          <w:sz w:val="28"/>
          <w:szCs w:val="28"/>
        </w:rPr>
        <w:t>;</w:t>
      </w:r>
    </w:p>
    <w:p w:rsidR="002D6D37" w:rsidRPr="002D6D37" w:rsidRDefault="002D6D37" w:rsidP="002D6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</w:t>
      </w:r>
      <w:r w:rsidRPr="002D6D37">
        <w:rPr>
          <w:rFonts w:ascii="Times New Roman" w:hAnsi="Times New Roman" w:cs="Times New Roman"/>
          <w:sz w:val="28"/>
          <w:szCs w:val="28"/>
        </w:rPr>
        <w:t>несовпадени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6D37">
        <w:rPr>
          <w:rFonts w:ascii="Times New Roman" w:hAnsi="Times New Roman" w:cs="Times New Roman"/>
          <w:sz w:val="28"/>
          <w:szCs w:val="28"/>
        </w:rPr>
        <w:t xml:space="preserve"> штрихов;</w:t>
      </w:r>
    </w:p>
    <w:p w:rsidR="002D6D37" w:rsidRPr="002D6D37" w:rsidRDefault="002D6D37" w:rsidP="002D6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Pr="002D6D37">
        <w:rPr>
          <w:rFonts w:ascii="Times New Roman" w:hAnsi="Times New Roman" w:cs="Times New Roman"/>
          <w:sz w:val="28"/>
          <w:szCs w:val="28"/>
        </w:rPr>
        <w:t>несовпадени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6D37">
        <w:rPr>
          <w:rFonts w:ascii="Times New Roman" w:hAnsi="Times New Roman" w:cs="Times New Roman"/>
          <w:sz w:val="28"/>
          <w:szCs w:val="28"/>
        </w:rPr>
        <w:t xml:space="preserve"> кульминаций;</w:t>
      </w:r>
    </w:p>
    <w:p w:rsidR="002D6D37" w:rsidRPr="002D6D37" w:rsidRDefault="002D6D37" w:rsidP="002D6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 w:rsidRPr="002D6D37">
        <w:rPr>
          <w:rFonts w:ascii="Times New Roman" w:hAnsi="Times New Roman" w:cs="Times New Roman"/>
          <w:sz w:val="28"/>
          <w:szCs w:val="28"/>
        </w:rPr>
        <w:t>разн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87ADA">
        <w:rPr>
          <w:rFonts w:ascii="Times New Roman" w:hAnsi="Times New Roman" w:cs="Times New Roman"/>
          <w:sz w:val="28"/>
          <w:szCs w:val="28"/>
        </w:rPr>
        <w:t xml:space="preserve"> ритмике</w:t>
      </w:r>
      <w:r w:rsidRPr="002D6D37">
        <w:rPr>
          <w:rFonts w:ascii="Times New Roman" w:hAnsi="Times New Roman" w:cs="Times New Roman"/>
          <w:sz w:val="28"/>
          <w:szCs w:val="28"/>
        </w:rPr>
        <w:t>;</w:t>
      </w:r>
    </w:p>
    <w:p w:rsidR="002D6D37" w:rsidRDefault="00487ADA" w:rsidP="002D6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</w:t>
      </w:r>
      <w:r w:rsidR="002D6D37" w:rsidRPr="002D6D37">
        <w:rPr>
          <w:rFonts w:ascii="Times New Roman" w:hAnsi="Times New Roman" w:cs="Times New Roman"/>
          <w:sz w:val="28"/>
          <w:szCs w:val="28"/>
        </w:rPr>
        <w:t>несовпадени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6D37" w:rsidRPr="002D6D37">
        <w:rPr>
          <w:rFonts w:ascii="Times New Roman" w:hAnsi="Times New Roman" w:cs="Times New Roman"/>
          <w:sz w:val="28"/>
          <w:szCs w:val="28"/>
        </w:rPr>
        <w:t xml:space="preserve"> динамического развития.</w:t>
      </w:r>
    </w:p>
    <w:p w:rsidR="00B70F80" w:rsidRDefault="00487ADA" w:rsidP="00B67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DA">
        <w:rPr>
          <w:rFonts w:ascii="Times New Roman" w:hAnsi="Times New Roman" w:cs="Times New Roman"/>
          <w:sz w:val="28"/>
          <w:szCs w:val="28"/>
        </w:rPr>
        <w:t xml:space="preserve">Динамика в пьесах Баха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487ADA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то, чтобы рельефнее оттенить самостоятельность каждого голоса. Полифонии Баха </w:t>
      </w:r>
      <w:r w:rsidR="00B67E3B">
        <w:rPr>
          <w:rFonts w:ascii="Times New Roman" w:hAnsi="Times New Roman" w:cs="Times New Roman"/>
          <w:sz w:val="28"/>
          <w:szCs w:val="28"/>
        </w:rPr>
        <w:t xml:space="preserve">свойственна </w:t>
      </w:r>
      <w:r w:rsidRPr="00487ADA">
        <w:rPr>
          <w:rFonts w:ascii="Times New Roman" w:hAnsi="Times New Roman" w:cs="Times New Roman"/>
          <w:sz w:val="28"/>
          <w:szCs w:val="28"/>
        </w:rPr>
        <w:t>полидинамика</w:t>
      </w:r>
      <w:r w:rsidR="00B67E3B">
        <w:rPr>
          <w:rFonts w:ascii="Times New Roman" w:hAnsi="Times New Roman" w:cs="Times New Roman"/>
          <w:sz w:val="28"/>
          <w:szCs w:val="28"/>
        </w:rPr>
        <w:t>,</w:t>
      </w:r>
      <w:r w:rsidRPr="00487ADA">
        <w:rPr>
          <w:rFonts w:ascii="Times New Roman" w:hAnsi="Times New Roman" w:cs="Times New Roman"/>
          <w:sz w:val="28"/>
          <w:szCs w:val="28"/>
        </w:rPr>
        <w:t xml:space="preserve"> и </w:t>
      </w:r>
      <w:r w:rsidR="00B67E3B">
        <w:rPr>
          <w:rFonts w:ascii="Times New Roman" w:hAnsi="Times New Roman" w:cs="Times New Roman"/>
          <w:sz w:val="28"/>
          <w:szCs w:val="28"/>
        </w:rPr>
        <w:t>для ясного её воспроизведения следует, прежде всего,</w:t>
      </w:r>
      <w:r w:rsidRPr="00487ADA">
        <w:rPr>
          <w:rFonts w:ascii="Times New Roman" w:hAnsi="Times New Roman" w:cs="Times New Roman"/>
          <w:sz w:val="28"/>
          <w:szCs w:val="28"/>
        </w:rPr>
        <w:t xml:space="preserve"> надо</w:t>
      </w:r>
      <w:r w:rsidR="00B67E3B">
        <w:rPr>
          <w:rFonts w:ascii="Times New Roman" w:hAnsi="Times New Roman" w:cs="Times New Roman"/>
          <w:sz w:val="28"/>
          <w:szCs w:val="28"/>
        </w:rPr>
        <w:t xml:space="preserve"> </w:t>
      </w:r>
      <w:r w:rsidRPr="00487ADA">
        <w:rPr>
          <w:rFonts w:ascii="Times New Roman" w:hAnsi="Times New Roman" w:cs="Times New Roman"/>
          <w:sz w:val="28"/>
          <w:szCs w:val="28"/>
        </w:rPr>
        <w:t>избегать динамических преувеличений</w:t>
      </w:r>
      <w:r w:rsidR="00B67E3B">
        <w:rPr>
          <w:rFonts w:ascii="Times New Roman" w:hAnsi="Times New Roman" w:cs="Times New Roman"/>
          <w:sz w:val="28"/>
          <w:szCs w:val="28"/>
        </w:rPr>
        <w:t xml:space="preserve">. </w:t>
      </w:r>
      <w:r w:rsidR="00B67E3B" w:rsidRPr="00B67E3B">
        <w:rPr>
          <w:rFonts w:ascii="Times New Roman" w:hAnsi="Times New Roman" w:cs="Times New Roman"/>
          <w:sz w:val="28"/>
          <w:szCs w:val="28"/>
        </w:rPr>
        <w:t xml:space="preserve">Чувство меры </w:t>
      </w:r>
      <w:r w:rsidR="00B67E3B">
        <w:rPr>
          <w:rFonts w:ascii="Times New Roman" w:hAnsi="Times New Roman" w:cs="Times New Roman"/>
          <w:sz w:val="28"/>
          <w:szCs w:val="28"/>
        </w:rPr>
        <w:t xml:space="preserve">по отношению ко всем </w:t>
      </w:r>
      <w:r w:rsidR="00B67E3B" w:rsidRPr="00B67E3B">
        <w:rPr>
          <w:rFonts w:ascii="Times New Roman" w:hAnsi="Times New Roman" w:cs="Times New Roman"/>
          <w:sz w:val="28"/>
          <w:szCs w:val="28"/>
        </w:rPr>
        <w:t>динамически</w:t>
      </w:r>
      <w:r w:rsidR="00B67E3B">
        <w:rPr>
          <w:rFonts w:ascii="Times New Roman" w:hAnsi="Times New Roman" w:cs="Times New Roman"/>
          <w:sz w:val="28"/>
          <w:szCs w:val="28"/>
        </w:rPr>
        <w:t xml:space="preserve">м </w:t>
      </w:r>
      <w:r w:rsidR="00B67E3B" w:rsidRPr="00B67E3B">
        <w:rPr>
          <w:rFonts w:ascii="Times New Roman" w:hAnsi="Times New Roman" w:cs="Times New Roman"/>
          <w:sz w:val="28"/>
          <w:szCs w:val="28"/>
        </w:rPr>
        <w:t>изменения</w:t>
      </w:r>
      <w:r w:rsidR="00B67E3B">
        <w:rPr>
          <w:rFonts w:ascii="Times New Roman" w:hAnsi="Times New Roman" w:cs="Times New Roman"/>
          <w:sz w:val="28"/>
          <w:szCs w:val="28"/>
        </w:rPr>
        <w:t>м</w:t>
      </w:r>
      <w:r w:rsidR="00B67E3B" w:rsidRPr="00B67E3B">
        <w:rPr>
          <w:rFonts w:ascii="Times New Roman" w:hAnsi="Times New Roman" w:cs="Times New Roman"/>
          <w:sz w:val="28"/>
          <w:szCs w:val="28"/>
        </w:rPr>
        <w:t xml:space="preserve"> </w:t>
      </w:r>
      <w:r w:rsidR="00B67E3B">
        <w:rPr>
          <w:rFonts w:ascii="Times New Roman" w:hAnsi="Times New Roman" w:cs="Times New Roman"/>
          <w:sz w:val="28"/>
          <w:szCs w:val="28"/>
        </w:rPr>
        <w:t xml:space="preserve">в любом произведении </w:t>
      </w:r>
      <w:r w:rsidR="00B67E3B" w:rsidRPr="00B67E3B">
        <w:rPr>
          <w:rFonts w:ascii="Times New Roman" w:hAnsi="Times New Roman" w:cs="Times New Roman"/>
          <w:sz w:val="28"/>
          <w:szCs w:val="28"/>
        </w:rPr>
        <w:t>Баха</w:t>
      </w:r>
      <w:r w:rsidR="00B67E3B">
        <w:rPr>
          <w:rFonts w:ascii="Times New Roman" w:hAnsi="Times New Roman" w:cs="Times New Roman"/>
          <w:sz w:val="28"/>
          <w:szCs w:val="28"/>
        </w:rPr>
        <w:t xml:space="preserve"> </w:t>
      </w:r>
      <w:r w:rsidR="00B70F80">
        <w:rPr>
          <w:rFonts w:ascii="Times New Roman" w:hAnsi="Times New Roman" w:cs="Times New Roman"/>
          <w:sz w:val="28"/>
          <w:szCs w:val="28"/>
        </w:rPr>
        <w:t>– качество, без которого нельзя художественно убедительно и стилистически верно передать его музыку.</w:t>
      </w:r>
    </w:p>
    <w:p w:rsidR="00CD3B51" w:rsidRDefault="00B70F80" w:rsidP="00AF60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что как бы уверенно не</w:t>
      </w:r>
      <w:r w:rsidR="00285AEE">
        <w:rPr>
          <w:rFonts w:ascii="Times New Roman" w:hAnsi="Times New Roman" w:cs="Times New Roman"/>
          <w:sz w:val="28"/>
          <w:szCs w:val="28"/>
        </w:rPr>
        <w:t xml:space="preserve"> играл ученик полифоническую пь</w:t>
      </w:r>
      <w:r>
        <w:rPr>
          <w:rFonts w:ascii="Times New Roman" w:hAnsi="Times New Roman" w:cs="Times New Roman"/>
          <w:sz w:val="28"/>
          <w:szCs w:val="28"/>
        </w:rPr>
        <w:t>есу</w:t>
      </w:r>
      <w:r w:rsidR="006A6EF9">
        <w:rPr>
          <w:rFonts w:ascii="Times New Roman" w:hAnsi="Times New Roman" w:cs="Times New Roman"/>
          <w:sz w:val="28"/>
          <w:szCs w:val="28"/>
        </w:rPr>
        <w:t xml:space="preserve"> двумя руками, тщательная работа над каждым голосом не должна прекращаться ни на один день. В противном случае голосоведение быстро </w:t>
      </w:r>
      <w:r w:rsidR="005B1782">
        <w:rPr>
          <w:rFonts w:ascii="Times New Roman" w:hAnsi="Times New Roman" w:cs="Times New Roman"/>
          <w:sz w:val="28"/>
          <w:szCs w:val="28"/>
        </w:rPr>
        <w:t>«</w:t>
      </w:r>
      <w:r w:rsidR="006A6EF9">
        <w:rPr>
          <w:rFonts w:ascii="Times New Roman" w:hAnsi="Times New Roman" w:cs="Times New Roman"/>
          <w:sz w:val="28"/>
          <w:szCs w:val="28"/>
        </w:rPr>
        <w:t>засориться».</w:t>
      </w:r>
    </w:p>
    <w:p w:rsidR="00AF60F0" w:rsidRPr="00AF60F0" w:rsidRDefault="00AF60F0" w:rsidP="00AF60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D7F" w:rsidRDefault="00AF60F0" w:rsidP="00557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Инвенции и симфонии.</w:t>
      </w:r>
      <w:r w:rsidRPr="00CD3B51">
        <w:rPr>
          <w:rFonts w:ascii="Times New Roman" w:hAnsi="Times New Roman" w:cs="Times New Roman"/>
          <w:sz w:val="28"/>
          <w:szCs w:val="28"/>
        </w:rPr>
        <w:t xml:space="preserve"> </w:t>
      </w:r>
      <w:r w:rsidR="00CD3B51" w:rsidRPr="00CD3B51">
        <w:rPr>
          <w:rFonts w:ascii="Times New Roman" w:hAnsi="Times New Roman" w:cs="Times New Roman"/>
          <w:sz w:val="28"/>
          <w:szCs w:val="28"/>
        </w:rPr>
        <w:t>Инвенции и симфонии</w:t>
      </w:r>
      <w:r w:rsidR="00557D7F">
        <w:rPr>
          <w:rFonts w:ascii="Times New Roman" w:hAnsi="Times New Roman" w:cs="Times New Roman"/>
          <w:sz w:val="28"/>
          <w:szCs w:val="28"/>
        </w:rPr>
        <w:t xml:space="preserve"> </w:t>
      </w:r>
      <w:r w:rsidR="00143FCA">
        <w:rPr>
          <w:rFonts w:ascii="Times New Roman" w:hAnsi="Times New Roman" w:cs="Times New Roman"/>
          <w:sz w:val="28"/>
          <w:szCs w:val="28"/>
        </w:rPr>
        <w:t xml:space="preserve">Баха </w:t>
      </w:r>
      <w:r w:rsidR="00557D7F">
        <w:rPr>
          <w:rFonts w:ascii="Times New Roman" w:hAnsi="Times New Roman" w:cs="Times New Roman"/>
          <w:sz w:val="28"/>
          <w:szCs w:val="28"/>
        </w:rPr>
        <w:t xml:space="preserve">известны в трех авторских редакциях. В 1720 году композитор вписал многие из этих сочинений в «Нотную тетрадь» своего </w:t>
      </w:r>
      <w:r w:rsidR="00CD3B51" w:rsidRPr="00557D7F">
        <w:rPr>
          <w:rFonts w:ascii="Times New Roman" w:hAnsi="Times New Roman" w:cs="Times New Roman"/>
          <w:sz w:val="28"/>
          <w:szCs w:val="28"/>
        </w:rPr>
        <w:t>ста</w:t>
      </w:r>
      <w:r w:rsidR="00557D7F">
        <w:rPr>
          <w:rFonts w:ascii="Times New Roman" w:hAnsi="Times New Roman" w:cs="Times New Roman"/>
          <w:sz w:val="28"/>
          <w:szCs w:val="28"/>
        </w:rPr>
        <w:t>ршего сына Вильгельма Фридемана, где двухголосные пьесы, первоначально названные преамбулами (то есть прелюдиями, вступлениями)</w:t>
      </w:r>
      <w:r w:rsidR="00143FCA">
        <w:rPr>
          <w:rFonts w:ascii="Times New Roman" w:hAnsi="Times New Roman" w:cs="Times New Roman"/>
          <w:sz w:val="28"/>
          <w:szCs w:val="28"/>
        </w:rPr>
        <w:t>,</w:t>
      </w:r>
      <w:r w:rsidR="00557D7F">
        <w:rPr>
          <w:rFonts w:ascii="Times New Roman" w:hAnsi="Times New Roman" w:cs="Times New Roman"/>
          <w:sz w:val="28"/>
          <w:szCs w:val="28"/>
        </w:rPr>
        <w:t xml:space="preserve"> были</w:t>
      </w:r>
      <w:r w:rsidR="00CD3B51" w:rsidRPr="00557D7F">
        <w:rPr>
          <w:rFonts w:ascii="Times New Roman" w:hAnsi="Times New Roman" w:cs="Times New Roman"/>
          <w:sz w:val="28"/>
          <w:szCs w:val="28"/>
        </w:rPr>
        <w:t xml:space="preserve"> </w:t>
      </w:r>
      <w:r w:rsidR="00143FCA">
        <w:rPr>
          <w:rFonts w:ascii="Times New Roman" w:hAnsi="Times New Roman" w:cs="Times New Roman"/>
          <w:sz w:val="28"/>
          <w:szCs w:val="28"/>
        </w:rPr>
        <w:t>помещены отдельно от трехголосных, носивших тогда заглавие «фантазии».</w:t>
      </w:r>
    </w:p>
    <w:p w:rsidR="00143FCA" w:rsidRDefault="00143FCA" w:rsidP="00557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авторская редакция сохранилась лишь в копии одного из учеников Б</w:t>
      </w:r>
      <w:r w:rsidR="00996570">
        <w:rPr>
          <w:rFonts w:ascii="Times New Roman" w:hAnsi="Times New Roman" w:cs="Times New Roman"/>
          <w:sz w:val="28"/>
          <w:szCs w:val="28"/>
        </w:rPr>
        <w:t>аха. Орнаментированные пьесы в этом варианте были размещены исключительно по тональностям: каждой трехголосной предшествовала двухголосная пьеса той же тональности.</w:t>
      </w:r>
    </w:p>
    <w:p w:rsidR="00557D7F" w:rsidRPr="00557D7F" w:rsidRDefault="00996570" w:rsidP="00CE47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третьей, окончательной редакции, датированной 1723 годом</w:t>
      </w:r>
      <w:r w:rsidR="00CE47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476A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="00CE476A">
        <w:rPr>
          <w:rFonts w:ascii="Times New Roman" w:hAnsi="Times New Roman" w:cs="Times New Roman"/>
          <w:sz w:val="28"/>
          <w:szCs w:val="28"/>
        </w:rPr>
        <w:t xml:space="preserve"> снова разделил инвенции и симфонии, вернувшись к первоначальному замыслу.</w:t>
      </w:r>
    </w:p>
    <w:p w:rsidR="00CD3B51" w:rsidRPr="00ED76FF" w:rsidRDefault="00CE476A" w:rsidP="00557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FF">
        <w:rPr>
          <w:rFonts w:ascii="Times New Roman" w:hAnsi="Times New Roman" w:cs="Times New Roman"/>
          <w:sz w:val="28"/>
          <w:szCs w:val="28"/>
        </w:rPr>
        <w:t>Эта п</w:t>
      </w:r>
      <w:r w:rsidR="00CD3B51" w:rsidRPr="00ED76FF">
        <w:rPr>
          <w:rFonts w:ascii="Times New Roman" w:hAnsi="Times New Roman" w:cs="Times New Roman"/>
          <w:sz w:val="28"/>
          <w:szCs w:val="28"/>
        </w:rPr>
        <w:t xml:space="preserve">оследняя рукопись </w:t>
      </w:r>
      <w:r w:rsidRPr="00ED76FF">
        <w:rPr>
          <w:rFonts w:ascii="Times New Roman" w:hAnsi="Times New Roman" w:cs="Times New Roman"/>
          <w:sz w:val="28"/>
          <w:szCs w:val="28"/>
        </w:rPr>
        <w:t>является бесспорным автографом композитора</w:t>
      </w:r>
      <w:r w:rsidR="00CD3B51" w:rsidRPr="00ED76FF">
        <w:rPr>
          <w:rFonts w:ascii="Times New Roman" w:hAnsi="Times New Roman" w:cs="Times New Roman"/>
          <w:sz w:val="28"/>
          <w:szCs w:val="28"/>
        </w:rPr>
        <w:t>. В ней пьесы расположены в том порядке, в каком они известны по всем изданиям двухголосные называются инвенциями, трехголосные – симфониями. Во времена Баха слово «симфония» было широко распространено, обозначая в большей части инструментальное произведение (в то время симфония в нашем современном понимании еще не сформирована). Эта рукопись была снабжена титульным листом, в заголовке которого подробно излагаются педаго</w:t>
      </w:r>
      <w:r w:rsidR="00743D45">
        <w:rPr>
          <w:rFonts w:ascii="Times New Roman" w:hAnsi="Times New Roman" w:cs="Times New Roman"/>
          <w:sz w:val="28"/>
          <w:szCs w:val="28"/>
        </w:rPr>
        <w:t>гические задачи этого сборника.</w:t>
      </w:r>
    </w:p>
    <w:p w:rsidR="00ED76FF" w:rsidRPr="0059317D" w:rsidRDefault="00ED76FF" w:rsidP="00CD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Двукратное возвращение композитора к этому сборнику говорит о том, что «Инвенциям и симфониям» он придавал особо важное значение. Почти не </w:t>
      </w:r>
      <w:r w:rsidR="0059317D">
        <w:rPr>
          <w:rFonts w:ascii="Times New Roman" w:hAnsi="Times New Roman" w:cs="Times New Roman"/>
          <w:sz w:val="28"/>
          <w:szCs w:val="28"/>
        </w:rPr>
        <w:t>употреблявшееся</w:t>
      </w:r>
      <w:r>
        <w:rPr>
          <w:rFonts w:ascii="Times New Roman" w:hAnsi="Times New Roman" w:cs="Times New Roman"/>
          <w:sz w:val="28"/>
          <w:szCs w:val="28"/>
        </w:rPr>
        <w:t xml:space="preserve"> в музыке того времени определение «инвенция» происходит от латинского «</w:t>
      </w:r>
      <w:r w:rsidR="0059317D">
        <w:rPr>
          <w:rFonts w:ascii="Times New Roman" w:hAnsi="Times New Roman" w:cs="Times New Roman"/>
          <w:sz w:val="28"/>
          <w:szCs w:val="28"/>
          <w:lang w:val="en-US"/>
        </w:rPr>
        <w:t>inventio</w:t>
      </w:r>
      <w:r w:rsidR="0059317D">
        <w:rPr>
          <w:rFonts w:ascii="Times New Roman" w:hAnsi="Times New Roman" w:cs="Times New Roman"/>
          <w:sz w:val="28"/>
          <w:szCs w:val="28"/>
        </w:rPr>
        <w:t>» - изображение, открытие. Впоследствии это наименование было произвольно распространено редакторами б</w:t>
      </w:r>
      <w:r w:rsidR="0021789C">
        <w:rPr>
          <w:rFonts w:ascii="Times New Roman" w:hAnsi="Times New Roman" w:cs="Times New Roman"/>
          <w:sz w:val="28"/>
          <w:szCs w:val="28"/>
        </w:rPr>
        <w:t>а</w:t>
      </w:r>
      <w:r w:rsidR="0059317D">
        <w:rPr>
          <w:rFonts w:ascii="Times New Roman" w:hAnsi="Times New Roman" w:cs="Times New Roman"/>
          <w:sz w:val="28"/>
          <w:szCs w:val="28"/>
        </w:rPr>
        <w:t>ховск</w:t>
      </w:r>
      <w:r w:rsidR="0021789C">
        <w:rPr>
          <w:rFonts w:ascii="Times New Roman" w:hAnsi="Times New Roman" w:cs="Times New Roman"/>
          <w:sz w:val="28"/>
          <w:szCs w:val="28"/>
        </w:rPr>
        <w:t>их</w:t>
      </w:r>
      <w:r w:rsidR="0059317D">
        <w:rPr>
          <w:rFonts w:ascii="Times New Roman" w:hAnsi="Times New Roman" w:cs="Times New Roman"/>
          <w:sz w:val="28"/>
          <w:szCs w:val="28"/>
        </w:rPr>
        <w:t xml:space="preserve"> сочинений и на симфонии</w:t>
      </w:r>
      <w:r w:rsidR="0021789C">
        <w:rPr>
          <w:rFonts w:ascii="Times New Roman" w:hAnsi="Times New Roman" w:cs="Times New Roman"/>
          <w:sz w:val="28"/>
          <w:szCs w:val="28"/>
        </w:rPr>
        <w:t>, которые таким путем превратились в «трехголосные инвенции».</w:t>
      </w:r>
    </w:p>
    <w:p w:rsidR="0021789C" w:rsidRDefault="001C7294" w:rsidP="00CD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учебное назначение «Инвенций и симфоний», их выразительная сфера необычайно широка «Каждая из этих пьес сама по себе является чудом и не похожа ни на</w:t>
      </w:r>
      <w:r w:rsidR="000F58C3">
        <w:rPr>
          <w:rFonts w:ascii="Times New Roman" w:hAnsi="Times New Roman" w:cs="Times New Roman"/>
          <w:sz w:val="28"/>
          <w:szCs w:val="28"/>
        </w:rPr>
        <w:t xml:space="preserve"> какую другую». </w:t>
      </w:r>
      <w:r w:rsidR="00BE4AA3">
        <w:rPr>
          <w:rFonts w:ascii="Times New Roman" w:hAnsi="Times New Roman" w:cs="Times New Roman"/>
          <w:sz w:val="28"/>
          <w:szCs w:val="28"/>
        </w:rPr>
        <w:t>–</w:t>
      </w:r>
      <w:r w:rsidR="000F58C3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BE4AA3">
        <w:rPr>
          <w:rFonts w:ascii="Times New Roman" w:hAnsi="Times New Roman" w:cs="Times New Roman"/>
          <w:sz w:val="28"/>
          <w:szCs w:val="28"/>
        </w:rPr>
        <w:t xml:space="preserve"> А. Швейцер, добавляя, что эти тридцать пьес мог создать «только гений с бесконечно богатым внутренним миром». О том, какую цель преследовал Бах в</w:t>
      </w:r>
      <w:r w:rsidR="00743D45">
        <w:rPr>
          <w:rFonts w:ascii="Times New Roman" w:hAnsi="Times New Roman" w:cs="Times New Roman"/>
          <w:sz w:val="28"/>
          <w:szCs w:val="28"/>
        </w:rPr>
        <w:t xml:space="preserve"> «Инвенциях» с полной очевидностью свидетельствует пространный текст титульного листа</w:t>
      </w:r>
      <w:r w:rsidR="00AA1F71">
        <w:rPr>
          <w:rFonts w:ascii="Times New Roman" w:hAnsi="Times New Roman" w:cs="Times New Roman"/>
          <w:sz w:val="28"/>
          <w:szCs w:val="28"/>
        </w:rPr>
        <w:t xml:space="preserve"> последней редакции цикла, а именно:</w:t>
      </w:r>
    </w:p>
    <w:p w:rsidR="00743D45" w:rsidRPr="00ED76FF" w:rsidRDefault="00743D45" w:rsidP="00743D4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6FF">
        <w:rPr>
          <w:rFonts w:ascii="Times New Roman" w:hAnsi="Times New Roman" w:cs="Times New Roman"/>
          <w:i/>
          <w:sz w:val="28"/>
          <w:szCs w:val="28"/>
        </w:rPr>
        <w:t>Подлинное руководство, в котором любителям клавира и, в особенности, жаждущим учения предлагается ясный способ, как можно не только научиться играть на два голоса, но при дальнейшем прогрессе правильно и красиво обращаться и с тремя облигательными голосами, при сем же не только знакомиться с хорошими инвенциями, но и прилично их разрабатывать: а главным образом – добиваться певучей манеры в игре и вместе с этим получать сильное предрасположение к сочинительству.</w:t>
      </w:r>
    </w:p>
    <w:p w:rsidR="00743D45" w:rsidRDefault="00743D45" w:rsidP="00743D4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6FF">
        <w:rPr>
          <w:rFonts w:ascii="Times New Roman" w:hAnsi="Times New Roman" w:cs="Times New Roman"/>
          <w:i/>
          <w:sz w:val="28"/>
          <w:szCs w:val="28"/>
        </w:rPr>
        <w:t>Изготовлено Иог. Себ. Бахом, великокняжеским Ангальт-Кетенским капельмейстером. От рождества Христова год 1723».</w:t>
      </w:r>
    </w:p>
    <w:p w:rsidR="00E35381" w:rsidRDefault="00E35381" w:rsidP="00E35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основных требований Баха-педагога «добиться певучей манеры в игре». Здесь ясно видно, что для Баха основой музыки является мелодия – вокальное начало, и из этого начала проистекает все его творчество. Создав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такой замечательный педагогический сборник,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ограничился записью нот и украшений, оставив незафиксированными (подобно тому, как он это делал в других клавирных произведениях) такие важные детали, как указания динамики, темпа, фразировки, аппликатуры, расшифровки украшений. Все эти сведения сообщались ученикам на уроке.</w:t>
      </w:r>
    </w:p>
    <w:p w:rsidR="001C7294" w:rsidRDefault="00AA1F71" w:rsidP="00CD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«Глубокий смысл» инвенций – вот что первым делом должно быть прочувствовано</w:t>
      </w:r>
      <w:r w:rsidR="00BD2075">
        <w:rPr>
          <w:rFonts w:ascii="Times New Roman" w:hAnsi="Times New Roman" w:cs="Times New Roman"/>
          <w:sz w:val="28"/>
          <w:szCs w:val="28"/>
        </w:rPr>
        <w:t xml:space="preserve"> и раскрыто исполнителем, - смысл, который не лежит на поверхности и, к сожалению, часто недооценивается и теперь. Многое в понимании этих пьес достигается через обращение к исполнительским традициям эпохи Баха</w:t>
      </w:r>
      <w:r w:rsidR="00A84144">
        <w:rPr>
          <w:rFonts w:ascii="Times New Roman" w:hAnsi="Times New Roman" w:cs="Times New Roman"/>
          <w:sz w:val="28"/>
          <w:szCs w:val="28"/>
        </w:rPr>
        <w:t>, и первым шагом на этом пути надо считать знакомство ученика с реальным звучанием тех инструментов (клависин, клавикорд), для которых Бах писал сво</w:t>
      </w:r>
      <w:r w:rsidR="00C36F3A">
        <w:rPr>
          <w:rFonts w:ascii="Times New Roman" w:hAnsi="Times New Roman" w:cs="Times New Roman"/>
          <w:sz w:val="28"/>
          <w:szCs w:val="28"/>
        </w:rPr>
        <w:t>и клавирные сочинения. Реальное ощущение их звучания обогащает наше «</w:t>
      </w:r>
      <w:r w:rsidR="005509D6">
        <w:rPr>
          <w:rFonts w:ascii="Times New Roman" w:hAnsi="Times New Roman" w:cs="Times New Roman"/>
          <w:sz w:val="28"/>
          <w:szCs w:val="28"/>
        </w:rPr>
        <w:t>представление о творчеств</w:t>
      </w:r>
      <w:r w:rsidR="00C36F3A">
        <w:rPr>
          <w:rFonts w:ascii="Times New Roman" w:hAnsi="Times New Roman" w:cs="Times New Roman"/>
          <w:sz w:val="28"/>
          <w:szCs w:val="28"/>
        </w:rPr>
        <w:t>е</w:t>
      </w:r>
      <w:r w:rsidR="005509D6">
        <w:rPr>
          <w:rFonts w:ascii="Times New Roman" w:hAnsi="Times New Roman" w:cs="Times New Roman"/>
          <w:sz w:val="28"/>
          <w:szCs w:val="28"/>
        </w:rPr>
        <w:t xml:space="preserve"> композитора, помогает отобрать выразительные средства, уберечь от стилистических ошибок, расширяет слуховой горизонт».</w:t>
      </w:r>
    </w:p>
    <w:p w:rsidR="001C7294" w:rsidRDefault="00C36F3A" w:rsidP="00CD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возникает важные и еще не решенный вопрос о том, для каких именно ин</w:t>
      </w:r>
      <w:r w:rsidR="00F154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трументов предназначал Бах свои «Инвенции», «Х</w:t>
      </w:r>
      <w:r w:rsidR="00F15449">
        <w:rPr>
          <w:rFonts w:ascii="Times New Roman" w:hAnsi="Times New Roman" w:cs="Times New Roman"/>
          <w:sz w:val="28"/>
          <w:szCs w:val="28"/>
        </w:rPr>
        <w:t>орошо те</w:t>
      </w:r>
      <w:r>
        <w:rPr>
          <w:rFonts w:ascii="Times New Roman" w:hAnsi="Times New Roman" w:cs="Times New Roman"/>
          <w:sz w:val="28"/>
          <w:szCs w:val="28"/>
        </w:rPr>
        <w:t>мперированный клавир</w:t>
      </w:r>
      <w:r w:rsidR="00F15449">
        <w:rPr>
          <w:rFonts w:ascii="Times New Roman" w:hAnsi="Times New Roman" w:cs="Times New Roman"/>
          <w:sz w:val="28"/>
          <w:szCs w:val="28"/>
        </w:rPr>
        <w:t>» и другие произведения, ибо рукописи композитора не содержат никаких указаний на этот счет. Вопрос этот неоднократно поднимался в литературе о Бахе. Само собой разумеется, ученику должно быть известно всё существенное и о клависине, и о клавикорде.</w:t>
      </w:r>
    </w:p>
    <w:p w:rsidR="00E35381" w:rsidRPr="00E35381" w:rsidRDefault="00AF60F0" w:rsidP="00D545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0F0">
        <w:rPr>
          <w:rFonts w:ascii="Times New Roman" w:hAnsi="Times New Roman" w:cs="Times New Roman"/>
          <w:b/>
          <w:sz w:val="28"/>
          <w:szCs w:val="28"/>
        </w:rPr>
        <w:t xml:space="preserve">Достоинства и недостатки клавикорда. </w:t>
      </w:r>
      <w:r w:rsidRPr="00AF60F0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оинства и недостатки клавикорда объясняются</w:t>
      </w:r>
      <w:r w:rsidR="001B27D3">
        <w:rPr>
          <w:rFonts w:ascii="Times New Roman" w:hAnsi="Times New Roman" w:cs="Times New Roman"/>
          <w:sz w:val="28"/>
          <w:szCs w:val="28"/>
        </w:rPr>
        <w:t xml:space="preserve"> </w:t>
      </w:r>
      <w:r w:rsidR="00395192">
        <w:rPr>
          <w:rFonts w:ascii="Times New Roman" w:hAnsi="Times New Roman" w:cs="Times New Roman"/>
          <w:sz w:val="28"/>
          <w:szCs w:val="28"/>
        </w:rPr>
        <w:t>его устройством: малейшие изменения нажима на клавишу вызывает чувствительное различие в звуковых оттенках</w:t>
      </w:r>
      <w:r w:rsidR="00843AAE">
        <w:rPr>
          <w:rFonts w:ascii="Times New Roman" w:hAnsi="Times New Roman" w:cs="Times New Roman"/>
          <w:sz w:val="28"/>
          <w:szCs w:val="28"/>
        </w:rPr>
        <w:t>, так как струна, которой касается при нажиме на клавишу металлический наконечник</w:t>
      </w:r>
      <w:r w:rsidR="00145A0A">
        <w:rPr>
          <w:rFonts w:ascii="Times New Roman" w:hAnsi="Times New Roman" w:cs="Times New Roman"/>
          <w:sz w:val="28"/>
          <w:szCs w:val="28"/>
        </w:rPr>
        <w:t xml:space="preserve"> </w:t>
      </w:r>
      <w:r w:rsidR="009E39AF">
        <w:rPr>
          <w:rFonts w:ascii="Times New Roman" w:hAnsi="Times New Roman" w:cs="Times New Roman"/>
          <w:sz w:val="28"/>
          <w:szCs w:val="28"/>
        </w:rPr>
        <w:t>(тангент), находится как бы непосредственно под пальцем исполнителя. Инструмент может передать любые тончайшие динамические оттенки, а их постепенность – crescen</w:t>
      </w:r>
      <w:r w:rsidR="009E39A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9E39AF" w:rsidRPr="009E39AF">
        <w:rPr>
          <w:rFonts w:ascii="Times New Roman" w:hAnsi="Times New Roman" w:cs="Times New Roman"/>
          <w:sz w:val="28"/>
          <w:szCs w:val="28"/>
        </w:rPr>
        <w:t xml:space="preserve"> </w:t>
      </w:r>
      <w:r w:rsidR="00E35381">
        <w:rPr>
          <w:rFonts w:ascii="Times New Roman" w:hAnsi="Times New Roman" w:cs="Times New Roman"/>
          <w:sz w:val="28"/>
          <w:szCs w:val="28"/>
        </w:rPr>
        <w:t xml:space="preserve">и </w:t>
      </w:r>
      <w:r w:rsidR="00E35381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E35381">
        <w:rPr>
          <w:rFonts w:ascii="Times New Roman" w:hAnsi="Times New Roman" w:cs="Times New Roman"/>
          <w:sz w:val="28"/>
          <w:szCs w:val="28"/>
        </w:rPr>
        <w:t xml:space="preserve"> всецело зависит от воли исполнителя. Второе достоинство клавикорда – возможность очень певуче</w:t>
      </w:r>
      <w:r w:rsidR="00D5459E">
        <w:rPr>
          <w:rFonts w:ascii="Times New Roman" w:hAnsi="Times New Roman" w:cs="Times New Roman"/>
          <w:sz w:val="28"/>
          <w:szCs w:val="28"/>
        </w:rPr>
        <w:t xml:space="preserve">й, связной игры. </w:t>
      </w:r>
      <w:r w:rsidR="00E3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0F0" w:rsidRDefault="00D5459E" w:rsidP="00CD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недостаткам </w:t>
      </w:r>
      <w:r w:rsidR="00C67D8A">
        <w:rPr>
          <w:rFonts w:ascii="Times New Roman" w:hAnsi="Times New Roman" w:cs="Times New Roman"/>
          <w:sz w:val="28"/>
          <w:szCs w:val="28"/>
        </w:rPr>
        <w:t>же следует отнести глухой и слабый звук, правда, звук нежный, мягкий, теплый. Однако такой глуховатый тон вовсе не пригоден для исполнения целого ряда полифонических произведений, в которых каждый голос в общем движении должен слышаться с предельной отчетливостью.</w:t>
      </w:r>
    </w:p>
    <w:p w:rsidR="000849F3" w:rsidRPr="00016D17" w:rsidRDefault="000849F3" w:rsidP="00CD3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F3">
        <w:rPr>
          <w:rFonts w:ascii="Times New Roman" w:hAnsi="Times New Roman" w:cs="Times New Roman"/>
          <w:b/>
          <w:sz w:val="28"/>
          <w:szCs w:val="28"/>
        </w:rPr>
        <w:t>Достоинства и недостатки клависина</w:t>
      </w:r>
      <w:r w:rsidRPr="000849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Звукоизвлечение на клависине прои</w:t>
      </w:r>
      <w:r w:rsidR="0045335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водится</w:t>
      </w:r>
      <w:r w:rsidR="00453352">
        <w:rPr>
          <w:rFonts w:ascii="Times New Roman" w:hAnsi="Times New Roman" w:cs="Times New Roman"/>
          <w:sz w:val="28"/>
          <w:szCs w:val="28"/>
        </w:rPr>
        <w:t xml:space="preserve"> задеванием струны перышком</w:t>
      </w:r>
      <w:r w:rsidR="00FF3C93">
        <w:rPr>
          <w:rFonts w:ascii="Times New Roman" w:hAnsi="Times New Roman" w:cs="Times New Roman"/>
          <w:sz w:val="28"/>
          <w:szCs w:val="28"/>
        </w:rPr>
        <w:t xml:space="preserve"> или металлическим стержнем. Клависин обладает звуком острым, блестящим, пронзительным, но отрывистым. Присущие ему градации звучности</w:t>
      </w:r>
      <w:r w:rsidR="00016D17">
        <w:rPr>
          <w:rFonts w:ascii="Times New Roman" w:hAnsi="Times New Roman" w:cs="Times New Roman"/>
          <w:sz w:val="28"/>
          <w:szCs w:val="28"/>
        </w:rPr>
        <w:t xml:space="preserve"> достигаются сменой клавиатур (мануалов): одна для извлечения звука </w:t>
      </w:r>
      <w:r w:rsidR="00016D17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016D17">
        <w:rPr>
          <w:rFonts w:ascii="Times New Roman" w:hAnsi="Times New Roman" w:cs="Times New Roman"/>
          <w:sz w:val="28"/>
          <w:szCs w:val="28"/>
        </w:rPr>
        <w:t>, другая –</w:t>
      </w:r>
      <w:r w:rsidR="00016D17" w:rsidRPr="00016D17">
        <w:rPr>
          <w:rFonts w:ascii="Times New Roman" w:hAnsi="Times New Roman" w:cs="Times New Roman"/>
          <w:sz w:val="28"/>
          <w:szCs w:val="28"/>
        </w:rPr>
        <w:t xml:space="preserve"> </w:t>
      </w:r>
      <w:r w:rsidR="00016D17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016D17" w:rsidRPr="00016D17">
        <w:rPr>
          <w:rFonts w:ascii="Times New Roman" w:hAnsi="Times New Roman" w:cs="Times New Roman"/>
          <w:sz w:val="28"/>
          <w:szCs w:val="28"/>
        </w:rPr>
        <w:t>а</w:t>
      </w:r>
      <w:r w:rsidR="00016D1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016D17">
        <w:rPr>
          <w:rFonts w:ascii="Times New Roman" w:hAnsi="Times New Roman" w:cs="Times New Roman"/>
          <w:sz w:val="28"/>
          <w:szCs w:val="28"/>
        </w:rPr>
        <w:t xml:space="preserve">. Известно, что Бах Пользовался и усовершенствованными клавесинами с педальной клавиатурой, которая имела </w:t>
      </w:r>
      <w:r w:rsidR="00016D17">
        <w:rPr>
          <w:rFonts w:ascii="Times New Roman" w:hAnsi="Times New Roman" w:cs="Times New Roman"/>
          <w:sz w:val="28"/>
          <w:szCs w:val="28"/>
        </w:rPr>
        <w:lastRenderedPageBreak/>
        <w:t>специальное приспособление (конул) для соединения верхней клавиатуры с нижней.</w:t>
      </w:r>
      <w:r w:rsidR="00B33533">
        <w:rPr>
          <w:rFonts w:ascii="Times New Roman" w:hAnsi="Times New Roman" w:cs="Times New Roman"/>
          <w:sz w:val="28"/>
          <w:szCs w:val="28"/>
        </w:rPr>
        <w:t xml:space="preserve"> Благодаря ему исполнитель мог увеличивать звучность верхними и нижними октавными удвоениями. «Итальянский концерт», «Французская увертюра» и «Ария с тридцатью вариациями» написаны именно для такого иснтрумента.</w:t>
      </w:r>
    </w:p>
    <w:p w:rsidR="00AF60F0" w:rsidRDefault="004C2596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клависине великолепно звучат быстрые пьесы с непрерывной равномерностью движения или пьесы токкатного типа</w:t>
      </w:r>
      <w:r w:rsidR="0057224D">
        <w:rPr>
          <w:rFonts w:ascii="Times New Roman" w:hAnsi="Times New Roman" w:cs="Times New Roman"/>
          <w:sz w:val="28"/>
          <w:szCs w:val="28"/>
        </w:rPr>
        <w:t xml:space="preserve"> (</w:t>
      </w:r>
      <w:r w:rsidR="002E3791" w:rsidRPr="002E3791">
        <w:rPr>
          <w:rFonts w:ascii="Times New Roman" w:hAnsi="Times New Roman" w:cs="Times New Roman"/>
          <w:sz w:val="28"/>
          <w:szCs w:val="28"/>
        </w:rPr>
        <w:t>например</w:t>
      </w:r>
      <w:r w:rsidR="002E3791">
        <w:rPr>
          <w:rFonts w:ascii="Times New Roman" w:hAnsi="Times New Roman" w:cs="Times New Roman"/>
          <w:sz w:val="28"/>
          <w:szCs w:val="28"/>
        </w:rPr>
        <w:t>, Прелюдия</w:t>
      </w:r>
      <w:r w:rsidR="0057224D">
        <w:rPr>
          <w:rFonts w:ascii="Times New Roman" w:hAnsi="Times New Roman" w:cs="Times New Roman"/>
          <w:sz w:val="28"/>
          <w:szCs w:val="28"/>
        </w:rPr>
        <w:t xml:space="preserve"> </w:t>
      </w:r>
      <w:r w:rsidR="005722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224D" w:rsidRPr="0057224D">
        <w:rPr>
          <w:rFonts w:ascii="Times New Roman" w:hAnsi="Times New Roman" w:cs="Times New Roman"/>
          <w:sz w:val="28"/>
          <w:szCs w:val="28"/>
        </w:rPr>
        <w:t>-</w:t>
      </w:r>
      <w:r w:rsidR="0057224D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E3791">
        <w:rPr>
          <w:rFonts w:ascii="Times New Roman" w:hAnsi="Times New Roman" w:cs="Times New Roman"/>
          <w:sz w:val="28"/>
          <w:szCs w:val="28"/>
        </w:rPr>
        <w:t xml:space="preserve"> из 1 тома «Хорошо темперированного клавира»). Наоборот, из-за громкого, отрывистого звука</w:t>
      </w:r>
      <w:r w:rsidR="00910144">
        <w:rPr>
          <w:rFonts w:ascii="Times New Roman" w:hAnsi="Times New Roman" w:cs="Times New Roman"/>
          <w:sz w:val="28"/>
          <w:szCs w:val="28"/>
        </w:rPr>
        <w:t xml:space="preserve"> на нём нельзя исполнять пьесы, требующие певучего, протяжного звука, постепенной нюансировки. Только</w:t>
      </w:r>
      <w:r w:rsidR="00057374">
        <w:rPr>
          <w:rFonts w:ascii="Times New Roman" w:hAnsi="Times New Roman" w:cs="Times New Roman"/>
          <w:sz w:val="28"/>
          <w:szCs w:val="28"/>
        </w:rPr>
        <w:t xml:space="preserve"> клавикорд мог, например,</w:t>
      </w:r>
      <w:r w:rsidR="007A1CBA" w:rsidRPr="007A1CBA">
        <w:rPr>
          <w:rFonts w:ascii="Times New Roman" w:hAnsi="Times New Roman" w:cs="Times New Roman"/>
          <w:sz w:val="28"/>
          <w:szCs w:val="28"/>
        </w:rPr>
        <w:t xml:space="preserve"> вызвать к жизни </w:t>
      </w:r>
      <w:r w:rsidR="00057374">
        <w:rPr>
          <w:rFonts w:ascii="Times New Roman" w:hAnsi="Times New Roman" w:cs="Times New Roman"/>
          <w:sz w:val="28"/>
          <w:szCs w:val="28"/>
        </w:rPr>
        <w:t xml:space="preserve">Симфонии 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57374" w:rsidRPr="00057374">
        <w:rPr>
          <w:rFonts w:ascii="Times New Roman" w:hAnsi="Times New Roman" w:cs="Times New Roman"/>
          <w:sz w:val="28"/>
          <w:szCs w:val="28"/>
        </w:rPr>
        <w:t>-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057374" w:rsidRPr="00057374">
        <w:rPr>
          <w:rFonts w:ascii="Times New Roman" w:hAnsi="Times New Roman" w:cs="Times New Roman"/>
          <w:sz w:val="28"/>
          <w:szCs w:val="28"/>
        </w:rPr>
        <w:t xml:space="preserve">, 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7374" w:rsidRPr="00057374">
        <w:rPr>
          <w:rFonts w:ascii="Times New Roman" w:hAnsi="Times New Roman" w:cs="Times New Roman"/>
          <w:sz w:val="28"/>
          <w:szCs w:val="28"/>
        </w:rPr>
        <w:t>-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057374" w:rsidRPr="00057374">
        <w:rPr>
          <w:rFonts w:ascii="Times New Roman" w:hAnsi="Times New Roman" w:cs="Times New Roman"/>
          <w:sz w:val="28"/>
          <w:szCs w:val="28"/>
        </w:rPr>
        <w:t xml:space="preserve">, 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57374" w:rsidRPr="00057374">
        <w:rPr>
          <w:rFonts w:ascii="Times New Roman" w:hAnsi="Times New Roman" w:cs="Times New Roman"/>
          <w:sz w:val="28"/>
          <w:szCs w:val="28"/>
        </w:rPr>
        <w:t>-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057374" w:rsidRPr="00057374">
        <w:rPr>
          <w:rFonts w:ascii="Times New Roman" w:hAnsi="Times New Roman" w:cs="Times New Roman"/>
          <w:sz w:val="28"/>
          <w:szCs w:val="28"/>
        </w:rPr>
        <w:t xml:space="preserve">, 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374" w:rsidRPr="00057374">
        <w:rPr>
          <w:rFonts w:ascii="Times New Roman" w:hAnsi="Times New Roman" w:cs="Times New Roman"/>
          <w:sz w:val="28"/>
          <w:szCs w:val="28"/>
        </w:rPr>
        <w:t>-</w:t>
      </w:r>
      <w:r w:rsidR="000573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7A1CBA" w:rsidRPr="007A1CBA">
        <w:rPr>
          <w:rFonts w:ascii="Times New Roman" w:hAnsi="Times New Roman" w:cs="Times New Roman"/>
          <w:sz w:val="28"/>
          <w:szCs w:val="28"/>
        </w:rPr>
        <w:t>. Однако при этом важно не забывать, что не слепое подражание диктует</w:t>
      </w:r>
      <w:r w:rsidR="00057374">
        <w:rPr>
          <w:rFonts w:ascii="Times New Roman" w:hAnsi="Times New Roman" w:cs="Times New Roman"/>
          <w:sz w:val="28"/>
          <w:szCs w:val="28"/>
        </w:rPr>
        <w:t xml:space="preserve"> </w:t>
      </w:r>
      <w:r w:rsidR="007A1CBA" w:rsidRPr="007A1CBA">
        <w:rPr>
          <w:rFonts w:ascii="Times New Roman" w:hAnsi="Times New Roman" w:cs="Times New Roman"/>
          <w:sz w:val="28"/>
          <w:szCs w:val="28"/>
        </w:rPr>
        <w:t>обращение к клавесину или клавикорду, а лишь поиски наиболее точного определения характера пьес, правильной артикуляции и динамики.</w:t>
      </w:r>
    </w:p>
    <w:p w:rsidR="00642386" w:rsidRDefault="00642386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ощущение инструментальной природы инвенций и симфоний играет очень большую роль в определении их трактовки, наши воспитанники, безусловно, должны быть</w:t>
      </w:r>
      <w:r w:rsidR="009D3D57">
        <w:rPr>
          <w:rFonts w:ascii="Times New Roman" w:hAnsi="Times New Roman" w:cs="Times New Roman"/>
          <w:sz w:val="28"/>
          <w:szCs w:val="28"/>
        </w:rPr>
        <w:t xml:space="preserve"> осведомлены в этой области, более того – должны реально представлять себе звучание обоих инструментов.</w:t>
      </w:r>
    </w:p>
    <w:p w:rsidR="009D3D57" w:rsidRDefault="009D3D57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этом важно не забывать, что не слепое подражание диктует обращение к клавесину или клавикорду, а лишь поиск наиболее точного определения характера пьес, правильно артикуляции и динамики.</w:t>
      </w:r>
      <w:r w:rsidR="001A1912">
        <w:rPr>
          <w:rFonts w:ascii="Times New Roman" w:hAnsi="Times New Roman" w:cs="Times New Roman"/>
          <w:sz w:val="28"/>
          <w:szCs w:val="28"/>
        </w:rPr>
        <w:t xml:space="preserve"> На это ещё и ещё раз хочется обратить внимание наших педагогов, ибо, к сожалению, многие учащиеся не имеют понятия о том, что в старинной музыке артикуляция и ритм были важнейшими средствами выразительности.</w:t>
      </w:r>
    </w:p>
    <w:p w:rsidR="001A1912" w:rsidRDefault="00AA483C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гений с бесконечно богатым внутренним миром мог решиться создать тридцать пьесок, одинаковых по форме и размеру и при этом придать каждой особый, свойственный только ей, индивидуальный характер. Перед лицом столь</w:t>
      </w:r>
      <w:r w:rsidR="00D86F84">
        <w:rPr>
          <w:rFonts w:ascii="Times New Roman" w:hAnsi="Times New Roman" w:cs="Times New Roman"/>
          <w:sz w:val="28"/>
          <w:szCs w:val="28"/>
        </w:rPr>
        <w:t xml:space="preserve"> </w:t>
      </w:r>
      <w:r w:rsidR="00FF14B1">
        <w:rPr>
          <w:rFonts w:ascii="Times New Roman" w:hAnsi="Times New Roman" w:cs="Times New Roman"/>
          <w:sz w:val="28"/>
          <w:szCs w:val="28"/>
        </w:rPr>
        <w:t xml:space="preserve">великолепного </w:t>
      </w:r>
      <w:r w:rsidR="00D86F84">
        <w:rPr>
          <w:rFonts w:ascii="Times New Roman" w:hAnsi="Times New Roman" w:cs="Times New Roman"/>
          <w:sz w:val="28"/>
          <w:szCs w:val="28"/>
        </w:rPr>
        <w:t>богатства</w:t>
      </w:r>
      <w:r w:rsidR="00FF14B1">
        <w:rPr>
          <w:rFonts w:ascii="Times New Roman" w:hAnsi="Times New Roman" w:cs="Times New Roman"/>
          <w:sz w:val="28"/>
          <w:szCs w:val="28"/>
        </w:rPr>
        <w:t xml:space="preserve"> чувствуешь даже какую-то робость, боишься спросить, есть ли ещё композитор с такой неограниченной способностью к изображению»</w:t>
      </w:r>
      <w:r w:rsidR="00FF0290">
        <w:rPr>
          <w:rFonts w:ascii="Times New Roman" w:hAnsi="Times New Roman" w:cs="Times New Roman"/>
          <w:sz w:val="28"/>
          <w:szCs w:val="28"/>
        </w:rPr>
        <w:t>,</w:t>
      </w:r>
      <w:r w:rsidR="00FF14B1">
        <w:rPr>
          <w:rFonts w:ascii="Times New Roman" w:hAnsi="Times New Roman" w:cs="Times New Roman"/>
          <w:sz w:val="28"/>
          <w:szCs w:val="28"/>
        </w:rPr>
        <w:t xml:space="preserve"> - так пишет А. Швейцер об инвенциях И.-С. Баха.</w:t>
      </w:r>
    </w:p>
    <w:p w:rsidR="00FF0290" w:rsidRDefault="00FF0290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клавирных произведениях почти не оставил никаких обозначений интерпретационного характера. Поэтому в педагогической практике немаловажное значение имеет умение педагога пользоваться</w:t>
      </w:r>
      <w:r w:rsidR="008D0265">
        <w:rPr>
          <w:rFonts w:ascii="Times New Roman" w:hAnsi="Times New Roman" w:cs="Times New Roman"/>
          <w:sz w:val="28"/>
          <w:szCs w:val="28"/>
        </w:rPr>
        <w:t xml:space="preserve"> редакциями полифонических пьес. Существующие редакции инвенций Баха значительно облегчают их изучение, но в то же время ставит перед пе</w:t>
      </w:r>
      <w:r w:rsidR="00ED0E98">
        <w:rPr>
          <w:rFonts w:ascii="Times New Roman" w:hAnsi="Times New Roman" w:cs="Times New Roman"/>
          <w:sz w:val="28"/>
          <w:szCs w:val="28"/>
        </w:rPr>
        <w:t>дагогом и другую сложную задачу: каждая редакция, представляя исполнителю полезные сведения, порой содержит и спорные указания.</w:t>
      </w:r>
    </w:p>
    <w:p w:rsidR="00ED0E98" w:rsidRDefault="00ED0E98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верной трактовки редакторских указаний педагогу необходимо знать положительные и отрицательные стороны каждой редакции, а также индивидуальный подход е автора к интерпретации баховской музыки.</w:t>
      </w:r>
    </w:p>
    <w:p w:rsidR="005215A4" w:rsidRDefault="005215A4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98" w:rsidRDefault="00297335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 Черни. </w:t>
      </w:r>
      <w:r>
        <w:rPr>
          <w:rFonts w:ascii="Times New Roman" w:hAnsi="Times New Roman" w:cs="Times New Roman"/>
          <w:sz w:val="28"/>
          <w:szCs w:val="28"/>
        </w:rPr>
        <w:t>Известному педагогу, композитору, музыкальному деятелю принадлежит определенная заслуга в популяризации творчества Баха. Редактируя клавирные произведения, Черни привлекал к ним внимание своих современников, стимулировал их интерес к незаслуженно забытому музыкальному наследию</w:t>
      </w:r>
      <w:r w:rsidR="00596788">
        <w:rPr>
          <w:rFonts w:ascii="Times New Roman" w:hAnsi="Times New Roman" w:cs="Times New Roman"/>
          <w:sz w:val="28"/>
          <w:szCs w:val="28"/>
        </w:rPr>
        <w:t xml:space="preserve"> композитора. В этом заключалась одна из положительных сторон редакторской деятельности К. Черни.</w:t>
      </w:r>
    </w:p>
    <w:p w:rsidR="00596788" w:rsidRDefault="00596788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педагогическая редакция двухголосных и трехголосных инвенций Баха была издана Черни в 1840 году. Редакция обладает рядом достоинств инструктивного порядка. К их числу следует отнести продуманную,</w:t>
      </w:r>
      <w:r w:rsidR="008D77D7">
        <w:rPr>
          <w:rFonts w:ascii="Times New Roman" w:hAnsi="Times New Roman" w:cs="Times New Roman"/>
          <w:sz w:val="28"/>
          <w:szCs w:val="28"/>
        </w:rPr>
        <w:t xml:space="preserve"> подроб</w:t>
      </w:r>
      <w:r>
        <w:rPr>
          <w:rFonts w:ascii="Times New Roman" w:hAnsi="Times New Roman" w:cs="Times New Roman"/>
          <w:sz w:val="28"/>
          <w:szCs w:val="28"/>
        </w:rPr>
        <w:t>но описанную аппликатур и удобное</w:t>
      </w:r>
      <w:r w:rsidR="008D77D7">
        <w:rPr>
          <w:rFonts w:ascii="Times New Roman" w:hAnsi="Times New Roman" w:cs="Times New Roman"/>
          <w:sz w:val="28"/>
          <w:szCs w:val="28"/>
        </w:rPr>
        <w:t xml:space="preserve"> распределение среднего голоса между руками.</w:t>
      </w:r>
    </w:p>
    <w:p w:rsidR="008D77D7" w:rsidRDefault="008D77D7" w:rsidP="00057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наряду с положительными качествами в редакции имеются существенные недостатки:</w:t>
      </w:r>
    </w:p>
    <w:p w:rsidR="008D77D7" w:rsidRDefault="008D77D7" w:rsidP="008D77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7D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редакции Черни не придерживается исполнительской манеры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века, а отражает музыкальные запросы времени – периода </w:t>
      </w:r>
      <w:r w:rsidR="00341240">
        <w:rPr>
          <w:rFonts w:ascii="Times New Roman" w:hAnsi="Times New Roman" w:cs="Times New Roman"/>
          <w:sz w:val="28"/>
          <w:szCs w:val="28"/>
        </w:rPr>
        <w:t>становления романтизма;</w:t>
      </w:r>
    </w:p>
    <w:p w:rsidR="00341240" w:rsidRPr="00341240" w:rsidRDefault="00341240" w:rsidP="008D77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 влиянием нового художественного стиля при выборе артикуляционных средств редактор отдает предпочтение штриху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. «Все остальные виды туше являются исключением», - писал Черни.</w:t>
      </w:r>
    </w:p>
    <w:p w:rsidR="00CD3B51" w:rsidRDefault="003B3F4C" w:rsidP="00B67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Бах, </w:t>
      </w:r>
      <w:r w:rsidR="0039029D">
        <w:rPr>
          <w:rFonts w:ascii="Times New Roman" w:hAnsi="Times New Roman" w:cs="Times New Roman"/>
          <w:sz w:val="28"/>
          <w:szCs w:val="28"/>
        </w:rPr>
        <w:t>и</w:t>
      </w:r>
      <w:r w:rsidR="0039029D" w:rsidRPr="0039029D">
        <w:rPr>
          <w:rFonts w:ascii="Times New Roman" w:hAnsi="Times New Roman" w:cs="Times New Roman"/>
          <w:sz w:val="28"/>
          <w:szCs w:val="28"/>
        </w:rPr>
        <w:t>грая свои пьесы, обычно брал очень оживленный темп, но умел помимо этой живости, привнести в исполнение столько разнообразия, что каждая пьеса звучала под его пальцами подобно живой речи.</w:t>
      </w:r>
      <w:r w:rsidR="0039029D">
        <w:rPr>
          <w:rFonts w:ascii="Times New Roman" w:hAnsi="Times New Roman" w:cs="Times New Roman"/>
          <w:sz w:val="28"/>
          <w:szCs w:val="28"/>
        </w:rPr>
        <w:t xml:space="preserve"> Однако Черни, чрезмерно увлекаясь одним видом туше, порой лишает музыку Баха ясной и характерной фразировки. В его редакции проявляется </w:t>
      </w:r>
      <w:r w:rsidR="0039029D" w:rsidRPr="002E52FE">
        <w:rPr>
          <w:rFonts w:ascii="Times New Roman" w:hAnsi="Times New Roman" w:cs="Times New Roman"/>
          <w:sz w:val="28"/>
          <w:szCs w:val="28"/>
          <w:u w:val="single"/>
        </w:rPr>
        <w:t>тяготение к завышению темпов</w:t>
      </w:r>
      <w:r w:rsidR="0039029D">
        <w:rPr>
          <w:rFonts w:ascii="Times New Roman" w:hAnsi="Times New Roman" w:cs="Times New Roman"/>
          <w:sz w:val="28"/>
          <w:szCs w:val="28"/>
        </w:rPr>
        <w:t>, которые не всегда соответствуют содержанию музыки.</w:t>
      </w:r>
    </w:p>
    <w:p w:rsidR="0039029D" w:rsidRDefault="0039029D" w:rsidP="00B67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</w:t>
      </w:r>
      <w:r w:rsidR="000460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редактора в о</w:t>
      </w:r>
      <w:r w:rsidR="000460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динамики</w:t>
      </w:r>
      <w:r w:rsidR="00046009">
        <w:rPr>
          <w:rFonts w:ascii="Times New Roman" w:hAnsi="Times New Roman" w:cs="Times New Roman"/>
          <w:sz w:val="28"/>
          <w:szCs w:val="28"/>
        </w:rPr>
        <w:t xml:space="preserve"> не связаны с формой и характером пьесы, а заключаются в непрерывных с</w:t>
      </w:r>
      <w:r w:rsidR="00046009" w:rsidRPr="00046009">
        <w:rPr>
          <w:rFonts w:ascii="Times New Roman" w:hAnsi="Times New Roman" w:cs="Times New Roman"/>
          <w:sz w:val="28"/>
          <w:szCs w:val="28"/>
        </w:rPr>
        <w:t>rescendo</w:t>
      </w:r>
      <w:r w:rsidR="00046009">
        <w:rPr>
          <w:rFonts w:ascii="Times New Roman" w:hAnsi="Times New Roman" w:cs="Times New Roman"/>
          <w:sz w:val="28"/>
          <w:szCs w:val="28"/>
        </w:rPr>
        <w:t xml:space="preserve"> и </w:t>
      </w:r>
      <w:r w:rsidR="00046009" w:rsidRPr="00046009">
        <w:rPr>
          <w:rFonts w:ascii="Times New Roman" w:hAnsi="Times New Roman" w:cs="Times New Roman"/>
          <w:sz w:val="28"/>
          <w:szCs w:val="28"/>
        </w:rPr>
        <w:t>diminuendo</w:t>
      </w:r>
      <w:r w:rsidR="00046009">
        <w:rPr>
          <w:rFonts w:ascii="Times New Roman" w:hAnsi="Times New Roman" w:cs="Times New Roman"/>
          <w:sz w:val="28"/>
          <w:szCs w:val="28"/>
        </w:rPr>
        <w:t xml:space="preserve"> в каждой фразе («волнообразная динамика»).</w:t>
      </w:r>
    </w:p>
    <w:p w:rsidR="002E52FE" w:rsidRDefault="002E52FE" w:rsidP="00986D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2FE">
        <w:rPr>
          <w:rFonts w:ascii="Times New Roman" w:hAnsi="Times New Roman" w:cs="Times New Roman"/>
          <w:sz w:val="28"/>
          <w:szCs w:val="28"/>
          <w:u w:val="single"/>
        </w:rPr>
        <w:t>Основным недостатком редакции Черни</w:t>
      </w:r>
      <w:r w:rsidRPr="002E52FE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52F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текстологические неточности</w:t>
      </w:r>
      <w:r w:rsidR="00A51710">
        <w:rPr>
          <w:rFonts w:ascii="Times New Roman" w:hAnsi="Times New Roman" w:cs="Times New Roman"/>
          <w:sz w:val="28"/>
          <w:szCs w:val="28"/>
        </w:rPr>
        <w:t xml:space="preserve">, </w:t>
      </w:r>
      <w:r w:rsidR="007F0B40" w:rsidRPr="007F0B40">
        <w:rPr>
          <w:rFonts w:ascii="Times New Roman" w:hAnsi="Times New Roman" w:cs="Times New Roman"/>
          <w:sz w:val="28"/>
          <w:szCs w:val="28"/>
        </w:rPr>
        <w:t>вплоть до неверных нот</w:t>
      </w:r>
      <w:r w:rsidR="007F0B40">
        <w:rPr>
          <w:rFonts w:ascii="Times New Roman" w:hAnsi="Times New Roman" w:cs="Times New Roman"/>
          <w:sz w:val="28"/>
          <w:szCs w:val="28"/>
        </w:rPr>
        <w:t xml:space="preserve"> (</w:t>
      </w:r>
      <w:r w:rsidR="00A51710">
        <w:rPr>
          <w:rFonts w:ascii="Times New Roman" w:hAnsi="Times New Roman" w:cs="Times New Roman"/>
          <w:sz w:val="28"/>
          <w:szCs w:val="28"/>
        </w:rPr>
        <w:t>И. Форкель – первый издатель инвенций и биограф Баха</w:t>
      </w:r>
      <w:r w:rsidR="007F0B40">
        <w:rPr>
          <w:rFonts w:ascii="Times New Roman" w:hAnsi="Times New Roman" w:cs="Times New Roman"/>
          <w:sz w:val="28"/>
          <w:szCs w:val="28"/>
        </w:rPr>
        <w:t>)</w:t>
      </w:r>
      <w:r w:rsidR="00A51710">
        <w:rPr>
          <w:rFonts w:ascii="Times New Roman" w:hAnsi="Times New Roman" w:cs="Times New Roman"/>
          <w:sz w:val="28"/>
          <w:szCs w:val="28"/>
        </w:rPr>
        <w:t>.</w:t>
      </w:r>
      <w:r w:rsidR="007F0B40">
        <w:rPr>
          <w:rFonts w:ascii="Times New Roman" w:hAnsi="Times New Roman" w:cs="Times New Roman"/>
          <w:sz w:val="28"/>
          <w:szCs w:val="28"/>
        </w:rPr>
        <w:t xml:space="preserve"> Редакция К. Черни, сыгравшая в прошлом положительную роль, в настоящее время может быть применима с большими оговорками.</w:t>
      </w:r>
    </w:p>
    <w:p w:rsidR="007F0B40" w:rsidRDefault="007F0B40" w:rsidP="00986D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33AC" w:rsidRDefault="00CD33AC" w:rsidP="00986D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AC">
        <w:rPr>
          <w:rFonts w:ascii="Times New Roman" w:hAnsi="Times New Roman" w:cs="Times New Roman"/>
          <w:b/>
          <w:sz w:val="28"/>
          <w:szCs w:val="28"/>
        </w:rPr>
        <w:t>Ф. Бузони.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творческой жизни Ферручио Бузони</w:t>
      </w:r>
      <w:r w:rsidR="002E5DB8">
        <w:rPr>
          <w:rFonts w:ascii="Times New Roman" w:hAnsi="Times New Roman" w:cs="Times New Roman"/>
          <w:sz w:val="28"/>
          <w:szCs w:val="28"/>
        </w:rPr>
        <w:t xml:space="preserve"> – выдающегося пианиста, дирижера, композитора, автора многих работ по вопросам эстетики, истории и теории музыки – значительное место занимала интерпретация </w:t>
      </w:r>
      <w:r w:rsidR="002E5DB8">
        <w:rPr>
          <w:rFonts w:ascii="Times New Roman" w:hAnsi="Times New Roman" w:cs="Times New Roman"/>
          <w:sz w:val="28"/>
          <w:szCs w:val="28"/>
        </w:rPr>
        <w:lastRenderedPageBreak/>
        <w:t>произведений И.-С. Баха. Всесторонне изучив наследие великого композитора, Ф, Бузони нашел свой индивидуальный подход к трактовке его музыки.</w:t>
      </w:r>
    </w:p>
    <w:p w:rsidR="00137509" w:rsidRDefault="002E5DB8" w:rsidP="00986D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редакция Бузони была издана в 1891 году, вторая – в 1914 году. Большое внимание редактор уделяет разбору формы инвенций</w:t>
      </w:r>
      <w:r w:rsidR="007E529A">
        <w:rPr>
          <w:rFonts w:ascii="Times New Roman" w:hAnsi="Times New Roman" w:cs="Times New Roman"/>
          <w:sz w:val="28"/>
          <w:szCs w:val="28"/>
        </w:rPr>
        <w:t xml:space="preserve">, в примечаниях к каждой пьесе дает ценные советы, касающиеся исполнения музыки Баха. В аппликатурных указаниях Бузони придерживается принципов, распространенных во времена Баха: </w:t>
      </w:r>
    </w:p>
    <w:p w:rsidR="002E5DB8" w:rsidRDefault="007E529A" w:rsidP="00986D2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09">
        <w:rPr>
          <w:rFonts w:ascii="Times New Roman" w:hAnsi="Times New Roman" w:cs="Times New Roman"/>
          <w:sz w:val="28"/>
          <w:szCs w:val="28"/>
        </w:rPr>
        <w:t>при движении вверх (правая рука)</w:t>
      </w:r>
      <w:r w:rsidR="00137509">
        <w:rPr>
          <w:rFonts w:ascii="Times New Roman" w:hAnsi="Times New Roman" w:cs="Times New Roman"/>
          <w:sz w:val="28"/>
          <w:szCs w:val="28"/>
        </w:rPr>
        <w:t xml:space="preserve"> </w:t>
      </w:r>
      <w:r w:rsidRPr="00137509">
        <w:rPr>
          <w:rFonts w:ascii="Times New Roman" w:hAnsi="Times New Roman" w:cs="Times New Roman"/>
          <w:sz w:val="28"/>
          <w:szCs w:val="28"/>
        </w:rPr>
        <w:t xml:space="preserve">3, 4, 3; </w:t>
      </w:r>
      <w:r w:rsidR="00137509" w:rsidRPr="00137509">
        <w:rPr>
          <w:rFonts w:ascii="Times New Roman" w:hAnsi="Times New Roman" w:cs="Times New Roman"/>
          <w:sz w:val="28"/>
          <w:szCs w:val="28"/>
        </w:rPr>
        <w:tab/>
      </w:r>
      <w:r w:rsidRPr="00137509">
        <w:rPr>
          <w:rFonts w:ascii="Times New Roman" w:hAnsi="Times New Roman" w:cs="Times New Roman"/>
          <w:sz w:val="28"/>
          <w:szCs w:val="28"/>
        </w:rPr>
        <w:t xml:space="preserve">4, 5, 4; </w:t>
      </w:r>
      <w:r w:rsidR="00137509" w:rsidRPr="00137509">
        <w:rPr>
          <w:rFonts w:ascii="Times New Roman" w:hAnsi="Times New Roman" w:cs="Times New Roman"/>
          <w:sz w:val="28"/>
          <w:szCs w:val="28"/>
        </w:rPr>
        <w:tab/>
      </w:r>
      <w:r w:rsidRPr="00137509">
        <w:rPr>
          <w:rFonts w:ascii="Times New Roman" w:hAnsi="Times New Roman" w:cs="Times New Roman"/>
          <w:sz w:val="28"/>
          <w:szCs w:val="28"/>
        </w:rPr>
        <w:t>4, 5, 3, 4;</w:t>
      </w:r>
      <w:r w:rsidR="00137509" w:rsidRPr="00137509">
        <w:rPr>
          <w:rFonts w:ascii="Times New Roman" w:hAnsi="Times New Roman" w:cs="Times New Roman"/>
          <w:sz w:val="28"/>
          <w:szCs w:val="28"/>
        </w:rPr>
        <w:tab/>
        <w:t>4, 5, 2, 3;</w:t>
      </w:r>
    </w:p>
    <w:p w:rsidR="00137509" w:rsidRDefault="00137509" w:rsidP="00986D2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7509">
        <w:rPr>
          <w:rFonts w:ascii="Times New Roman" w:hAnsi="Times New Roman" w:cs="Times New Roman"/>
          <w:sz w:val="28"/>
          <w:szCs w:val="28"/>
        </w:rPr>
        <w:t>при движении в</w:t>
      </w:r>
      <w:r>
        <w:rPr>
          <w:rFonts w:ascii="Times New Roman" w:hAnsi="Times New Roman" w:cs="Times New Roman"/>
          <w:sz w:val="28"/>
          <w:szCs w:val="28"/>
        </w:rPr>
        <w:t>низ</w:t>
      </w:r>
      <w:r w:rsidRPr="001375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левая</w:t>
      </w:r>
      <w:r w:rsidRPr="00137509">
        <w:rPr>
          <w:rFonts w:ascii="Times New Roman" w:hAnsi="Times New Roman" w:cs="Times New Roman"/>
          <w:sz w:val="28"/>
          <w:szCs w:val="28"/>
        </w:rPr>
        <w:t xml:space="preserve"> рука)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7509">
        <w:rPr>
          <w:rFonts w:ascii="Times New Roman" w:hAnsi="Times New Roman" w:cs="Times New Roman"/>
          <w:sz w:val="28"/>
          <w:szCs w:val="28"/>
        </w:rPr>
        <w:t xml:space="preserve">, 4,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7509">
        <w:rPr>
          <w:rFonts w:ascii="Times New Roman" w:hAnsi="Times New Roman" w:cs="Times New Roman"/>
          <w:sz w:val="28"/>
          <w:szCs w:val="28"/>
        </w:rPr>
        <w:t xml:space="preserve">; </w:t>
      </w:r>
      <w:r w:rsidRPr="00137509">
        <w:rPr>
          <w:rFonts w:ascii="Times New Roman" w:hAnsi="Times New Roman" w:cs="Times New Roman"/>
          <w:sz w:val="28"/>
          <w:szCs w:val="28"/>
        </w:rPr>
        <w:tab/>
        <w:t xml:space="preserve">4,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7509">
        <w:rPr>
          <w:rFonts w:ascii="Times New Roman" w:hAnsi="Times New Roman" w:cs="Times New Roman"/>
          <w:sz w:val="28"/>
          <w:szCs w:val="28"/>
        </w:rPr>
        <w:t xml:space="preserve">, 4; </w:t>
      </w:r>
      <w:r w:rsidRPr="00137509">
        <w:rPr>
          <w:rFonts w:ascii="Times New Roman" w:hAnsi="Times New Roman" w:cs="Times New Roman"/>
          <w:sz w:val="28"/>
          <w:szCs w:val="28"/>
        </w:rPr>
        <w:tab/>
        <w:t xml:space="preserve">4, </w:t>
      </w:r>
      <w:r w:rsidR="000C50E7">
        <w:rPr>
          <w:rFonts w:ascii="Times New Roman" w:hAnsi="Times New Roman" w:cs="Times New Roman"/>
          <w:sz w:val="28"/>
          <w:szCs w:val="28"/>
        </w:rPr>
        <w:t>3</w:t>
      </w:r>
      <w:r w:rsidRPr="00137509">
        <w:rPr>
          <w:rFonts w:ascii="Times New Roman" w:hAnsi="Times New Roman" w:cs="Times New Roman"/>
          <w:sz w:val="28"/>
          <w:szCs w:val="28"/>
        </w:rPr>
        <w:t xml:space="preserve">, </w:t>
      </w:r>
      <w:r w:rsidR="000C50E7">
        <w:rPr>
          <w:rFonts w:ascii="Times New Roman" w:hAnsi="Times New Roman" w:cs="Times New Roman"/>
          <w:sz w:val="28"/>
          <w:szCs w:val="28"/>
        </w:rPr>
        <w:t>5</w:t>
      </w:r>
      <w:r w:rsidRPr="00137509">
        <w:rPr>
          <w:rFonts w:ascii="Times New Roman" w:hAnsi="Times New Roman" w:cs="Times New Roman"/>
          <w:sz w:val="28"/>
          <w:szCs w:val="28"/>
        </w:rPr>
        <w:t>, 4;</w:t>
      </w:r>
      <w:r w:rsidRPr="00137509">
        <w:rPr>
          <w:rFonts w:ascii="Times New Roman" w:hAnsi="Times New Roman" w:cs="Times New Roman"/>
          <w:sz w:val="28"/>
          <w:szCs w:val="28"/>
        </w:rPr>
        <w:tab/>
      </w:r>
      <w:r w:rsidR="000C50E7">
        <w:rPr>
          <w:rFonts w:ascii="Times New Roman" w:hAnsi="Times New Roman" w:cs="Times New Roman"/>
          <w:sz w:val="28"/>
          <w:szCs w:val="28"/>
        </w:rPr>
        <w:t>3</w:t>
      </w:r>
      <w:r w:rsidRPr="00137509">
        <w:rPr>
          <w:rFonts w:ascii="Times New Roman" w:hAnsi="Times New Roman" w:cs="Times New Roman"/>
          <w:sz w:val="28"/>
          <w:szCs w:val="28"/>
        </w:rPr>
        <w:t xml:space="preserve">, </w:t>
      </w:r>
      <w:r w:rsidR="000C50E7">
        <w:rPr>
          <w:rFonts w:ascii="Times New Roman" w:hAnsi="Times New Roman" w:cs="Times New Roman"/>
          <w:sz w:val="28"/>
          <w:szCs w:val="28"/>
        </w:rPr>
        <w:t>2</w:t>
      </w:r>
      <w:r w:rsidRPr="00137509">
        <w:rPr>
          <w:rFonts w:ascii="Times New Roman" w:hAnsi="Times New Roman" w:cs="Times New Roman"/>
          <w:sz w:val="28"/>
          <w:szCs w:val="28"/>
        </w:rPr>
        <w:t xml:space="preserve">, </w:t>
      </w:r>
      <w:r w:rsidR="000C50E7">
        <w:rPr>
          <w:rFonts w:ascii="Times New Roman" w:hAnsi="Times New Roman" w:cs="Times New Roman"/>
          <w:sz w:val="28"/>
          <w:szCs w:val="28"/>
        </w:rPr>
        <w:t>5</w:t>
      </w:r>
      <w:r w:rsidRPr="00137509">
        <w:rPr>
          <w:rFonts w:ascii="Times New Roman" w:hAnsi="Times New Roman" w:cs="Times New Roman"/>
          <w:sz w:val="28"/>
          <w:szCs w:val="28"/>
        </w:rPr>
        <w:t xml:space="preserve">, </w:t>
      </w:r>
      <w:r w:rsidR="000C50E7">
        <w:rPr>
          <w:rFonts w:ascii="Times New Roman" w:hAnsi="Times New Roman" w:cs="Times New Roman"/>
          <w:sz w:val="28"/>
          <w:szCs w:val="28"/>
        </w:rPr>
        <w:t>4</w:t>
      </w:r>
      <w:r w:rsidR="00B77338">
        <w:rPr>
          <w:rFonts w:ascii="Times New Roman" w:hAnsi="Times New Roman" w:cs="Times New Roman"/>
          <w:sz w:val="28"/>
          <w:szCs w:val="28"/>
        </w:rPr>
        <w:t>.</w:t>
      </w:r>
    </w:p>
    <w:p w:rsidR="00B77338" w:rsidRDefault="00B77338" w:rsidP="00986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широко использует 1 и 5 пальцы на черных клавишах</w:t>
      </w:r>
      <w:r w:rsidR="00EA31A3">
        <w:rPr>
          <w:rFonts w:ascii="Times New Roman" w:hAnsi="Times New Roman" w:cs="Times New Roman"/>
          <w:sz w:val="28"/>
          <w:szCs w:val="28"/>
        </w:rPr>
        <w:t>, во многих эпизодах предлагает несколько вариантов аппликатуры. Указания Бузони способствуют выполнению убедительной фразировки</w:t>
      </w:r>
      <w:r w:rsidR="00986D24">
        <w:rPr>
          <w:rFonts w:ascii="Times New Roman" w:hAnsi="Times New Roman" w:cs="Times New Roman"/>
          <w:sz w:val="28"/>
          <w:szCs w:val="28"/>
        </w:rPr>
        <w:t xml:space="preserve"> и точной артикуляции. Придавая важное значение артикуляции</w:t>
      </w:r>
      <w:r w:rsidR="00C4667E">
        <w:rPr>
          <w:rFonts w:ascii="Times New Roman" w:hAnsi="Times New Roman" w:cs="Times New Roman"/>
          <w:sz w:val="28"/>
          <w:szCs w:val="28"/>
        </w:rPr>
        <w:t xml:space="preserve"> ка</w:t>
      </w:r>
      <w:r w:rsidR="00986D24">
        <w:rPr>
          <w:rFonts w:ascii="Times New Roman" w:hAnsi="Times New Roman" w:cs="Times New Roman"/>
          <w:sz w:val="28"/>
          <w:szCs w:val="28"/>
        </w:rPr>
        <w:t>к</w:t>
      </w:r>
      <w:r w:rsidR="00C4667E">
        <w:rPr>
          <w:rFonts w:ascii="Times New Roman" w:hAnsi="Times New Roman" w:cs="Times New Roman"/>
          <w:sz w:val="28"/>
          <w:szCs w:val="28"/>
        </w:rPr>
        <w:t xml:space="preserve"> одному</w:t>
      </w:r>
      <w:r w:rsidR="00986D24">
        <w:rPr>
          <w:rFonts w:ascii="Times New Roman" w:hAnsi="Times New Roman" w:cs="Times New Roman"/>
          <w:sz w:val="28"/>
          <w:szCs w:val="28"/>
        </w:rPr>
        <w:t xml:space="preserve"> из средства выразительности при исполнении клавирной музыки Баха, Бузони использует сочетания и сопоставления разнообразных штрихов.</w:t>
      </w:r>
    </w:p>
    <w:p w:rsidR="00C4667E" w:rsidRDefault="00C4667E" w:rsidP="00986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Бузони в области динамики характеризуются яркими звуковыми сопоставлениями и регистровыми контрастами, так называемая «террасообразная динамика», звуковая окраска</w:t>
      </w:r>
      <w:r w:rsidR="00A36A2F">
        <w:rPr>
          <w:rFonts w:ascii="Times New Roman" w:hAnsi="Times New Roman" w:cs="Times New Roman"/>
          <w:sz w:val="28"/>
          <w:szCs w:val="28"/>
        </w:rPr>
        <w:t xml:space="preserve"> распространяется на большие пласты музыкального материала.</w:t>
      </w:r>
    </w:p>
    <w:p w:rsidR="00A36A2F" w:rsidRDefault="00A36A2F" w:rsidP="00986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туше редактор считает штрих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A36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 как наиболее свойственный природе фортепиано. Для ясности «произнесения» мелодии редактор подробно выписывает фразировку. Она обозначена лигами и группировкой длительностей.</w:t>
      </w:r>
    </w:p>
    <w:p w:rsidR="00A36A2F" w:rsidRDefault="00A36A2F" w:rsidP="00986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Темповые определения в редакции Бузони</w:t>
      </w:r>
      <w:r w:rsidR="00F759ED">
        <w:rPr>
          <w:rFonts w:ascii="Times New Roman" w:hAnsi="Times New Roman" w:cs="Times New Roman"/>
          <w:sz w:val="28"/>
          <w:szCs w:val="28"/>
        </w:rPr>
        <w:t xml:space="preserve">, в противоположность редакции Черни, находятся в тесной зависимости от характера пьесы. Он требует строгости в исполнении полифонических пьес, рекомендует избегать </w:t>
      </w:r>
      <w:r w:rsidR="00F759ED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="00F759ED" w:rsidRPr="00F759ED">
        <w:rPr>
          <w:rFonts w:ascii="Times New Roman" w:hAnsi="Times New Roman" w:cs="Times New Roman"/>
          <w:sz w:val="28"/>
          <w:szCs w:val="28"/>
        </w:rPr>
        <w:t xml:space="preserve"> </w:t>
      </w:r>
      <w:r w:rsidR="00F759ED">
        <w:rPr>
          <w:rFonts w:ascii="Times New Roman" w:hAnsi="Times New Roman" w:cs="Times New Roman"/>
          <w:sz w:val="28"/>
          <w:szCs w:val="28"/>
          <w:lang w:val="en-US"/>
        </w:rPr>
        <w:t>rubato</w:t>
      </w:r>
      <w:r w:rsidR="00F759ED">
        <w:rPr>
          <w:rFonts w:ascii="Times New Roman" w:hAnsi="Times New Roman" w:cs="Times New Roman"/>
          <w:sz w:val="28"/>
          <w:szCs w:val="28"/>
        </w:rPr>
        <w:t>как несоответствующее баховскому стилю.</w:t>
      </w:r>
    </w:p>
    <w:p w:rsidR="00494838" w:rsidRDefault="00494838" w:rsidP="00986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Бузони бережно обращается с авторским текстом инвенций, изменение теста обычно оговаривает в примечаниях. Редактор вписывает расшифровку украшений непосредственно в нотный текст инвенций. Его запись очень удобна для обучающихся, но имеет и отрицательную сторону.</w:t>
      </w:r>
      <w:r w:rsidR="00914300">
        <w:rPr>
          <w:rFonts w:ascii="Times New Roman" w:hAnsi="Times New Roman" w:cs="Times New Roman"/>
          <w:sz w:val="28"/>
          <w:szCs w:val="28"/>
        </w:rPr>
        <w:t xml:space="preserve"> Исключая возможность неверных толкований орнаментики, Бузони в то же время лишает её характерной для неё импровизационности. В расшифровке мелизмов в редакции Бузони имеются сторонние указания.</w:t>
      </w:r>
    </w:p>
    <w:p w:rsidR="00914300" w:rsidRDefault="00914300" w:rsidP="00986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Незначительные недостатки не снижают ценности редакции Бузони. </w:t>
      </w:r>
      <w:r w:rsidR="00455EDB">
        <w:rPr>
          <w:rFonts w:ascii="Times New Roman" w:hAnsi="Times New Roman" w:cs="Times New Roman"/>
          <w:sz w:val="28"/>
          <w:szCs w:val="28"/>
        </w:rPr>
        <w:t>Её изучение помогает ученикам выявить в музыке Баха страсть, мужественность, высокую одухотворенность и глубокую содержательность.</w:t>
      </w:r>
    </w:p>
    <w:p w:rsidR="00F759ED" w:rsidRDefault="00F759ED" w:rsidP="00986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32D" w:rsidRDefault="00B559C2" w:rsidP="00C13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 следующее: </w:t>
      </w:r>
      <w:r w:rsidR="00124558" w:rsidRPr="00124558">
        <w:rPr>
          <w:rFonts w:ascii="Times New Roman" w:hAnsi="Times New Roman" w:cs="Times New Roman"/>
          <w:sz w:val="28"/>
          <w:szCs w:val="28"/>
        </w:rPr>
        <w:t xml:space="preserve">для достижения наивысших результатов в поставленных задачах, касающихся изучения полифонической музыки, практической работы над полифоническим </w:t>
      </w:r>
      <w:r w:rsidR="00124558" w:rsidRPr="00124558">
        <w:rPr>
          <w:rFonts w:ascii="Times New Roman" w:hAnsi="Times New Roman" w:cs="Times New Roman"/>
          <w:sz w:val="28"/>
          <w:szCs w:val="28"/>
        </w:rPr>
        <w:lastRenderedPageBreak/>
        <w:t>произведением и его исполнением, необходима активная, всесторонняя</w:t>
      </w:r>
      <w:r w:rsidR="00124558">
        <w:rPr>
          <w:rFonts w:ascii="Times New Roman" w:hAnsi="Times New Roman" w:cs="Times New Roman"/>
          <w:sz w:val="28"/>
          <w:szCs w:val="28"/>
        </w:rPr>
        <w:t xml:space="preserve">, четкая </w:t>
      </w:r>
      <w:r w:rsidR="00124558" w:rsidRPr="00124558">
        <w:rPr>
          <w:rFonts w:ascii="Times New Roman" w:hAnsi="Times New Roman" w:cs="Times New Roman"/>
          <w:sz w:val="28"/>
          <w:szCs w:val="28"/>
        </w:rPr>
        <w:t>и чуткая работа педагога. И только когда ученик увидит сам, что музыка Баха прекрасна и совсем не так трудна, можно постепенно усложнить его репертуар, дойдя до более сложных образцов полифонической музыки, таких, как «Хор</w:t>
      </w:r>
      <w:r w:rsidR="00124558">
        <w:rPr>
          <w:rFonts w:ascii="Times New Roman" w:hAnsi="Times New Roman" w:cs="Times New Roman"/>
          <w:sz w:val="28"/>
          <w:szCs w:val="28"/>
        </w:rPr>
        <w:t>ошо темперированный клавир».</w:t>
      </w:r>
    </w:p>
    <w:p w:rsidR="00124558" w:rsidRDefault="00124558" w:rsidP="00C13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58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полифонической музыки (в том числе и </w:t>
      </w:r>
      <w:r w:rsidRPr="00124558">
        <w:rPr>
          <w:rFonts w:ascii="Times New Roman" w:hAnsi="Times New Roman" w:cs="Times New Roman"/>
          <w:sz w:val="28"/>
          <w:szCs w:val="28"/>
        </w:rPr>
        <w:t>баховских сочинений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4558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AD551B">
        <w:rPr>
          <w:rFonts w:ascii="Times New Roman" w:hAnsi="Times New Roman" w:cs="Times New Roman"/>
          <w:sz w:val="28"/>
          <w:szCs w:val="28"/>
        </w:rPr>
        <w:t>,</w:t>
      </w:r>
      <w:r w:rsidRPr="0012455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D551B">
        <w:rPr>
          <w:rFonts w:ascii="Times New Roman" w:hAnsi="Times New Roman" w:cs="Times New Roman"/>
          <w:sz w:val="28"/>
          <w:szCs w:val="28"/>
        </w:rPr>
        <w:t>,</w:t>
      </w:r>
      <w:r w:rsidRPr="00124558">
        <w:rPr>
          <w:rFonts w:ascii="Times New Roman" w:hAnsi="Times New Roman" w:cs="Times New Roman"/>
          <w:sz w:val="28"/>
          <w:szCs w:val="28"/>
        </w:rPr>
        <w:t xml:space="preserve"> большая аналитическая работа. Достижение </w:t>
      </w:r>
      <w:r w:rsidR="00AD551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124558">
        <w:rPr>
          <w:rFonts w:ascii="Times New Roman" w:hAnsi="Times New Roman" w:cs="Times New Roman"/>
          <w:sz w:val="28"/>
          <w:szCs w:val="28"/>
        </w:rPr>
        <w:t xml:space="preserve">определенного уровня полифонической зрелости возможно лишь при условии постепенного, плавного и непрерывного наращивания </w:t>
      </w:r>
      <w:r w:rsidR="00AD551B">
        <w:rPr>
          <w:rFonts w:ascii="Times New Roman" w:hAnsi="Times New Roman" w:cs="Times New Roman"/>
          <w:sz w:val="28"/>
          <w:szCs w:val="28"/>
        </w:rPr>
        <w:t xml:space="preserve">его </w:t>
      </w:r>
      <w:r w:rsidRPr="00124558">
        <w:rPr>
          <w:rFonts w:ascii="Times New Roman" w:hAnsi="Times New Roman" w:cs="Times New Roman"/>
          <w:sz w:val="28"/>
          <w:szCs w:val="28"/>
        </w:rPr>
        <w:t>знаний и полифонических навыков. Перед педагогом, закладывающим фундамент в области овладения полифонией и полифонической техникой, всегда стоит серьезная задача: научить ребенка любить полифоническую музыку (а также полифонию в любой другой музыке), понимать ее и с удовольствием работать над ней.</w:t>
      </w:r>
    </w:p>
    <w:p w:rsidR="00A94FEB" w:rsidRDefault="00A94FEB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EB" w:rsidRDefault="00A94FEB" w:rsidP="009B73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4FEB" w:rsidRDefault="00A94FEB" w:rsidP="008568BF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4FE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71D56" w:rsidRPr="00A94FEB" w:rsidRDefault="00471D56" w:rsidP="008568BF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4FEB" w:rsidRPr="00A94FEB" w:rsidRDefault="00A94FEB" w:rsidP="00A94FEB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EB">
        <w:rPr>
          <w:rFonts w:ascii="Times New Roman" w:hAnsi="Times New Roman" w:cs="Times New Roman"/>
          <w:sz w:val="28"/>
          <w:szCs w:val="28"/>
        </w:rPr>
        <w:t>Баренбойм Л. Вопросы фортепианной педагогики и исполнительства</w:t>
      </w:r>
      <w:r w:rsidR="00703889">
        <w:rPr>
          <w:rFonts w:ascii="Times New Roman" w:hAnsi="Times New Roman" w:cs="Times New Roman"/>
          <w:sz w:val="28"/>
          <w:szCs w:val="28"/>
        </w:rPr>
        <w:t xml:space="preserve"> </w:t>
      </w:r>
      <w:r w:rsidR="00703889" w:rsidRPr="00703889">
        <w:rPr>
          <w:rFonts w:ascii="Times New Roman" w:hAnsi="Times New Roman" w:cs="Times New Roman"/>
          <w:sz w:val="28"/>
          <w:szCs w:val="28"/>
        </w:rPr>
        <w:t>[Текст]</w:t>
      </w:r>
      <w:r w:rsidRPr="00A94FEB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EB">
        <w:rPr>
          <w:rFonts w:ascii="Times New Roman" w:hAnsi="Times New Roman" w:cs="Times New Roman"/>
          <w:sz w:val="28"/>
          <w:szCs w:val="28"/>
        </w:rPr>
        <w:t>Ленинград: Музыка, 1969. – 282 c.</w:t>
      </w:r>
    </w:p>
    <w:p w:rsidR="00703889" w:rsidRPr="00703889" w:rsidRDefault="00935A3E" w:rsidP="0070388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Браудо И.А. Об изучении клавирных сочинений Б</w:t>
      </w:r>
      <w:r w:rsidR="00703889">
        <w:rPr>
          <w:rFonts w:ascii="Times New Roman" w:hAnsi="Times New Roman" w:cs="Times New Roman"/>
          <w:sz w:val="28"/>
          <w:szCs w:val="28"/>
        </w:rPr>
        <w:t>аха в музыкальной школе</w:t>
      </w:r>
      <w:r w:rsidR="00703889" w:rsidRPr="00703889">
        <w:rPr>
          <w:rFonts w:ascii="Times New Roman" w:hAnsi="Times New Roman" w:cs="Times New Roman"/>
          <w:sz w:val="28"/>
          <w:szCs w:val="28"/>
        </w:rPr>
        <w:t xml:space="preserve"> [Текст]: уч</w:t>
      </w:r>
      <w:r w:rsidR="00703889">
        <w:rPr>
          <w:rFonts w:ascii="Times New Roman" w:hAnsi="Times New Roman" w:cs="Times New Roman"/>
          <w:sz w:val="28"/>
          <w:szCs w:val="28"/>
        </w:rPr>
        <w:t>еб. пособие / И.А. Браудо. – М.: Классика-ХХI, 2001. - 89 с</w:t>
      </w:r>
      <w:r w:rsidR="00703889" w:rsidRPr="00703889">
        <w:rPr>
          <w:rFonts w:ascii="Times New Roman" w:hAnsi="Times New Roman" w:cs="Times New Roman"/>
          <w:sz w:val="28"/>
          <w:szCs w:val="28"/>
        </w:rPr>
        <w:t>: ноты.</w:t>
      </w:r>
    </w:p>
    <w:p w:rsidR="00A94FEB" w:rsidRPr="00A94FEB" w:rsidRDefault="00A94FEB" w:rsidP="0070388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EB">
        <w:rPr>
          <w:rFonts w:ascii="Times New Roman" w:hAnsi="Times New Roman" w:cs="Times New Roman"/>
          <w:sz w:val="28"/>
          <w:szCs w:val="28"/>
        </w:rPr>
        <w:t>Вопросы фортепианной педагогики</w:t>
      </w:r>
      <w:r w:rsidR="00703889">
        <w:rPr>
          <w:rFonts w:ascii="Times New Roman" w:hAnsi="Times New Roman" w:cs="Times New Roman"/>
          <w:sz w:val="28"/>
          <w:szCs w:val="28"/>
        </w:rPr>
        <w:t xml:space="preserve"> </w:t>
      </w:r>
      <w:r w:rsidR="00703889" w:rsidRPr="00703889">
        <w:rPr>
          <w:rFonts w:ascii="Times New Roman" w:hAnsi="Times New Roman" w:cs="Times New Roman"/>
          <w:sz w:val="28"/>
          <w:szCs w:val="28"/>
        </w:rPr>
        <w:t>[Текст]</w:t>
      </w:r>
      <w:r w:rsidR="00703889">
        <w:rPr>
          <w:rFonts w:ascii="Times New Roman" w:hAnsi="Times New Roman" w:cs="Times New Roman"/>
          <w:sz w:val="28"/>
          <w:szCs w:val="28"/>
        </w:rPr>
        <w:t xml:space="preserve">: </w:t>
      </w:r>
      <w:r w:rsidRPr="00A94FEB">
        <w:rPr>
          <w:rFonts w:ascii="Times New Roman" w:hAnsi="Times New Roman" w:cs="Times New Roman"/>
          <w:sz w:val="28"/>
          <w:szCs w:val="28"/>
        </w:rPr>
        <w:t>Выпуск второй // Сборник статей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EB">
        <w:rPr>
          <w:rFonts w:ascii="Times New Roman" w:hAnsi="Times New Roman" w:cs="Times New Roman"/>
          <w:sz w:val="28"/>
          <w:szCs w:val="28"/>
        </w:rPr>
        <w:t xml:space="preserve">общей ред. В. </w:t>
      </w:r>
      <w:proofErr w:type="spellStart"/>
      <w:r w:rsidRPr="00A94FEB"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 w:rsidRPr="00A94FEB">
        <w:rPr>
          <w:rFonts w:ascii="Times New Roman" w:hAnsi="Times New Roman" w:cs="Times New Roman"/>
          <w:sz w:val="28"/>
          <w:szCs w:val="28"/>
        </w:rPr>
        <w:t>. – М.: Музыка, 1967. – 240 с.</w:t>
      </w:r>
    </w:p>
    <w:p w:rsidR="00A94FEB" w:rsidRDefault="00A94FEB" w:rsidP="00A94FEB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EB">
        <w:rPr>
          <w:rFonts w:ascii="Times New Roman" w:hAnsi="Times New Roman" w:cs="Times New Roman"/>
          <w:sz w:val="28"/>
          <w:szCs w:val="28"/>
        </w:rPr>
        <w:t>Нейгауз Г.Г. Об искусстве фортепианной игры</w:t>
      </w:r>
      <w:r w:rsidR="00703889">
        <w:rPr>
          <w:rFonts w:ascii="Times New Roman" w:hAnsi="Times New Roman" w:cs="Times New Roman"/>
          <w:sz w:val="28"/>
          <w:szCs w:val="28"/>
        </w:rPr>
        <w:t xml:space="preserve"> </w:t>
      </w:r>
      <w:r w:rsidR="00703889" w:rsidRPr="00703889">
        <w:rPr>
          <w:rFonts w:ascii="Times New Roman" w:hAnsi="Times New Roman" w:cs="Times New Roman"/>
          <w:sz w:val="28"/>
          <w:szCs w:val="28"/>
        </w:rPr>
        <w:t>[Текст]</w:t>
      </w:r>
      <w:r w:rsidRPr="00A94FEB">
        <w:rPr>
          <w:rFonts w:ascii="Times New Roman" w:hAnsi="Times New Roman" w:cs="Times New Roman"/>
          <w:sz w:val="28"/>
          <w:szCs w:val="28"/>
        </w:rPr>
        <w:t>: Записки педагога.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EB">
        <w:rPr>
          <w:rFonts w:ascii="Times New Roman" w:hAnsi="Times New Roman" w:cs="Times New Roman"/>
          <w:sz w:val="28"/>
          <w:szCs w:val="28"/>
        </w:rPr>
        <w:t>Музыка, 1988. – 240 с.</w:t>
      </w:r>
    </w:p>
    <w:p w:rsidR="008568BF" w:rsidRDefault="008568BF" w:rsidP="008568B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BF">
        <w:rPr>
          <w:rFonts w:ascii="Times New Roman" w:hAnsi="Times New Roman" w:cs="Times New Roman"/>
          <w:sz w:val="28"/>
          <w:szCs w:val="28"/>
        </w:rPr>
        <w:t>Савшинский</w:t>
      </w:r>
      <w:r>
        <w:rPr>
          <w:rFonts w:ascii="Times New Roman" w:hAnsi="Times New Roman" w:cs="Times New Roman"/>
          <w:sz w:val="28"/>
          <w:szCs w:val="28"/>
        </w:rPr>
        <w:t xml:space="preserve"> С. Пианист и его работа</w:t>
      </w:r>
      <w:r w:rsidR="00703889">
        <w:rPr>
          <w:rFonts w:ascii="Times New Roman" w:hAnsi="Times New Roman" w:cs="Times New Roman"/>
          <w:sz w:val="28"/>
          <w:szCs w:val="28"/>
        </w:rPr>
        <w:t xml:space="preserve"> </w:t>
      </w:r>
      <w:r w:rsidR="00703889" w:rsidRPr="00703889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. – М.: Классика-ХХ1, 2002. – </w:t>
      </w:r>
      <w:r w:rsidRPr="008568BF">
        <w:rPr>
          <w:rFonts w:ascii="Times New Roman" w:hAnsi="Times New Roman" w:cs="Times New Roman"/>
          <w:sz w:val="28"/>
          <w:szCs w:val="28"/>
        </w:rPr>
        <w:t>244 с.</w:t>
      </w:r>
    </w:p>
    <w:p w:rsidR="007F0B40" w:rsidRPr="008568BF" w:rsidRDefault="007F0B40" w:rsidP="007F0B40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40">
        <w:rPr>
          <w:rFonts w:ascii="Times New Roman" w:hAnsi="Times New Roman" w:cs="Times New Roman"/>
          <w:sz w:val="28"/>
          <w:szCs w:val="28"/>
        </w:rPr>
        <w:t xml:space="preserve">Форкель </w:t>
      </w:r>
      <w:r>
        <w:rPr>
          <w:rFonts w:ascii="Times New Roman" w:hAnsi="Times New Roman" w:cs="Times New Roman"/>
          <w:sz w:val="28"/>
          <w:szCs w:val="28"/>
        </w:rPr>
        <w:t>И.Н</w:t>
      </w:r>
      <w:r w:rsidRPr="007F0B40">
        <w:rPr>
          <w:rFonts w:ascii="Times New Roman" w:hAnsi="Times New Roman" w:cs="Times New Roman"/>
          <w:sz w:val="28"/>
          <w:szCs w:val="28"/>
        </w:rPr>
        <w:t>. О жизни, искусстве и произведениях Иоганна Себастьяна Баха</w:t>
      </w:r>
      <w:r w:rsidR="00CD33AC">
        <w:rPr>
          <w:rFonts w:ascii="Times New Roman" w:hAnsi="Times New Roman" w:cs="Times New Roman"/>
          <w:sz w:val="28"/>
          <w:szCs w:val="28"/>
        </w:rPr>
        <w:t xml:space="preserve"> </w:t>
      </w:r>
      <w:r w:rsidR="00CD33AC" w:rsidRPr="00703889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. – М.: «</w:t>
      </w:r>
      <w:r w:rsidR="00CD33AC">
        <w:rPr>
          <w:rFonts w:ascii="Times New Roman" w:hAnsi="Times New Roman" w:cs="Times New Roman"/>
          <w:sz w:val="28"/>
          <w:szCs w:val="28"/>
        </w:rPr>
        <w:t>Классика-XXI», 2008. – 144 с</w:t>
      </w:r>
      <w:r w:rsidRPr="007F0B40">
        <w:rPr>
          <w:rFonts w:ascii="Times New Roman" w:hAnsi="Times New Roman" w:cs="Times New Roman"/>
          <w:sz w:val="28"/>
          <w:szCs w:val="28"/>
        </w:rPr>
        <w:t>.</w:t>
      </w:r>
    </w:p>
    <w:sectPr w:rsidR="007F0B40" w:rsidRPr="008568BF" w:rsidSect="00CE25D3">
      <w:footerReference w:type="default" r:id="rId8"/>
      <w:pgSz w:w="11906" w:h="16838"/>
      <w:pgMar w:top="1134" w:right="851" w:bottom="1134" w:left="1418" w:header="709" w:footer="709" w:gutter="0"/>
      <w:pgBorders w:display="firstPage"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45" w:rsidRDefault="002D6045" w:rsidP="003A10A0">
      <w:pPr>
        <w:spacing w:after="0" w:line="240" w:lineRule="auto"/>
      </w:pPr>
      <w:r>
        <w:separator/>
      </w:r>
    </w:p>
  </w:endnote>
  <w:endnote w:type="continuationSeparator" w:id="0">
    <w:p w:rsidR="002D6045" w:rsidRDefault="002D6045" w:rsidP="003A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468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FD0" w:rsidRPr="00A94FEB" w:rsidRDefault="00563FD0" w:rsidP="00A94FE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4F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4F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4F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011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A94F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45" w:rsidRDefault="002D6045" w:rsidP="003A10A0">
      <w:pPr>
        <w:spacing w:after="0" w:line="240" w:lineRule="auto"/>
      </w:pPr>
      <w:r>
        <w:separator/>
      </w:r>
    </w:p>
  </w:footnote>
  <w:footnote w:type="continuationSeparator" w:id="0">
    <w:p w:rsidR="002D6045" w:rsidRDefault="002D6045" w:rsidP="003A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9A9"/>
    <w:multiLevelType w:val="hybridMultilevel"/>
    <w:tmpl w:val="86145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F1C"/>
    <w:multiLevelType w:val="hybridMultilevel"/>
    <w:tmpl w:val="F1420A14"/>
    <w:lvl w:ilvl="0" w:tplc="7D8E1C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E4019"/>
    <w:multiLevelType w:val="hybridMultilevel"/>
    <w:tmpl w:val="FF1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C4950"/>
    <w:multiLevelType w:val="hybridMultilevel"/>
    <w:tmpl w:val="9DD0C0F0"/>
    <w:lvl w:ilvl="0" w:tplc="0966D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A0"/>
    <w:rsid w:val="00011102"/>
    <w:rsid w:val="00015C0E"/>
    <w:rsid w:val="00016D17"/>
    <w:rsid w:val="00031957"/>
    <w:rsid w:val="00046009"/>
    <w:rsid w:val="000545A3"/>
    <w:rsid w:val="00057374"/>
    <w:rsid w:val="000651E5"/>
    <w:rsid w:val="0008496D"/>
    <w:rsid w:val="000849F3"/>
    <w:rsid w:val="000C4A79"/>
    <w:rsid w:val="000C50E7"/>
    <w:rsid w:val="000E3ABF"/>
    <w:rsid w:val="000F58C3"/>
    <w:rsid w:val="001070C9"/>
    <w:rsid w:val="00124558"/>
    <w:rsid w:val="00137509"/>
    <w:rsid w:val="0014138B"/>
    <w:rsid w:val="00143FCA"/>
    <w:rsid w:val="00145A0A"/>
    <w:rsid w:val="00157825"/>
    <w:rsid w:val="001840F3"/>
    <w:rsid w:val="001A1912"/>
    <w:rsid w:val="001B27D3"/>
    <w:rsid w:val="001C7294"/>
    <w:rsid w:val="001D165D"/>
    <w:rsid w:val="001D167D"/>
    <w:rsid w:val="0021789C"/>
    <w:rsid w:val="0025685A"/>
    <w:rsid w:val="00285AEE"/>
    <w:rsid w:val="00297335"/>
    <w:rsid w:val="002B19F8"/>
    <w:rsid w:val="002C029B"/>
    <w:rsid w:val="002C6B9A"/>
    <w:rsid w:val="002D6045"/>
    <w:rsid w:val="002D6D37"/>
    <w:rsid w:val="002E3791"/>
    <w:rsid w:val="002E52FE"/>
    <w:rsid w:val="002E5DB8"/>
    <w:rsid w:val="00317B1B"/>
    <w:rsid w:val="003318ED"/>
    <w:rsid w:val="00341240"/>
    <w:rsid w:val="00361537"/>
    <w:rsid w:val="00370B28"/>
    <w:rsid w:val="00377DEB"/>
    <w:rsid w:val="0039029D"/>
    <w:rsid w:val="00395192"/>
    <w:rsid w:val="003A042A"/>
    <w:rsid w:val="003A10A0"/>
    <w:rsid w:val="003B3F4C"/>
    <w:rsid w:val="003B5E79"/>
    <w:rsid w:val="003C55C1"/>
    <w:rsid w:val="003D450A"/>
    <w:rsid w:val="003F5AFC"/>
    <w:rsid w:val="00400165"/>
    <w:rsid w:val="00411994"/>
    <w:rsid w:val="00416778"/>
    <w:rsid w:val="00422D9C"/>
    <w:rsid w:val="0044556E"/>
    <w:rsid w:val="00453352"/>
    <w:rsid w:val="00455EDB"/>
    <w:rsid w:val="004579CA"/>
    <w:rsid w:val="00460EA6"/>
    <w:rsid w:val="00471D56"/>
    <w:rsid w:val="00487ADA"/>
    <w:rsid w:val="00494838"/>
    <w:rsid w:val="0049623B"/>
    <w:rsid w:val="004C2596"/>
    <w:rsid w:val="005215A4"/>
    <w:rsid w:val="00535572"/>
    <w:rsid w:val="005509D6"/>
    <w:rsid w:val="00554717"/>
    <w:rsid w:val="00557D7F"/>
    <w:rsid w:val="00563FD0"/>
    <w:rsid w:val="0057224D"/>
    <w:rsid w:val="005726F1"/>
    <w:rsid w:val="005804AE"/>
    <w:rsid w:val="0059317D"/>
    <w:rsid w:val="00596788"/>
    <w:rsid w:val="005B1782"/>
    <w:rsid w:val="005C1F47"/>
    <w:rsid w:val="005D666E"/>
    <w:rsid w:val="00606EF8"/>
    <w:rsid w:val="00635C1C"/>
    <w:rsid w:val="00642386"/>
    <w:rsid w:val="006724FE"/>
    <w:rsid w:val="00674BD3"/>
    <w:rsid w:val="00676B51"/>
    <w:rsid w:val="0068581C"/>
    <w:rsid w:val="00693E37"/>
    <w:rsid w:val="006A6EF9"/>
    <w:rsid w:val="00703889"/>
    <w:rsid w:val="007231C7"/>
    <w:rsid w:val="00743D45"/>
    <w:rsid w:val="0075307C"/>
    <w:rsid w:val="0076780A"/>
    <w:rsid w:val="007749FD"/>
    <w:rsid w:val="007A1CBA"/>
    <w:rsid w:val="007D0111"/>
    <w:rsid w:val="007E529A"/>
    <w:rsid w:val="007F0408"/>
    <w:rsid w:val="007F0B40"/>
    <w:rsid w:val="007F2655"/>
    <w:rsid w:val="008055C7"/>
    <w:rsid w:val="0083464D"/>
    <w:rsid w:val="00843AAE"/>
    <w:rsid w:val="008568BF"/>
    <w:rsid w:val="00875397"/>
    <w:rsid w:val="00892319"/>
    <w:rsid w:val="008D0265"/>
    <w:rsid w:val="008D2C56"/>
    <w:rsid w:val="008D77D7"/>
    <w:rsid w:val="009006AE"/>
    <w:rsid w:val="00910144"/>
    <w:rsid w:val="00914300"/>
    <w:rsid w:val="00925D83"/>
    <w:rsid w:val="00935A3E"/>
    <w:rsid w:val="00986D24"/>
    <w:rsid w:val="009942B4"/>
    <w:rsid w:val="00996570"/>
    <w:rsid w:val="009B732D"/>
    <w:rsid w:val="009D3D57"/>
    <w:rsid w:val="009E39AF"/>
    <w:rsid w:val="009E445D"/>
    <w:rsid w:val="009F5240"/>
    <w:rsid w:val="00A36A2F"/>
    <w:rsid w:val="00A41FB6"/>
    <w:rsid w:val="00A51710"/>
    <w:rsid w:val="00A81E41"/>
    <w:rsid w:val="00A84144"/>
    <w:rsid w:val="00A94FEB"/>
    <w:rsid w:val="00AA1F71"/>
    <w:rsid w:val="00AA483C"/>
    <w:rsid w:val="00AC0F6D"/>
    <w:rsid w:val="00AD391A"/>
    <w:rsid w:val="00AD551B"/>
    <w:rsid w:val="00AD6D1C"/>
    <w:rsid w:val="00AE2A82"/>
    <w:rsid w:val="00AF60F0"/>
    <w:rsid w:val="00B33533"/>
    <w:rsid w:val="00B341DD"/>
    <w:rsid w:val="00B501F7"/>
    <w:rsid w:val="00B5039D"/>
    <w:rsid w:val="00B559C2"/>
    <w:rsid w:val="00B67E3B"/>
    <w:rsid w:val="00B70F80"/>
    <w:rsid w:val="00B77338"/>
    <w:rsid w:val="00B97A9D"/>
    <w:rsid w:val="00BC3DA1"/>
    <w:rsid w:val="00BD2075"/>
    <w:rsid w:val="00BD5314"/>
    <w:rsid w:val="00BE4AA3"/>
    <w:rsid w:val="00BF630A"/>
    <w:rsid w:val="00BF64ED"/>
    <w:rsid w:val="00C13646"/>
    <w:rsid w:val="00C36F3A"/>
    <w:rsid w:val="00C4667E"/>
    <w:rsid w:val="00C63365"/>
    <w:rsid w:val="00C66AA2"/>
    <w:rsid w:val="00C67D8A"/>
    <w:rsid w:val="00C751DA"/>
    <w:rsid w:val="00CC3D6E"/>
    <w:rsid w:val="00CC77E8"/>
    <w:rsid w:val="00CD33AC"/>
    <w:rsid w:val="00CD3B51"/>
    <w:rsid w:val="00CE25D3"/>
    <w:rsid w:val="00CE476A"/>
    <w:rsid w:val="00D11D00"/>
    <w:rsid w:val="00D3732C"/>
    <w:rsid w:val="00D47FCC"/>
    <w:rsid w:val="00D5459E"/>
    <w:rsid w:val="00D86F84"/>
    <w:rsid w:val="00D976EE"/>
    <w:rsid w:val="00E35381"/>
    <w:rsid w:val="00EA31A3"/>
    <w:rsid w:val="00EC780F"/>
    <w:rsid w:val="00ED0E98"/>
    <w:rsid w:val="00ED76FF"/>
    <w:rsid w:val="00F12F75"/>
    <w:rsid w:val="00F15449"/>
    <w:rsid w:val="00F751D2"/>
    <w:rsid w:val="00F759ED"/>
    <w:rsid w:val="00F952CB"/>
    <w:rsid w:val="00FA39BD"/>
    <w:rsid w:val="00FA5F53"/>
    <w:rsid w:val="00FF0290"/>
    <w:rsid w:val="00FF14B1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392B"/>
  <w15:chartTrackingRefBased/>
  <w15:docId w15:val="{8F3AF513-1211-4819-9AA5-AF0EFA0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0A0"/>
  </w:style>
  <w:style w:type="paragraph" w:styleId="a5">
    <w:name w:val="footer"/>
    <w:basedOn w:val="a"/>
    <w:link w:val="a6"/>
    <w:uiPriority w:val="99"/>
    <w:unhideWhenUsed/>
    <w:rsid w:val="003A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0A0"/>
  </w:style>
  <w:style w:type="paragraph" w:styleId="a7">
    <w:name w:val="List Paragraph"/>
    <w:basedOn w:val="a"/>
    <w:uiPriority w:val="34"/>
    <w:qFormat/>
    <w:rsid w:val="00A9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41B3-A0DB-4992-BAF7-A0E0018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2021-10-28T19:34:00Z</dcterms:created>
  <dcterms:modified xsi:type="dcterms:W3CDTF">2021-10-28T19:46:00Z</dcterms:modified>
</cp:coreProperties>
</file>