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960BA8" w14:textId="77777777" w:rsidR="008B1B67" w:rsidRPr="00511DFE" w:rsidRDefault="008B1B67" w:rsidP="008B1B6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8B1B6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Технология проблемного обучения </w:t>
      </w:r>
    </w:p>
    <w:p w14:paraId="4E053800" w14:textId="26F542F4" w:rsidR="000F4557" w:rsidRPr="00511DFE" w:rsidRDefault="008B1B67" w:rsidP="008B1B6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8B1B6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на уроках</w:t>
      </w:r>
      <w:r w:rsidRPr="00511D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11DF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русского языка</w:t>
      </w:r>
    </w:p>
    <w:p w14:paraId="083067E0" w14:textId="77777777" w:rsidR="008B1B67" w:rsidRPr="008B1B67" w:rsidRDefault="008B1B67" w:rsidP="008B1B67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8B1B67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Мышление начинается</w:t>
      </w:r>
    </w:p>
    <w:p w14:paraId="440DADAE" w14:textId="77777777" w:rsidR="008B1B67" w:rsidRPr="008B1B67" w:rsidRDefault="008B1B67" w:rsidP="008B1B67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8B1B67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с проблемной ситуации.</w:t>
      </w:r>
    </w:p>
    <w:p w14:paraId="5BCCB39E" w14:textId="77777777" w:rsidR="008B1B67" w:rsidRPr="008B1B67" w:rsidRDefault="008B1B67" w:rsidP="008B1B67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8B1B67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С. Л. Рубинштейн</w:t>
      </w:r>
    </w:p>
    <w:p w14:paraId="778C2996" w14:textId="77777777" w:rsidR="008B1B67" w:rsidRPr="008B1B67" w:rsidRDefault="008B1B67" w:rsidP="008B1B6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B1B67">
        <w:rPr>
          <w:rFonts w:eastAsiaTheme="minorEastAsia"/>
          <w:color w:val="000000" w:themeColor="text1"/>
          <w:kern w:val="24"/>
          <w:sz w:val="28"/>
          <w:szCs w:val="28"/>
        </w:rPr>
        <w:t>Наша жизнь – большая проблемная книга, которая перед каждым из нас ставит свои эксклюзивные задачи, и от нас требуется выйти из разных жизненных ситуаций достойно. Алгоритму поиска выхода из разных жизненных ситуаций учит технология проблемного обучения.</w:t>
      </w:r>
    </w:p>
    <w:p w14:paraId="29EB1313" w14:textId="77777777" w:rsidR="008B1B67" w:rsidRPr="008B1B67" w:rsidRDefault="008B1B67" w:rsidP="008B1B6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B1B6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Проблемное обучение</w:t>
      </w:r>
      <w:r w:rsidRPr="008B1B67">
        <w:rPr>
          <w:rFonts w:eastAsiaTheme="minorEastAsia"/>
          <w:color w:val="000000" w:themeColor="text1"/>
          <w:kern w:val="24"/>
          <w:sz w:val="28"/>
          <w:szCs w:val="28"/>
        </w:rPr>
        <w:t xml:space="preserve"> — это такая </w:t>
      </w:r>
      <w:r w:rsidRPr="008B1B67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организация учебных занятий</w:t>
      </w:r>
      <w:r w:rsidRPr="008B1B67">
        <w:rPr>
          <w:rFonts w:eastAsiaTheme="minorEastAsia"/>
          <w:color w:val="000000" w:themeColor="text1"/>
          <w:kern w:val="24"/>
          <w:sz w:val="28"/>
          <w:szCs w:val="28"/>
        </w:rPr>
        <w:t xml:space="preserve">, которая предполагает создание под руководством преподавателя проблемных ситуаций и активную самостоятельную деятельность учащихся по их разрешению, в результате чего и происходит творческое овладение профессиональными знаниями, навыками и умениями и развитие мыслительных способностей </w:t>
      </w:r>
      <w:r w:rsidRPr="008B1B67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 xml:space="preserve">(Г. К. </w:t>
      </w:r>
      <w:proofErr w:type="spellStart"/>
      <w:r w:rsidRPr="008B1B67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Селевко</w:t>
      </w:r>
      <w:proofErr w:type="spellEnd"/>
      <w:r w:rsidRPr="008B1B67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 xml:space="preserve">). </w:t>
      </w:r>
    </w:p>
    <w:p w14:paraId="64424B34" w14:textId="77777777" w:rsidR="008B1B67" w:rsidRPr="008B1B67" w:rsidRDefault="008B1B67" w:rsidP="008B1B67">
      <w:pPr>
        <w:pStyle w:val="a3"/>
        <w:spacing w:before="50" w:beforeAutospacing="0" w:after="0" w:afterAutospacing="0"/>
        <w:ind w:firstLine="708"/>
        <w:jc w:val="both"/>
        <w:rPr>
          <w:sz w:val="28"/>
          <w:szCs w:val="28"/>
        </w:rPr>
      </w:pPr>
      <w:r w:rsidRPr="008B1B6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Проблемное обучение</w:t>
      </w:r>
      <w:r w:rsidRPr="008B1B67">
        <w:rPr>
          <w:rFonts w:eastAsiaTheme="minorEastAsia"/>
          <w:color w:val="000000" w:themeColor="text1"/>
          <w:kern w:val="24"/>
          <w:sz w:val="28"/>
          <w:szCs w:val="28"/>
        </w:rPr>
        <w:t xml:space="preserve"> — организованный преподавателем </w:t>
      </w:r>
      <w:r w:rsidRPr="008B1B67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 xml:space="preserve">способ активного взаимодействия </w:t>
      </w:r>
      <w:r w:rsidRPr="008B1B67">
        <w:rPr>
          <w:rFonts w:eastAsiaTheme="minorEastAsia"/>
          <w:color w:val="000000" w:themeColor="text1"/>
          <w:kern w:val="24"/>
          <w:sz w:val="28"/>
          <w:szCs w:val="28"/>
        </w:rPr>
        <w:t xml:space="preserve">субъекта с проблемно-представленным содержанием обучения, в ходе которого он приобщается к объективным противоречиям научного знания и способам их решения, учится мыслить, творчески усваивать знания </w:t>
      </w:r>
      <w:r w:rsidRPr="008B1B67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(А.М. Матюшкин).</w:t>
      </w:r>
    </w:p>
    <w:p w14:paraId="5E4BF809" w14:textId="77777777" w:rsidR="008B1B67" w:rsidRPr="008B1B67" w:rsidRDefault="008B1B67" w:rsidP="008B1B67">
      <w:pPr>
        <w:pStyle w:val="a3"/>
        <w:spacing w:before="50" w:beforeAutospacing="0" w:after="0" w:afterAutospacing="0"/>
        <w:ind w:firstLine="708"/>
        <w:jc w:val="both"/>
        <w:rPr>
          <w:sz w:val="28"/>
          <w:szCs w:val="28"/>
        </w:rPr>
      </w:pPr>
      <w:r w:rsidRPr="008B1B6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Проблемное обучение</w:t>
      </w:r>
      <w:r w:rsidRPr="008B1B67">
        <w:rPr>
          <w:rFonts w:eastAsiaTheme="minorEastAsia"/>
          <w:color w:val="000000" w:themeColor="text1"/>
          <w:kern w:val="24"/>
          <w:sz w:val="28"/>
          <w:szCs w:val="28"/>
        </w:rPr>
        <w:t xml:space="preserve"> — это </w:t>
      </w:r>
      <w:r w:rsidRPr="008B1B67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совокупность таких действий</w:t>
      </w:r>
      <w:r w:rsidRPr="008B1B67">
        <w:rPr>
          <w:rFonts w:eastAsiaTheme="minorEastAsia"/>
          <w:color w:val="000000" w:themeColor="text1"/>
          <w:kern w:val="24"/>
          <w:sz w:val="28"/>
          <w:szCs w:val="28"/>
        </w:rPr>
        <w:t xml:space="preserve"> как организация проблемных ситуаций, формулирование проблем, оказание ученикам необходимой помощи в решении проблем, проверка этих решений и, наконец, руководство процессом систематизации и закрепления приобретенных знаний </w:t>
      </w:r>
      <w:r w:rsidRPr="008B1B67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(</w:t>
      </w:r>
      <w:proofErr w:type="spellStart"/>
      <w:r w:rsidRPr="008B1B67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В.Оконь</w:t>
      </w:r>
      <w:proofErr w:type="spellEnd"/>
      <w:r w:rsidRPr="008B1B67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).</w:t>
      </w:r>
      <w:r w:rsidRPr="008B1B67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14:paraId="2A165A97" w14:textId="77D13A93" w:rsidR="008B1B67" w:rsidRDefault="008B1B67" w:rsidP="008B1B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1B3B75F" wp14:editId="67530AC6">
            <wp:simplePos x="0" y="0"/>
            <wp:positionH relativeFrom="margin">
              <wp:align>center</wp:align>
            </wp:positionH>
            <wp:positionV relativeFrom="paragraph">
              <wp:posOffset>77470</wp:posOffset>
            </wp:positionV>
            <wp:extent cx="3771900" cy="3209925"/>
            <wp:effectExtent l="0" t="0" r="0" b="9525"/>
            <wp:wrapTight wrapText="bothSides">
              <wp:wrapPolygon edited="0">
                <wp:start x="0" y="0"/>
                <wp:lineTo x="0" y="21536"/>
                <wp:lineTo x="21491" y="21536"/>
                <wp:lineTo x="2149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0" t="554" r="8971" b="5834"/>
                    <a:stretch/>
                  </pic:blipFill>
                  <pic:spPr bwMode="auto">
                    <a:xfrm>
                      <a:off x="0" y="0"/>
                      <a:ext cx="37719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101C7" w14:textId="6FA85C1A" w:rsidR="008B1B67" w:rsidRPr="008B1B67" w:rsidRDefault="008B1B67" w:rsidP="008B1B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E238A0" w14:textId="09A30A40" w:rsidR="008B1B67" w:rsidRPr="008B1B67" w:rsidRDefault="008B1B67" w:rsidP="008B1B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CCEE99" w14:textId="26EA4A03" w:rsidR="008B1B67" w:rsidRPr="008B1B67" w:rsidRDefault="008B1B67" w:rsidP="008B1B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26142F" w14:textId="20E1004E" w:rsidR="008B1B67" w:rsidRPr="008B1B67" w:rsidRDefault="008B1B67" w:rsidP="008B1B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D570C6" w14:textId="01543DDD" w:rsidR="008B1B67" w:rsidRPr="008B1B67" w:rsidRDefault="008B1B67" w:rsidP="008B1B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D60A59" w14:textId="0957C19E" w:rsidR="008B1B67" w:rsidRPr="008B1B67" w:rsidRDefault="008B1B67" w:rsidP="008B1B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AB7BBE" w14:textId="7BB6DFBB" w:rsidR="008B1B67" w:rsidRPr="008B1B67" w:rsidRDefault="008B1B67" w:rsidP="008B1B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B1F7DE" w14:textId="137EC350" w:rsidR="008B1B67" w:rsidRDefault="008B1B67" w:rsidP="008B1B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17885E" w14:textId="7ED72961" w:rsidR="008B1B67" w:rsidRDefault="008B1B67" w:rsidP="008B1B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5B6707" w14:textId="49771CFF" w:rsidR="008B1B67" w:rsidRPr="008B1B67" w:rsidRDefault="008B1B67" w:rsidP="008B1B6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8B1B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Целеполагание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6864741C" w14:textId="77777777" w:rsidR="008B1B67" w:rsidRPr="008B1B67" w:rsidRDefault="008B1B67" w:rsidP="008B1B67">
      <w:pPr>
        <w:pStyle w:val="a3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8B1B67">
        <w:rPr>
          <w:rFonts w:eastAsiaTheme="minorEastAsia"/>
          <w:color w:val="000000" w:themeColor="text1"/>
          <w:kern w:val="24"/>
          <w:sz w:val="28"/>
          <w:szCs w:val="28"/>
        </w:rPr>
        <w:t>Ночь, улица, фонарь, аптека,</w:t>
      </w:r>
    </w:p>
    <w:p w14:paraId="73176723" w14:textId="77777777" w:rsidR="008B1B67" w:rsidRPr="008B1B67" w:rsidRDefault="008B1B67" w:rsidP="008B1B67">
      <w:pPr>
        <w:pStyle w:val="a3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8B1B67">
        <w:rPr>
          <w:rFonts w:eastAsiaTheme="minorEastAsia"/>
          <w:color w:val="000000" w:themeColor="text1"/>
          <w:kern w:val="24"/>
          <w:sz w:val="28"/>
          <w:szCs w:val="28"/>
        </w:rPr>
        <w:t>Бессмысленный и тусклый свет.</w:t>
      </w:r>
    </w:p>
    <w:p w14:paraId="5C18B409" w14:textId="77777777" w:rsidR="008B1B67" w:rsidRPr="008B1B67" w:rsidRDefault="008B1B67" w:rsidP="008B1B67">
      <w:pPr>
        <w:pStyle w:val="a3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8B1B67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Живи еще хоть четверть века —</w:t>
      </w:r>
    </w:p>
    <w:p w14:paraId="732CDB76" w14:textId="77777777" w:rsidR="008B1B67" w:rsidRPr="008B1B67" w:rsidRDefault="008B1B67" w:rsidP="008B1B6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1B67">
        <w:rPr>
          <w:rFonts w:eastAsiaTheme="minorEastAsia"/>
          <w:color w:val="000000" w:themeColor="text1"/>
          <w:kern w:val="24"/>
          <w:sz w:val="28"/>
          <w:szCs w:val="28"/>
        </w:rPr>
        <w:t>Все будет так. Исхода нет.</w:t>
      </w:r>
    </w:p>
    <w:p w14:paraId="63CDD1A8" w14:textId="77777777" w:rsidR="008B1B67" w:rsidRPr="008B1B67" w:rsidRDefault="008B1B67" w:rsidP="008B1B67">
      <w:pPr>
        <w:pStyle w:val="a3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8B1B67">
        <w:rPr>
          <w:rFonts w:eastAsiaTheme="minorEastAsia"/>
          <w:color w:val="000000" w:themeColor="text1"/>
          <w:kern w:val="24"/>
          <w:sz w:val="28"/>
          <w:szCs w:val="28"/>
        </w:rPr>
        <w:t>Умрешь — начнешь опять сначала,</w:t>
      </w:r>
    </w:p>
    <w:p w14:paraId="53747B59" w14:textId="77777777" w:rsidR="008B1B67" w:rsidRPr="008B1B67" w:rsidRDefault="008B1B67" w:rsidP="008B1B67">
      <w:pPr>
        <w:pStyle w:val="a3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8B1B67">
        <w:rPr>
          <w:rFonts w:eastAsiaTheme="minorEastAsia"/>
          <w:color w:val="000000" w:themeColor="text1"/>
          <w:kern w:val="24"/>
          <w:sz w:val="28"/>
          <w:szCs w:val="28"/>
        </w:rPr>
        <w:t>И повторится все, как встарь:</w:t>
      </w:r>
    </w:p>
    <w:p w14:paraId="74F0AC41" w14:textId="77777777" w:rsidR="008B1B67" w:rsidRPr="008B1B67" w:rsidRDefault="008B1B67" w:rsidP="008B1B67">
      <w:pPr>
        <w:pStyle w:val="a3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8B1B67">
        <w:rPr>
          <w:rFonts w:eastAsiaTheme="minorEastAsia"/>
          <w:color w:val="000000" w:themeColor="text1"/>
          <w:kern w:val="24"/>
          <w:sz w:val="28"/>
          <w:szCs w:val="28"/>
        </w:rPr>
        <w:t>Ночь, ледяная рябь канала,</w:t>
      </w:r>
    </w:p>
    <w:p w14:paraId="228B0B15" w14:textId="2375B014" w:rsidR="008B1B67" w:rsidRPr="008B1B67" w:rsidRDefault="008B1B67" w:rsidP="008B1B6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1B67">
        <w:rPr>
          <w:rFonts w:eastAsiaTheme="minorEastAsia"/>
          <w:color w:val="000000" w:themeColor="text1"/>
          <w:kern w:val="24"/>
          <w:sz w:val="28"/>
          <w:szCs w:val="28"/>
        </w:rPr>
        <w:t>Аптека, улица, фонарь.</w:t>
      </w:r>
    </w:p>
    <w:p w14:paraId="650D30C7" w14:textId="77777777" w:rsidR="008B1B67" w:rsidRPr="008B1B67" w:rsidRDefault="008B1B67" w:rsidP="008B1B67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B1B67">
        <w:rPr>
          <w:color w:val="000000" w:themeColor="text1"/>
          <w:kern w:val="24"/>
          <w:sz w:val="28"/>
          <w:szCs w:val="28"/>
        </w:rPr>
        <w:t>- Назовите автора стихотворения.</w:t>
      </w:r>
    </w:p>
    <w:p w14:paraId="4615365B" w14:textId="77777777" w:rsidR="008B1B67" w:rsidRPr="008B1B67" w:rsidRDefault="008B1B67" w:rsidP="008B1B6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B1B67">
        <w:rPr>
          <w:color w:val="000000" w:themeColor="text1"/>
          <w:kern w:val="24"/>
          <w:sz w:val="28"/>
          <w:szCs w:val="28"/>
        </w:rPr>
        <w:t xml:space="preserve">- О чем это стихотворение? </w:t>
      </w:r>
    </w:p>
    <w:p w14:paraId="36D328C3" w14:textId="77777777" w:rsidR="008B1B67" w:rsidRPr="008B1B67" w:rsidRDefault="008B1B67" w:rsidP="008B1B6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B1B67">
        <w:rPr>
          <w:color w:val="000000" w:themeColor="text1"/>
          <w:kern w:val="24"/>
          <w:sz w:val="28"/>
          <w:szCs w:val="28"/>
        </w:rPr>
        <w:t>- Почему в рекламе МТС используется данное стихотворение?</w:t>
      </w:r>
    </w:p>
    <w:p w14:paraId="5DCF834D" w14:textId="77777777" w:rsidR="008B1B67" w:rsidRPr="008B1B67" w:rsidRDefault="008B1B67" w:rsidP="008B1B6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B1B67">
        <w:rPr>
          <w:color w:val="000000" w:themeColor="text1"/>
          <w:kern w:val="24"/>
          <w:sz w:val="28"/>
          <w:szCs w:val="28"/>
        </w:rPr>
        <w:t>-В чем особенность этого стихотворения? Из каких предложений оно состоит?</w:t>
      </w:r>
    </w:p>
    <w:p w14:paraId="018AF917" w14:textId="4B829B5B" w:rsidR="008B1B67" w:rsidRPr="008B1B67" w:rsidRDefault="008B1B67" w:rsidP="008B1B6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 w:themeColor="text1"/>
          <w:kern w:val="24"/>
          <w:sz w:val="28"/>
          <w:szCs w:val="28"/>
        </w:rPr>
      </w:pPr>
      <w:r w:rsidRPr="008B1B67">
        <w:rPr>
          <w:color w:val="000000" w:themeColor="text1"/>
          <w:kern w:val="24"/>
          <w:sz w:val="28"/>
          <w:szCs w:val="28"/>
        </w:rPr>
        <w:t>-О чем сегодня будем говорить на уроке?</w:t>
      </w:r>
    </w:p>
    <w:p w14:paraId="262F77CA" w14:textId="3D874FD0" w:rsidR="008B1B67" w:rsidRPr="008B1B67" w:rsidRDefault="008B1B67" w:rsidP="008B1B67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7030A0"/>
          <w:kern w:val="24"/>
          <w:sz w:val="28"/>
          <w:szCs w:val="28"/>
        </w:rPr>
      </w:pPr>
      <w:r w:rsidRPr="008B1B67">
        <w:rPr>
          <w:rFonts w:eastAsiaTheme="minorEastAsia"/>
          <w:b/>
          <w:bCs/>
          <w:color w:val="7030A0"/>
          <w:kern w:val="24"/>
          <w:sz w:val="28"/>
          <w:szCs w:val="28"/>
        </w:rPr>
        <w:t>Регулятивные</w:t>
      </w:r>
      <w:r w:rsidRPr="008B1B67">
        <w:rPr>
          <w:rFonts w:eastAsiaTheme="minorEastAsia"/>
          <w:b/>
          <w:bCs/>
          <w:color w:val="7030A0"/>
          <w:kern w:val="24"/>
          <w:sz w:val="28"/>
          <w:szCs w:val="28"/>
        </w:rPr>
        <w:t xml:space="preserve"> УУД</w:t>
      </w:r>
      <w:r w:rsidRPr="008B1B67">
        <w:rPr>
          <w:rFonts w:eastAsiaTheme="minorEastAsia"/>
          <w:b/>
          <w:bCs/>
          <w:color w:val="7030A0"/>
          <w:kern w:val="24"/>
          <w:sz w:val="28"/>
          <w:szCs w:val="28"/>
        </w:rPr>
        <w:t>: саморегуляция в учебной и познавательной деятельности</w:t>
      </w:r>
      <w:r w:rsidRPr="008B1B67">
        <w:rPr>
          <w:rFonts w:eastAsiaTheme="minorEastAsia"/>
          <w:b/>
          <w:bCs/>
          <w:color w:val="7030A0"/>
          <w:kern w:val="24"/>
          <w:sz w:val="28"/>
          <w:szCs w:val="28"/>
        </w:rPr>
        <w:t>.</w:t>
      </w:r>
    </w:p>
    <w:p w14:paraId="24681936" w14:textId="28937EF3" w:rsidR="008B1B67" w:rsidRPr="008B1B67" w:rsidRDefault="008B1B67" w:rsidP="008B1B67">
      <w:pPr>
        <w:pStyle w:val="a3"/>
        <w:spacing w:before="0" w:beforeAutospacing="0" w:after="0" w:afterAutospacing="0"/>
        <w:jc w:val="both"/>
        <w:rPr>
          <w:rFonts w:eastAsiaTheme="minorEastAsia"/>
          <w:b/>
          <w:bCs/>
          <w:kern w:val="24"/>
          <w:sz w:val="28"/>
          <w:szCs w:val="28"/>
        </w:rPr>
      </w:pPr>
      <w:r>
        <w:rPr>
          <w:rFonts w:eastAsiaTheme="minorEastAsia"/>
          <w:b/>
          <w:bCs/>
          <w:kern w:val="24"/>
          <w:sz w:val="28"/>
          <w:szCs w:val="28"/>
        </w:rPr>
        <w:t>2.</w:t>
      </w:r>
      <w:r w:rsidRPr="008B1B67">
        <w:rPr>
          <w:rFonts w:eastAsiaTheme="minorEastAsia"/>
          <w:b/>
          <w:bCs/>
          <w:kern w:val="24"/>
          <w:sz w:val="28"/>
          <w:szCs w:val="28"/>
        </w:rPr>
        <w:t>Создание проблемной ситуации</w:t>
      </w:r>
      <w:r>
        <w:rPr>
          <w:rFonts w:eastAsiaTheme="minorEastAsia"/>
          <w:b/>
          <w:bCs/>
          <w:kern w:val="24"/>
          <w:sz w:val="28"/>
          <w:szCs w:val="28"/>
        </w:rPr>
        <w:t>.</w:t>
      </w:r>
    </w:p>
    <w:p w14:paraId="62674E19" w14:textId="12D16267" w:rsidR="008B1B67" w:rsidRPr="008B1B67" w:rsidRDefault="008B1B67" w:rsidP="008B1B6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DF1062" wp14:editId="217ABFFF">
                <wp:simplePos x="0" y="0"/>
                <wp:positionH relativeFrom="column">
                  <wp:posOffset>3006090</wp:posOffset>
                </wp:positionH>
                <wp:positionV relativeFrom="paragraph">
                  <wp:posOffset>341631</wp:posOffset>
                </wp:positionV>
                <wp:extent cx="2114550" cy="285750"/>
                <wp:effectExtent l="0" t="0" r="0" b="0"/>
                <wp:wrapNone/>
                <wp:docPr id="8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5B282F" w14:textId="2F761C16" w:rsidR="008B1B67" w:rsidRDefault="008B1B67" w:rsidP="008B1B67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B1B6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(видение – сущ. в </w:t>
                            </w:r>
                            <w:proofErr w:type="spellStart"/>
                            <w:r w:rsidRPr="008B1B6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им.п</w:t>
                            </w:r>
                            <w:proofErr w:type="spellEnd"/>
                            <w:r w:rsidRPr="008B1B6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  <w:p w14:paraId="61205341" w14:textId="77777777" w:rsidR="008B1B67" w:rsidRPr="008B1B67" w:rsidRDefault="008B1B67" w:rsidP="008B1B6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F1062" id="Прямоугольник 7" o:spid="_x0000_s1026" style="position:absolute;left:0;text-align:left;margin-left:236.7pt;margin-top:26.9pt;width:166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" filled="f" stroked="f">
                <v:textbox>
                  <w:txbxContent>
                    <w:p w14:paraId="075B282F" w14:textId="2F761C16" w:rsidR="008B1B67" w:rsidRDefault="008B1B67" w:rsidP="008B1B67">
                      <w:pPr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B1B6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(видение – сущ. в </w:t>
                      </w:r>
                      <w:proofErr w:type="spellStart"/>
                      <w:r w:rsidRPr="008B1B6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им.п</w:t>
                      </w:r>
                      <w:proofErr w:type="spellEnd"/>
                      <w:r w:rsidRPr="008B1B6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.)</w:t>
                      </w:r>
                    </w:p>
                    <w:p w14:paraId="61205341" w14:textId="77777777" w:rsidR="008B1B67" w:rsidRPr="008B1B67" w:rsidRDefault="008B1B67" w:rsidP="008B1B6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B1B67">
        <w:rPr>
          <w:rFonts w:eastAsiaTheme="minorEastAsia"/>
          <w:color w:val="000000" w:themeColor="text1"/>
          <w:kern w:val="24"/>
          <w:sz w:val="28"/>
          <w:szCs w:val="28"/>
        </w:rPr>
        <w:t>Найдите грамматическую основу предложений и определите, какой частью речи она выражена.</w:t>
      </w:r>
    </w:p>
    <w:p w14:paraId="5AC3EA09" w14:textId="4EB21159" w:rsidR="008B1B67" w:rsidRPr="008B1B67" w:rsidRDefault="008B1B67" w:rsidP="008B1B67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8B1B67">
        <w:rPr>
          <w:color w:val="000000" w:themeColor="text1"/>
          <w:kern w:val="24"/>
          <w:sz w:val="28"/>
          <w:szCs w:val="28"/>
        </w:rPr>
        <w:t xml:space="preserve">1.Раннего детства туманное видение.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A37429" wp14:editId="397EC0AA">
                <wp:simplePos x="0" y="0"/>
                <wp:positionH relativeFrom="margin">
                  <wp:posOffset>2329815</wp:posOffset>
                </wp:positionH>
                <wp:positionV relativeFrom="paragraph">
                  <wp:posOffset>118745</wp:posOffset>
                </wp:positionV>
                <wp:extent cx="3790950" cy="333375"/>
                <wp:effectExtent l="0" t="0" r="0" b="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333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0398D1" w14:textId="1C06C45C" w:rsidR="008B1B67" w:rsidRPr="008B1B67" w:rsidRDefault="008B1B67" w:rsidP="008B1B6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B1B6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(выхожу глаг. в форме 1 лица изъявит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 н</w:t>
                            </w:r>
                            <w:r w:rsidRPr="008B1B6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акл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  <w:r w:rsidRPr="008B1B6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37429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7" type="#_x0000_t202" style="position:absolute;margin-left:183.45pt;margin-top:9.35pt;width:298.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" filled="f" stroked="f">
                <v:textbox>
                  <w:txbxContent>
                    <w:p w14:paraId="260398D1" w14:textId="1C06C45C" w:rsidR="008B1B67" w:rsidRPr="008B1B67" w:rsidRDefault="008B1B67" w:rsidP="008B1B6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B1B6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(выхожу глаг. в форме 1 лица изъявит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. н</w:t>
                      </w:r>
                      <w:r w:rsidRPr="008B1B6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акл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  <w:r w:rsidRPr="008B1B6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AB58FB" w14:textId="6FE9850B" w:rsidR="008B1B67" w:rsidRPr="008B1B67" w:rsidRDefault="008B1B67" w:rsidP="008B1B67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color w:val="000000" w:themeColor="text1"/>
          <w:kern w:val="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BC9C11" wp14:editId="1A02EEF8">
                <wp:simplePos x="0" y="0"/>
                <wp:positionH relativeFrom="margin">
                  <wp:align>right</wp:align>
                </wp:positionH>
                <wp:positionV relativeFrom="paragraph">
                  <wp:posOffset>127635</wp:posOffset>
                </wp:positionV>
                <wp:extent cx="3564904" cy="646331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904" cy="6463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92AF84" w14:textId="34165405" w:rsidR="008B1B67" w:rsidRPr="008B1B67" w:rsidRDefault="008B1B67" w:rsidP="008B1B6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B1B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(живи – глаг. в форме 2 лица повелит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  <w:r w:rsidRPr="008B1B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н</w:t>
                            </w:r>
                            <w:r w:rsidRPr="008B1B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акл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  <w:r w:rsidRPr="008B1B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BC9C11" id="Прямоугольник 8" o:spid="_x0000_s1028" style="position:absolute;margin-left:229.5pt;margin-top:10.05pt;width:280.7pt;height:50.9pt;z-index:2516643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" filled="f" stroked="f">
                <v:textbox style="mso-fit-shape-to-text:t">
                  <w:txbxContent>
                    <w:p w14:paraId="7992AF84" w14:textId="34165405" w:rsidR="008B1B67" w:rsidRPr="008B1B67" w:rsidRDefault="008B1B67" w:rsidP="008B1B6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B1B67">
                        <w:rPr>
                          <w:rFonts w:ascii="Times New Roman" w:eastAsia="Calibri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(живи – глаг. в форме 2 лица повелит</w:t>
                      </w:r>
                      <w:r>
                        <w:rPr>
                          <w:rFonts w:ascii="Times New Roman" w:eastAsia="Calibri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  <w:r w:rsidRPr="008B1B67">
                        <w:rPr>
                          <w:rFonts w:ascii="Times New Roman" w:eastAsia="Calibri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н</w:t>
                      </w:r>
                      <w:r w:rsidRPr="008B1B67">
                        <w:rPr>
                          <w:rFonts w:ascii="Times New Roman" w:eastAsia="Calibri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акл</w:t>
                      </w:r>
                      <w:r>
                        <w:rPr>
                          <w:rFonts w:ascii="Times New Roman" w:eastAsia="Calibri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  <w:r w:rsidRPr="008B1B67">
                        <w:rPr>
                          <w:rFonts w:ascii="Times New Roman" w:eastAsia="Calibri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B1B67">
        <w:rPr>
          <w:color w:val="000000" w:themeColor="text1"/>
          <w:kern w:val="24"/>
          <w:sz w:val="28"/>
          <w:szCs w:val="28"/>
        </w:rPr>
        <w:t xml:space="preserve">2.Выхожу из дома рано утром. </w:t>
      </w:r>
    </w:p>
    <w:p w14:paraId="49B41C92" w14:textId="46BCEAFC" w:rsidR="008B1B67" w:rsidRPr="008B1B67" w:rsidRDefault="008B1B67" w:rsidP="008B1B67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8B1B67">
        <w:rPr>
          <w:color w:val="000000" w:themeColor="text1"/>
          <w:kern w:val="24"/>
          <w:sz w:val="28"/>
          <w:szCs w:val="28"/>
        </w:rPr>
        <w:t xml:space="preserve">3. </w:t>
      </w:r>
      <w:r w:rsidRPr="008B1B67">
        <w:rPr>
          <w:rFonts w:eastAsia="Calibri"/>
          <w:color w:val="000000" w:themeColor="text1"/>
          <w:kern w:val="24"/>
          <w:sz w:val="28"/>
          <w:szCs w:val="28"/>
        </w:rPr>
        <w:t xml:space="preserve">Живи еще хоть четверть века. </w:t>
      </w:r>
    </w:p>
    <w:p w14:paraId="03B78027" w14:textId="77777777" w:rsidR="008B1B67" w:rsidRDefault="008B1B67" w:rsidP="008B1B67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color w:val="000000" w:themeColor="text1"/>
          <w:kern w:val="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26321D" wp14:editId="5C13D3E9">
                <wp:simplePos x="0" y="0"/>
                <wp:positionH relativeFrom="margin">
                  <wp:posOffset>2295525</wp:posOffset>
                </wp:positionH>
                <wp:positionV relativeFrom="paragraph">
                  <wp:posOffset>5715</wp:posOffset>
                </wp:positionV>
                <wp:extent cx="3752850" cy="645795"/>
                <wp:effectExtent l="0" t="0" r="0" b="0"/>
                <wp:wrapNone/>
                <wp:docPr id="10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3F38B7" w14:textId="65E4591F" w:rsidR="008B1B67" w:rsidRPr="008B1B67" w:rsidRDefault="008B1B67" w:rsidP="008B1B6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B1B6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(бранят – глаг. в форме 3 лица мн. ч., наст.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</w:t>
                            </w:r>
                            <w:r w:rsidRPr="008B1B6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  <w:r w:rsidRPr="008B1B6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26321D" id="Прямоугольник 9" o:spid="_x0000_s1029" style="position:absolute;margin-left:180.75pt;margin-top:.45pt;width:295.5pt;height:50.85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" filled="f" stroked="f">
                <v:textbox style="mso-fit-shape-to-text:t">
                  <w:txbxContent>
                    <w:p w14:paraId="013F38B7" w14:textId="65E4591F" w:rsidR="008B1B67" w:rsidRPr="008B1B67" w:rsidRDefault="008B1B67" w:rsidP="008B1B6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B1B6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(бранят – глаг. в форме 3 лица мн. ч., наст.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в</w:t>
                      </w:r>
                      <w:r w:rsidRPr="008B1B6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р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  <w:r w:rsidRPr="008B1B6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B1B67">
        <w:rPr>
          <w:color w:val="000000" w:themeColor="text1"/>
          <w:kern w:val="24"/>
          <w:sz w:val="28"/>
          <w:szCs w:val="28"/>
        </w:rPr>
        <w:t xml:space="preserve">4. Дни поздней осени бранят </w:t>
      </w:r>
    </w:p>
    <w:p w14:paraId="6159DA73" w14:textId="2A2AB824" w:rsidR="008B1B67" w:rsidRPr="008B1B67" w:rsidRDefault="008B1B67" w:rsidP="008B1B67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CAF943" wp14:editId="13448899">
                <wp:simplePos x="0" y="0"/>
                <wp:positionH relativeFrom="column">
                  <wp:posOffset>2291715</wp:posOffset>
                </wp:positionH>
                <wp:positionV relativeFrom="paragraph">
                  <wp:posOffset>67945</wp:posOffset>
                </wp:positionV>
                <wp:extent cx="2857500" cy="285750"/>
                <wp:effectExtent l="0" t="0" r="0" b="0"/>
                <wp:wrapNone/>
                <wp:docPr id="11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91A95E" w14:textId="77777777" w:rsidR="008B1B67" w:rsidRPr="008B1B67" w:rsidRDefault="008B1B67" w:rsidP="008B1B6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B1B6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(смерклось – безличный глаг.)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AF943" id="Прямоугольник 10" o:spid="_x0000_s1030" style="position:absolute;margin-left:180.45pt;margin-top:5.35pt;width:22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" filled="f" stroked="f">
                <v:textbox>
                  <w:txbxContent>
                    <w:p w14:paraId="5A91A95E" w14:textId="77777777" w:rsidR="008B1B67" w:rsidRPr="008B1B67" w:rsidRDefault="008B1B67" w:rsidP="008B1B6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B1B6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(смерклось – безличный глаг.)</w:t>
                      </w:r>
                    </w:p>
                  </w:txbxContent>
                </v:textbox>
              </v:rect>
            </w:pict>
          </mc:Fallback>
        </mc:AlternateContent>
      </w:r>
      <w:r w:rsidRPr="008B1B67">
        <w:rPr>
          <w:color w:val="000000" w:themeColor="text1"/>
          <w:kern w:val="24"/>
          <w:sz w:val="28"/>
          <w:szCs w:val="28"/>
        </w:rPr>
        <w:t>обыкновенно.</w:t>
      </w:r>
      <w:r w:rsidRPr="008B1B67">
        <w:rPr>
          <w:noProof/>
        </w:rPr>
        <w:t xml:space="preserve"> </w:t>
      </w:r>
    </w:p>
    <w:p w14:paraId="4F1E5FE4" w14:textId="78045E3B" w:rsidR="008B1B67" w:rsidRPr="008B1B67" w:rsidRDefault="008B1B67" w:rsidP="008B1B67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582162" wp14:editId="04FC38A4">
                <wp:simplePos x="0" y="0"/>
                <wp:positionH relativeFrom="column">
                  <wp:posOffset>2486025</wp:posOffset>
                </wp:positionH>
                <wp:positionV relativeFrom="paragraph">
                  <wp:posOffset>118745</wp:posOffset>
                </wp:positionV>
                <wp:extent cx="2721066" cy="369332"/>
                <wp:effectExtent l="0" t="0" r="0" b="0"/>
                <wp:wrapNone/>
                <wp:docPr id="12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066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2D27BA" w14:textId="77777777" w:rsidR="008B1B67" w:rsidRPr="008B1B67" w:rsidRDefault="008B1B67" w:rsidP="008B1B6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B1B6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(не видать – инфинитив)</w:t>
                            </w:r>
                            <w:r w:rsidRPr="008B1B67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82162" id="Прямоугольник 11" o:spid="_x0000_s1031" style="position:absolute;margin-left:195.75pt;margin-top:9.35pt;width:214.25pt;height:29.1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" filled="f" stroked="f">
                <v:textbox style="mso-fit-shape-to-text:t">
                  <w:txbxContent>
                    <w:p w14:paraId="3C2D27BA" w14:textId="77777777" w:rsidR="008B1B67" w:rsidRPr="008B1B67" w:rsidRDefault="008B1B67" w:rsidP="008B1B6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B1B6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(не видать – инфинитив)</w:t>
                      </w:r>
                      <w:r w:rsidRPr="008B1B67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8B1B67">
        <w:rPr>
          <w:color w:val="000000" w:themeColor="text1"/>
          <w:kern w:val="24"/>
          <w:sz w:val="28"/>
          <w:szCs w:val="28"/>
        </w:rPr>
        <w:t xml:space="preserve">5.Вот смерклось. </w:t>
      </w:r>
    </w:p>
    <w:p w14:paraId="5B51A02B" w14:textId="27475E96" w:rsidR="008B1B67" w:rsidRPr="008B1B67" w:rsidRDefault="008B1B67" w:rsidP="008B1B67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8B1B67">
        <w:rPr>
          <w:color w:val="000000" w:themeColor="text1"/>
          <w:kern w:val="24"/>
          <w:sz w:val="28"/>
          <w:szCs w:val="28"/>
        </w:rPr>
        <w:t>6. Вам не видать таких сражений.</w:t>
      </w:r>
      <w:r w:rsidRPr="008B1B67">
        <w:rPr>
          <w:noProof/>
        </w:rPr>
        <w:t xml:space="preserve"> </w:t>
      </w:r>
    </w:p>
    <w:p w14:paraId="74964680" w14:textId="19D12C5F" w:rsidR="008B1B67" w:rsidRPr="008B1B67" w:rsidRDefault="008B1B67" w:rsidP="008B1B67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7030A0"/>
          <w:kern w:val="24"/>
          <w:sz w:val="28"/>
          <w:szCs w:val="28"/>
        </w:rPr>
      </w:pPr>
      <w:r w:rsidRPr="008B1B67">
        <w:rPr>
          <w:rFonts w:eastAsiaTheme="minorEastAsia"/>
          <w:b/>
          <w:bCs/>
          <w:color w:val="7030A0"/>
          <w:kern w:val="24"/>
          <w:sz w:val="28"/>
          <w:szCs w:val="28"/>
        </w:rPr>
        <w:t>Познавательные (логические): анализ, синтез, сравнение, обобщение</w:t>
      </w:r>
      <w:r w:rsidRPr="008B1B67">
        <w:rPr>
          <w:rFonts w:eastAsiaTheme="minorEastAsia"/>
          <w:b/>
          <w:bCs/>
          <w:color w:val="7030A0"/>
          <w:kern w:val="24"/>
          <w:sz w:val="28"/>
          <w:szCs w:val="28"/>
        </w:rPr>
        <w:t>.</w:t>
      </w:r>
    </w:p>
    <w:p w14:paraId="5045EE56" w14:textId="77777777" w:rsidR="008B1B67" w:rsidRPr="008B1B67" w:rsidRDefault="008B1B67" w:rsidP="008B1B6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B1B67">
        <w:rPr>
          <w:rFonts w:eastAsiaTheme="minorEastAsia"/>
          <w:b/>
          <w:bCs/>
          <w:color w:val="7030A0"/>
          <w:kern w:val="24"/>
          <w:sz w:val="28"/>
          <w:szCs w:val="28"/>
        </w:rPr>
        <w:t>Познавательные: умение строить высказывание, формулировка проблемы, поиск информации.</w:t>
      </w:r>
    </w:p>
    <w:p w14:paraId="248D769E" w14:textId="3BDFD13D" w:rsidR="008B1B67" w:rsidRDefault="008B1B67" w:rsidP="008B1B6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1B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Поиск способов решения.</w:t>
      </w:r>
    </w:p>
    <w:p w14:paraId="146AD44D" w14:textId="0A87981B" w:rsidR="008B1B67" w:rsidRDefault="008B1B67" w:rsidP="008B1B6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в парах.</w:t>
      </w:r>
    </w:p>
    <w:p w14:paraId="66573D84" w14:textId="77777777" w:rsidR="008B1B67" w:rsidRPr="008B1B67" w:rsidRDefault="008B1B67" w:rsidP="008B1B6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1B67">
        <w:rPr>
          <w:rFonts w:eastAsiaTheme="minorEastAsia"/>
          <w:color w:val="000000" w:themeColor="text1"/>
          <w:kern w:val="24"/>
          <w:sz w:val="28"/>
          <w:szCs w:val="28"/>
        </w:rPr>
        <w:t>Провести исследование и заполните таблицу, используя материал учебника (параграфы 31,32,33,35) и дополнительный материал.</w:t>
      </w:r>
    </w:p>
    <w:tbl>
      <w:tblPr>
        <w:tblW w:w="10710" w:type="dxa"/>
        <w:tblInd w:w="-100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25"/>
        <w:gridCol w:w="4405"/>
        <w:gridCol w:w="3480"/>
      </w:tblGrid>
      <w:tr w:rsidR="008B1B67" w:rsidRPr="008B1B67" w14:paraId="31C7724C" w14:textId="77777777" w:rsidTr="008B1B67">
        <w:trPr>
          <w:trHeight w:val="721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64363EFD" w14:textId="77777777" w:rsidR="008B1B67" w:rsidRPr="008B1B67" w:rsidRDefault="008B1B67" w:rsidP="008B1B67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Виды</w:t>
            </w:r>
          </w:p>
        </w:tc>
        <w:tc>
          <w:tcPr>
            <w:tcW w:w="4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101B49FA" w14:textId="77777777" w:rsidR="008B1B67" w:rsidRPr="008B1B67" w:rsidRDefault="008B1B67" w:rsidP="008B1B67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Формы выражения главного члена предложения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01F1BC0A" w14:textId="77777777" w:rsidR="008B1B67" w:rsidRPr="008B1B67" w:rsidRDefault="008B1B67" w:rsidP="008B1B67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Примеры</w:t>
            </w:r>
          </w:p>
        </w:tc>
      </w:tr>
      <w:tr w:rsidR="008B1B67" w:rsidRPr="008B1B67" w14:paraId="38B6B8DF" w14:textId="77777777" w:rsidTr="00802FE7">
        <w:trPr>
          <w:trHeight w:val="1317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4B789CF6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Определённо-личные</w:t>
            </w:r>
          </w:p>
        </w:tc>
        <w:tc>
          <w:tcPr>
            <w:tcW w:w="4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6D2A618E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Глаголы:</w:t>
            </w: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1 и 2 лица ед. и </w:t>
            </w:r>
            <w:proofErr w:type="spellStart"/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множ</w:t>
            </w:r>
            <w:proofErr w:type="spellEnd"/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 числа настоящего и будущего времени; повелительного наклонения</w:t>
            </w:r>
          </w:p>
          <w:p w14:paraId="0DED7CC6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(</w:t>
            </w:r>
            <w:proofErr w:type="gramStart"/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подставляем:  </w:t>
            </w:r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я</w:t>
            </w:r>
            <w:proofErr w:type="gramEnd"/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, мы, ты, вы</w:t>
            </w: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6AD878E4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Люблю</w:t>
            </w: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грозу в начале мая.</w:t>
            </w:r>
          </w:p>
          <w:p w14:paraId="0DA2AF2E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Поедешь</w:t>
            </w: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со мной?</w:t>
            </w:r>
          </w:p>
          <w:p w14:paraId="35271E00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Верните</w:t>
            </w: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книгу в библиотеку.</w:t>
            </w:r>
          </w:p>
        </w:tc>
      </w:tr>
      <w:tr w:rsidR="008B1B67" w:rsidRPr="008B1B67" w14:paraId="2BD65784" w14:textId="77777777" w:rsidTr="008B1B67">
        <w:trPr>
          <w:trHeight w:val="1443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54DF18CE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Неопределённо-личные</w:t>
            </w:r>
          </w:p>
        </w:tc>
        <w:tc>
          <w:tcPr>
            <w:tcW w:w="4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0DC76FDB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Глаголы:</w:t>
            </w: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3 лица </w:t>
            </w:r>
            <w:proofErr w:type="spellStart"/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множ</w:t>
            </w:r>
            <w:proofErr w:type="spellEnd"/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 числа наст</w:t>
            </w:r>
            <w:proofErr w:type="gramStart"/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  <w:proofErr w:type="gramEnd"/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буд</w:t>
            </w:r>
            <w:proofErr w:type="spellEnd"/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времени;</w:t>
            </w:r>
          </w:p>
          <w:p w14:paraId="371ACFF1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множ</w:t>
            </w:r>
            <w:proofErr w:type="spellEnd"/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. числа </w:t>
            </w:r>
            <w:proofErr w:type="spellStart"/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прош</w:t>
            </w:r>
            <w:proofErr w:type="spellEnd"/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 времени.</w:t>
            </w:r>
          </w:p>
          <w:p w14:paraId="1AA830E9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(окончания: </w:t>
            </w:r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-</w:t>
            </w:r>
            <w:proofErr w:type="spellStart"/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ут</w:t>
            </w:r>
            <w:proofErr w:type="spellEnd"/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(-ют), -</w:t>
            </w:r>
            <w:proofErr w:type="spellStart"/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ат</w:t>
            </w:r>
            <w:proofErr w:type="spellEnd"/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(-</w:t>
            </w:r>
            <w:proofErr w:type="spellStart"/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ят</w:t>
            </w:r>
            <w:proofErr w:type="spellEnd"/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), -</w:t>
            </w:r>
            <w:proofErr w:type="gramStart"/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и</w:t>
            </w: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416924C0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В дверь </w:t>
            </w:r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стучат.</w:t>
            </w:r>
          </w:p>
          <w:p w14:paraId="79B3A5E0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В садах </w:t>
            </w:r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окапывают </w:t>
            </w: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деревья.</w:t>
            </w:r>
          </w:p>
          <w:p w14:paraId="7BEF7131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Принесли</w:t>
            </w: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почту.</w:t>
            </w:r>
          </w:p>
        </w:tc>
      </w:tr>
      <w:tr w:rsidR="008B1B67" w:rsidRPr="008B1B67" w14:paraId="7AF81C62" w14:textId="77777777" w:rsidTr="00802FE7">
        <w:trPr>
          <w:trHeight w:val="2516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58E84063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lastRenderedPageBreak/>
              <w:t>Безличные</w:t>
            </w:r>
          </w:p>
          <w:p w14:paraId="60FB0335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u w:val="single"/>
                <w:lang w:eastAsia="ru-RU"/>
              </w:rPr>
              <w:t>(</w:t>
            </w:r>
            <w:r w:rsidRPr="008B1B6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u w:val="single"/>
                <w:lang w:eastAsia="ru-RU"/>
              </w:rPr>
              <w:t>нет и не может быть подлежащего</w:t>
            </w: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u w:val="single"/>
                <w:lang w:eastAsia="ru-RU"/>
              </w:rPr>
              <w:t>)</w:t>
            </w:r>
          </w:p>
        </w:tc>
        <w:tc>
          <w:tcPr>
            <w:tcW w:w="4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18B70204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Глаголы</w:t>
            </w: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3-го лица ед. числа наст. и буд. </w:t>
            </w:r>
            <w:proofErr w:type="spellStart"/>
            <w:proofErr w:type="gramStart"/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вр</w:t>
            </w:r>
            <w:proofErr w:type="spellEnd"/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.(</w:t>
            </w:r>
            <w:proofErr w:type="gramEnd"/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окончания: </w:t>
            </w:r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-</w:t>
            </w:r>
            <w:proofErr w:type="spellStart"/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ет</w:t>
            </w:r>
            <w:proofErr w:type="spellEnd"/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(-</w:t>
            </w:r>
            <w:proofErr w:type="spellStart"/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ит</w:t>
            </w:r>
            <w:proofErr w:type="spellEnd"/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).</w:t>
            </w:r>
          </w:p>
          <w:p w14:paraId="3FD50D4C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Глаголы</w:t>
            </w: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прош</w:t>
            </w:r>
            <w:proofErr w:type="spellEnd"/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вр</w:t>
            </w:r>
            <w:proofErr w:type="spellEnd"/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средн</w:t>
            </w:r>
            <w:proofErr w:type="spellEnd"/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. рода (окончание </w:t>
            </w:r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–</w:t>
            </w:r>
            <w:proofErr w:type="gramStart"/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О</w:t>
            </w: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  <w:p w14:paraId="6B6BFF23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Инфинитив.</w:t>
            </w:r>
          </w:p>
          <w:p w14:paraId="2927DC73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Слова </w:t>
            </w:r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«нет», «нельзя»</w:t>
            </w:r>
          </w:p>
          <w:p w14:paraId="7940EFA1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Краткие </w:t>
            </w:r>
            <w:proofErr w:type="spellStart"/>
            <w:r w:rsidRPr="008B1B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прилаг</w:t>
            </w:r>
            <w:proofErr w:type="spellEnd"/>
            <w:r w:rsidRPr="008B1B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.  и причастия</w:t>
            </w: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на </w:t>
            </w:r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–О.</w:t>
            </w:r>
          </w:p>
          <w:p w14:paraId="4B35FB1C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Слова состояния</w:t>
            </w: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на </w:t>
            </w:r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–О.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70EF3251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Уже </w:t>
            </w:r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смеркается.</w:t>
            </w:r>
          </w:p>
          <w:p w14:paraId="236A42C4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К вечеру </w:t>
            </w:r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подморозит.</w:t>
            </w:r>
          </w:p>
          <w:p w14:paraId="3E901E10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Светало.</w:t>
            </w:r>
          </w:p>
          <w:p w14:paraId="39DE22E1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Быть</w:t>
            </w: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грозе великой.</w:t>
            </w:r>
          </w:p>
          <w:p w14:paraId="19ECEE21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Нет</w:t>
            </w: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ни гроша.</w:t>
            </w:r>
          </w:p>
          <w:p w14:paraId="31781A0B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Об экзаменах </w:t>
            </w:r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сообщено.</w:t>
            </w:r>
          </w:p>
          <w:p w14:paraId="678BD85B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Мне </w:t>
            </w:r>
            <w:r w:rsidRPr="008B1B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страшно.</w:t>
            </w:r>
          </w:p>
        </w:tc>
      </w:tr>
      <w:tr w:rsidR="008B1B67" w:rsidRPr="008B1B67" w14:paraId="34E6A1D5" w14:textId="77777777" w:rsidTr="008B1B67">
        <w:trPr>
          <w:trHeight w:val="856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1B65C913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Назывные</w:t>
            </w:r>
          </w:p>
        </w:tc>
        <w:tc>
          <w:tcPr>
            <w:tcW w:w="4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2ADF9FEA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Существительные в именительном</w:t>
            </w: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8B1B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падеже </w:t>
            </w:r>
            <w:r w:rsidRPr="008B1B6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(из второстепенных членов -</w:t>
            </w: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8B1B6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только определения).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6006AED2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Раннее </w:t>
            </w:r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утро.</w:t>
            </w:r>
          </w:p>
          <w:p w14:paraId="7B6D8DD2" w14:textId="77777777" w:rsidR="008B1B67" w:rsidRPr="008B1B67" w:rsidRDefault="008B1B67" w:rsidP="008B1B6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B6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Вот и </w:t>
            </w:r>
            <w:r w:rsidRPr="008B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беседка.</w:t>
            </w:r>
          </w:p>
        </w:tc>
      </w:tr>
    </w:tbl>
    <w:p w14:paraId="23C68C7E" w14:textId="66739980" w:rsidR="004C2EB2" w:rsidRPr="004C2EB2" w:rsidRDefault="004C2EB2" w:rsidP="004C2EB2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7030A0"/>
          <w:kern w:val="24"/>
          <w:sz w:val="28"/>
          <w:szCs w:val="28"/>
        </w:rPr>
      </w:pPr>
      <w:r w:rsidRPr="004C2EB2">
        <w:rPr>
          <w:rFonts w:eastAsiaTheme="minorEastAsia"/>
          <w:b/>
          <w:bCs/>
          <w:color w:val="7030A0"/>
          <w:kern w:val="24"/>
          <w:sz w:val="28"/>
          <w:szCs w:val="28"/>
        </w:rPr>
        <w:t xml:space="preserve">Познавательные: </w:t>
      </w:r>
      <w:proofErr w:type="spellStart"/>
      <w:r w:rsidRPr="004C2EB2">
        <w:rPr>
          <w:rFonts w:eastAsiaTheme="minorEastAsia"/>
          <w:b/>
          <w:bCs/>
          <w:color w:val="7030A0"/>
          <w:kern w:val="24"/>
          <w:sz w:val="28"/>
          <w:szCs w:val="28"/>
        </w:rPr>
        <w:t>общеучебные</w:t>
      </w:r>
      <w:proofErr w:type="spellEnd"/>
      <w:r w:rsidRPr="004C2EB2">
        <w:rPr>
          <w:rFonts w:eastAsiaTheme="minorEastAsia"/>
          <w:b/>
          <w:bCs/>
          <w:color w:val="7030A0"/>
          <w:kern w:val="24"/>
          <w:sz w:val="28"/>
          <w:szCs w:val="28"/>
        </w:rPr>
        <w:t>: моделирование</w:t>
      </w:r>
      <w:r w:rsidRPr="004C2EB2">
        <w:rPr>
          <w:rFonts w:eastAsiaTheme="minorEastAsia"/>
          <w:b/>
          <w:bCs/>
          <w:color w:val="7030A0"/>
          <w:kern w:val="24"/>
          <w:sz w:val="28"/>
          <w:szCs w:val="28"/>
        </w:rPr>
        <w:t>.</w:t>
      </w:r>
    </w:p>
    <w:p w14:paraId="52F0F1B8" w14:textId="7BD4A67A" w:rsidR="008B1B67" w:rsidRDefault="004C2EB2" w:rsidP="008B1B6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DF2EE49" wp14:editId="562BB961">
            <wp:extent cx="5429250" cy="39667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008" cy="3973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94086" w14:textId="2F315590" w:rsidR="004C2EB2" w:rsidRPr="004C2EB2" w:rsidRDefault="004C2EB2" w:rsidP="004C2EB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4C2EB2">
        <w:rPr>
          <w:rFonts w:eastAsiaTheme="minorEastAsia"/>
          <w:b/>
          <w:bCs/>
          <w:color w:val="7030A0"/>
          <w:kern w:val="24"/>
          <w:sz w:val="28"/>
          <w:szCs w:val="28"/>
        </w:rPr>
        <w:t>Регулятивные: выбирать наиболее эффективный способ, прилагать волевые усилия</w:t>
      </w:r>
      <w:r>
        <w:rPr>
          <w:rFonts w:eastAsiaTheme="minorEastAsia"/>
          <w:b/>
          <w:bCs/>
          <w:color w:val="7030A0"/>
          <w:kern w:val="24"/>
          <w:sz w:val="28"/>
          <w:szCs w:val="28"/>
        </w:rPr>
        <w:t>.</w:t>
      </w:r>
    </w:p>
    <w:p w14:paraId="17DD235B" w14:textId="12AC43C4" w:rsidR="004C2EB2" w:rsidRPr="004C2EB2" w:rsidRDefault="004C2EB2" w:rsidP="004C2EB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4C2EB2">
        <w:rPr>
          <w:rFonts w:eastAsiaTheme="minorEastAsia"/>
          <w:b/>
          <w:bCs/>
          <w:color w:val="7030A0"/>
          <w:kern w:val="24"/>
          <w:sz w:val="28"/>
          <w:szCs w:val="28"/>
        </w:rPr>
        <w:t>Познавательные (логические):</w:t>
      </w:r>
      <w:r w:rsidRPr="004C2EB2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 </w:t>
      </w:r>
      <w:r w:rsidRPr="004C2EB2">
        <w:rPr>
          <w:rFonts w:eastAsiaTheme="minorEastAsia"/>
          <w:b/>
          <w:bCs/>
          <w:color w:val="7030A0"/>
          <w:kern w:val="24"/>
          <w:sz w:val="28"/>
          <w:szCs w:val="28"/>
        </w:rPr>
        <w:t>построение логической цепи рассуждений</w:t>
      </w:r>
      <w:r>
        <w:rPr>
          <w:rFonts w:eastAsiaTheme="minorEastAsia"/>
          <w:b/>
          <w:bCs/>
          <w:color w:val="7030A0"/>
          <w:kern w:val="24"/>
          <w:sz w:val="28"/>
          <w:szCs w:val="28"/>
        </w:rPr>
        <w:t>.</w:t>
      </w:r>
    </w:p>
    <w:p w14:paraId="28039480" w14:textId="4DDC4563" w:rsidR="004C2EB2" w:rsidRPr="00511DFE" w:rsidRDefault="004C2EB2" w:rsidP="00511DF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4C2EB2">
        <w:rPr>
          <w:rFonts w:eastAsiaTheme="minorEastAsia"/>
          <w:b/>
          <w:bCs/>
          <w:color w:val="7030A0"/>
          <w:kern w:val="24"/>
          <w:sz w:val="28"/>
          <w:szCs w:val="28"/>
        </w:rPr>
        <w:t>Коммуникативные: учитывать и координировать отличные от собственной, позиции других людей.</w:t>
      </w:r>
    </w:p>
    <w:p w14:paraId="6D36A09D" w14:textId="656995C0" w:rsidR="004C2EB2" w:rsidRDefault="00511DFE" w:rsidP="00511DF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Решение проблемной ситуации.</w:t>
      </w:r>
    </w:p>
    <w:p w14:paraId="38A55BDA" w14:textId="22F5C795" w:rsidR="00511DFE" w:rsidRDefault="00511DFE" w:rsidP="00511DFE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511DFE">
        <w:rPr>
          <w:rFonts w:eastAsiaTheme="minorEastAsia"/>
          <w:color w:val="000000" w:themeColor="text1"/>
          <w:kern w:val="24"/>
          <w:sz w:val="28"/>
          <w:szCs w:val="28"/>
        </w:rPr>
        <w:t>Определите вид</w:t>
      </w:r>
      <w:r w:rsidRPr="00511DFE">
        <w:rPr>
          <w:rFonts w:eastAsiaTheme="minorEastAsia"/>
          <w:color w:val="000000" w:themeColor="text1"/>
          <w:kern w:val="24"/>
          <w:sz w:val="28"/>
          <w:szCs w:val="28"/>
        </w:rPr>
        <w:t xml:space="preserve"> односоставного предложения, используя алгоритм.</w:t>
      </w:r>
    </w:p>
    <w:tbl>
      <w:tblPr>
        <w:tblW w:w="942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093"/>
        <w:gridCol w:w="4332"/>
      </w:tblGrid>
      <w:tr w:rsidR="00511DFE" w:rsidRPr="00511DFE" w14:paraId="2BCC4CE7" w14:textId="77777777" w:rsidTr="00511DFE">
        <w:trPr>
          <w:trHeight w:val="18"/>
        </w:trPr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0152B6" w14:textId="77777777" w:rsidR="00511DFE" w:rsidRPr="00511DFE" w:rsidRDefault="00511DFE" w:rsidP="00511D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1DFE">
              <w:rPr>
                <w:rFonts w:ascii="Times New Roman" w:hAnsi="Times New Roman" w:cs="Times New Roman"/>
                <w:sz w:val="28"/>
                <w:szCs w:val="28"/>
              </w:rPr>
              <w:t xml:space="preserve">1.Раннего детства туманное видение. </w:t>
            </w:r>
          </w:p>
        </w:tc>
        <w:tc>
          <w:tcPr>
            <w:tcW w:w="43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CEFCFC" w14:textId="7F07878D" w:rsidR="00511DFE" w:rsidRPr="00511DFE" w:rsidRDefault="00511DFE" w:rsidP="00511D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1DFE">
              <w:rPr>
                <w:rFonts w:ascii="Times New Roman" w:hAnsi="Times New Roman" w:cs="Times New Roman"/>
                <w:sz w:val="28"/>
                <w:szCs w:val="28"/>
              </w:rPr>
              <w:t xml:space="preserve"> Назывное </w:t>
            </w:r>
          </w:p>
        </w:tc>
      </w:tr>
      <w:tr w:rsidR="00511DFE" w:rsidRPr="00511DFE" w14:paraId="7BAB4C88" w14:textId="77777777" w:rsidTr="00511DFE">
        <w:trPr>
          <w:trHeight w:val="435"/>
        </w:trPr>
        <w:tc>
          <w:tcPr>
            <w:tcW w:w="50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AF0F69" w14:textId="77777777" w:rsidR="00511DFE" w:rsidRPr="00511DFE" w:rsidRDefault="00511DFE" w:rsidP="00511D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1DFE">
              <w:rPr>
                <w:rFonts w:ascii="Times New Roman" w:hAnsi="Times New Roman" w:cs="Times New Roman"/>
                <w:sz w:val="28"/>
                <w:szCs w:val="28"/>
              </w:rPr>
              <w:t xml:space="preserve">2.Выхожу из дома рано утром. </w:t>
            </w:r>
          </w:p>
        </w:tc>
        <w:tc>
          <w:tcPr>
            <w:tcW w:w="43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EF12A6" w14:textId="3D60A27D" w:rsidR="00511DFE" w:rsidRPr="00511DFE" w:rsidRDefault="00511DFE" w:rsidP="00511D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1DFE">
              <w:rPr>
                <w:rFonts w:ascii="Times New Roman" w:hAnsi="Times New Roman" w:cs="Times New Roman"/>
                <w:sz w:val="28"/>
                <w:szCs w:val="28"/>
              </w:rPr>
              <w:t>Определённо-личное</w:t>
            </w:r>
          </w:p>
        </w:tc>
      </w:tr>
      <w:tr w:rsidR="00511DFE" w:rsidRPr="00511DFE" w14:paraId="53EDD8DE" w14:textId="77777777" w:rsidTr="00511DFE">
        <w:trPr>
          <w:trHeight w:val="257"/>
        </w:trPr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A402B3" w14:textId="77777777" w:rsidR="00511DFE" w:rsidRPr="00511DFE" w:rsidRDefault="00511DFE" w:rsidP="00511D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1D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Живи еще хоть четверть века. </w:t>
            </w:r>
          </w:p>
        </w:tc>
        <w:tc>
          <w:tcPr>
            <w:tcW w:w="43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0892A0" w14:textId="0AD38B30" w:rsidR="00511DFE" w:rsidRPr="00511DFE" w:rsidRDefault="00511DFE" w:rsidP="00511D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1DFE">
              <w:rPr>
                <w:rFonts w:ascii="Times New Roman" w:hAnsi="Times New Roman" w:cs="Times New Roman"/>
                <w:sz w:val="28"/>
                <w:szCs w:val="28"/>
              </w:rPr>
              <w:t>Определённо-личное</w:t>
            </w:r>
          </w:p>
        </w:tc>
      </w:tr>
      <w:tr w:rsidR="00511DFE" w:rsidRPr="00511DFE" w14:paraId="758B3BA2" w14:textId="77777777" w:rsidTr="00511DFE">
        <w:trPr>
          <w:trHeight w:val="640"/>
        </w:trPr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A5A732" w14:textId="77777777" w:rsidR="00511DFE" w:rsidRPr="00511DFE" w:rsidRDefault="00511DFE" w:rsidP="00511D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1DFE">
              <w:rPr>
                <w:rFonts w:ascii="Times New Roman" w:hAnsi="Times New Roman" w:cs="Times New Roman"/>
                <w:sz w:val="28"/>
                <w:szCs w:val="28"/>
              </w:rPr>
              <w:t>4. Дни поздней осени бранят обыкновенно.</w:t>
            </w:r>
          </w:p>
        </w:tc>
        <w:tc>
          <w:tcPr>
            <w:tcW w:w="43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0C0E3D" w14:textId="371AF5FE" w:rsidR="00511DFE" w:rsidRPr="00511DFE" w:rsidRDefault="00511DFE" w:rsidP="00511D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1DFE">
              <w:rPr>
                <w:rFonts w:ascii="Times New Roman" w:hAnsi="Times New Roman" w:cs="Times New Roman"/>
                <w:sz w:val="28"/>
                <w:szCs w:val="28"/>
              </w:rPr>
              <w:t>Неопределенно-личное</w:t>
            </w:r>
          </w:p>
        </w:tc>
      </w:tr>
      <w:tr w:rsidR="00511DFE" w:rsidRPr="00511DFE" w14:paraId="16393AD0" w14:textId="77777777" w:rsidTr="00511DFE">
        <w:trPr>
          <w:trHeight w:val="328"/>
        </w:trPr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7BB141" w14:textId="77777777" w:rsidR="00511DFE" w:rsidRPr="00511DFE" w:rsidRDefault="00511DFE" w:rsidP="00511D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1DFE">
              <w:rPr>
                <w:rFonts w:ascii="Times New Roman" w:hAnsi="Times New Roman" w:cs="Times New Roman"/>
                <w:sz w:val="28"/>
                <w:szCs w:val="28"/>
              </w:rPr>
              <w:t>5.Вот смерклось.</w:t>
            </w:r>
          </w:p>
        </w:tc>
        <w:tc>
          <w:tcPr>
            <w:tcW w:w="43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4C111D" w14:textId="53D76EA0" w:rsidR="00511DFE" w:rsidRPr="00511DFE" w:rsidRDefault="00511DFE" w:rsidP="00511D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1DFE">
              <w:rPr>
                <w:rFonts w:ascii="Times New Roman" w:hAnsi="Times New Roman" w:cs="Times New Roman"/>
                <w:sz w:val="28"/>
                <w:szCs w:val="28"/>
              </w:rPr>
              <w:t xml:space="preserve">Безличное </w:t>
            </w:r>
          </w:p>
        </w:tc>
      </w:tr>
      <w:tr w:rsidR="00511DFE" w:rsidRPr="00511DFE" w14:paraId="6A763586" w14:textId="77777777" w:rsidTr="00511DFE">
        <w:trPr>
          <w:trHeight w:val="367"/>
        </w:trPr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91F6A9" w14:textId="06888471" w:rsidR="00511DFE" w:rsidRPr="00511DFE" w:rsidRDefault="00511DFE" w:rsidP="00511D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1DFE">
              <w:rPr>
                <w:rFonts w:ascii="Times New Roman" w:hAnsi="Times New Roman" w:cs="Times New Roman"/>
                <w:sz w:val="28"/>
                <w:szCs w:val="28"/>
              </w:rPr>
              <w:t>Вам не видать таких сражений.</w:t>
            </w:r>
          </w:p>
        </w:tc>
        <w:tc>
          <w:tcPr>
            <w:tcW w:w="43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B0749A" w14:textId="4205B5E7" w:rsidR="00511DFE" w:rsidRPr="00511DFE" w:rsidRDefault="00511DFE" w:rsidP="00511D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1DFE">
              <w:rPr>
                <w:rFonts w:ascii="Times New Roman" w:hAnsi="Times New Roman" w:cs="Times New Roman"/>
                <w:sz w:val="28"/>
                <w:szCs w:val="28"/>
              </w:rPr>
              <w:t xml:space="preserve">Безличное </w:t>
            </w:r>
          </w:p>
        </w:tc>
      </w:tr>
    </w:tbl>
    <w:p w14:paraId="1EA2E3F5" w14:textId="3BB4A9CE" w:rsidR="00511DFE" w:rsidRPr="00511DFE" w:rsidRDefault="00511DFE" w:rsidP="00511DF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11DFE">
        <w:rPr>
          <w:rFonts w:ascii="Times New Roman" w:hAnsi="Times New Roman" w:cs="Times New Roman"/>
          <w:b/>
          <w:bCs/>
          <w:sz w:val="28"/>
          <w:szCs w:val="28"/>
        </w:rPr>
        <w:t>5.Применение знаний.</w:t>
      </w:r>
    </w:p>
    <w:p w14:paraId="39F976CD" w14:textId="291068A7" w:rsidR="00511DFE" w:rsidRPr="00511DFE" w:rsidRDefault="00511DFE" w:rsidP="00511DFE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11DFE">
        <w:rPr>
          <w:color w:val="000000" w:themeColor="text1"/>
          <w:kern w:val="24"/>
          <w:sz w:val="28"/>
          <w:szCs w:val="28"/>
        </w:rPr>
        <w:t xml:space="preserve">Задание: </w:t>
      </w:r>
      <w:r w:rsidRPr="00511DFE">
        <w:rPr>
          <w:color w:val="000000" w:themeColor="text1"/>
          <w:kern w:val="24"/>
          <w:sz w:val="28"/>
          <w:szCs w:val="28"/>
        </w:rPr>
        <w:t>выпишете грамматическую</w:t>
      </w:r>
      <w:r w:rsidRPr="00511DFE">
        <w:rPr>
          <w:color w:val="000000" w:themeColor="text1"/>
          <w:kern w:val="24"/>
          <w:sz w:val="28"/>
          <w:szCs w:val="28"/>
        </w:rPr>
        <w:t xml:space="preserve"> основу в нужную графу (по номеру предложения), рядом сокращенно </w:t>
      </w:r>
      <w:r w:rsidRPr="00511DFE">
        <w:rPr>
          <w:color w:val="000000" w:themeColor="text1"/>
          <w:kern w:val="24"/>
          <w:sz w:val="28"/>
          <w:szCs w:val="28"/>
        </w:rPr>
        <w:t>запишите вид</w:t>
      </w:r>
      <w:r w:rsidRPr="00511DFE">
        <w:rPr>
          <w:color w:val="000000" w:themeColor="text1"/>
          <w:kern w:val="24"/>
          <w:sz w:val="28"/>
          <w:szCs w:val="28"/>
        </w:rPr>
        <w:t xml:space="preserve"> односоставного предложения. Если грамматические основы будут </w:t>
      </w:r>
      <w:proofErr w:type="gramStart"/>
      <w:r w:rsidRPr="00511DFE">
        <w:rPr>
          <w:color w:val="000000" w:themeColor="text1"/>
          <w:kern w:val="24"/>
          <w:sz w:val="28"/>
          <w:szCs w:val="28"/>
        </w:rPr>
        <w:t>выписаны</w:t>
      </w:r>
      <w:r>
        <w:rPr>
          <w:color w:val="000000" w:themeColor="text1"/>
          <w:kern w:val="24"/>
          <w:sz w:val="28"/>
          <w:szCs w:val="28"/>
        </w:rPr>
        <w:t xml:space="preserve"> верно</w:t>
      </w:r>
      <w:proofErr w:type="gramEnd"/>
      <w:r w:rsidRPr="00511DFE">
        <w:rPr>
          <w:color w:val="000000" w:themeColor="text1"/>
          <w:kern w:val="24"/>
          <w:sz w:val="28"/>
          <w:szCs w:val="28"/>
        </w:rPr>
        <w:t xml:space="preserve">, то в выделенном вертикальном ряду вы </w:t>
      </w:r>
      <w:r w:rsidRPr="00511DFE">
        <w:rPr>
          <w:color w:val="000000" w:themeColor="text1"/>
          <w:kern w:val="24"/>
          <w:sz w:val="28"/>
          <w:szCs w:val="28"/>
        </w:rPr>
        <w:t>прочитаете ключевое</w:t>
      </w:r>
      <w:r w:rsidRPr="00511DFE">
        <w:rPr>
          <w:color w:val="000000" w:themeColor="text1"/>
          <w:kern w:val="24"/>
          <w:sz w:val="28"/>
          <w:szCs w:val="28"/>
        </w:rPr>
        <w:t xml:space="preserve"> слово.</w:t>
      </w:r>
    </w:p>
    <w:p w14:paraId="7D5DBB02" w14:textId="4D3F257B" w:rsidR="00511DFE" w:rsidRPr="00511DFE" w:rsidRDefault="00511DFE" w:rsidP="00511DFE">
      <w:pPr>
        <w:pStyle w:val="a4"/>
        <w:numPr>
          <w:ilvl w:val="0"/>
          <w:numId w:val="1"/>
        </w:numPr>
        <w:textAlignment w:val="baseline"/>
        <w:rPr>
          <w:sz w:val="28"/>
          <w:szCs w:val="28"/>
        </w:rPr>
      </w:pPr>
      <w:r w:rsidRPr="00511DFE">
        <w:rPr>
          <w:rFonts w:eastAsia="Calibri"/>
          <w:color w:val="000000" w:themeColor="text1"/>
          <w:kern w:val="24"/>
          <w:sz w:val="28"/>
          <w:szCs w:val="28"/>
        </w:rPr>
        <w:t>За окном смеркалось. (</w:t>
      </w:r>
      <w:proofErr w:type="spellStart"/>
      <w:r w:rsidRPr="00511DFE">
        <w:rPr>
          <w:rFonts w:eastAsia="Calibri"/>
          <w:color w:val="000000" w:themeColor="text1"/>
          <w:kern w:val="24"/>
          <w:sz w:val="28"/>
          <w:szCs w:val="28"/>
        </w:rPr>
        <w:t>безлич</w:t>
      </w:r>
      <w:proofErr w:type="spellEnd"/>
      <w:r w:rsidRPr="00511DFE">
        <w:rPr>
          <w:rFonts w:eastAsia="Calibri"/>
          <w:color w:val="000000" w:themeColor="text1"/>
          <w:kern w:val="24"/>
          <w:sz w:val="28"/>
          <w:szCs w:val="28"/>
        </w:rPr>
        <w:t>.)</w:t>
      </w:r>
    </w:p>
    <w:p w14:paraId="0FDC295A" w14:textId="5AA1398D" w:rsidR="00511DFE" w:rsidRPr="00511DFE" w:rsidRDefault="00511DFE" w:rsidP="00511DFE">
      <w:pPr>
        <w:pStyle w:val="a4"/>
        <w:numPr>
          <w:ilvl w:val="0"/>
          <w:numId w:val="1"/>
        </w:numPr>
        <w:kinsoku w:val="0"/>
        <w:overflowPunct w:val="0"/>
        <w:textAlignment w:val="baseline"/>
        <w:rPr>
          <w:sz w:val="28"/>
          <w:szCs w:val="28"/>
        </w:rPr>
      </w:pPr>
      <w:r w:rsidRPr="00511DFE">
        <w:rPr>
          <w:rFonts w:eastAsia="Calibri"/>
          <w:color w:val="000000" w:themeColor="text1"/>
          <w:kern w:val="24"/>
          <w:sz w:val="28"/>
          <w:szCs w:val="28"/>
        </w:rPr>
        <w:t>Великолепная погода! (назывное)</w:t>
      </w:r>
    </w:p>
    <w:p w14:paraId="0C2B0B49" w14:textId="42515FD9" w:rsidR="00511DFE" w:rsidRPr="00511DFE" w:rsidRDefault="00511DFE" w:rsidP="00511DFE">
      <w:pPr>
        <w:pStyle w:val="a4"/>
        <w:numPr>
          <w:ilvl w:val="0"/>
          <w:numId w:val="1"/>
        </w:numPr>
        <w:kinsoku w:val="0"/>
        <w:overflowPunct w:val="0"/>
        <w:textAlignment w:val="baseline"/>
        <w:rPr>
          <w:sz w:val="28"/>
          <w:szCs w:val="28"/>
        </w:rPr>
      </w:pPr>
      <w:r w:rsidRPr="00511DFE">
        <w:rPr>
          <w:rFonts w:eastAsia="Calibri"/>
          <w:color w:val="000000" w:themeColor="text1"/>
          <w:kern w:val="24"/>
          <w:sz w:val="28"/>
          <w:szCs w:val="28"/>
        </w:rPr>
        <w:t>По радио объявляют посадку. (</w:t>
      </w:r>
      <w:proofErr w:type="spellStart"/>
      <w:r w:rsidRPr="00511DFE">
        <w:rPr>
          <w:rFonts w:eastAsia="Calibri"/>
          <w:color w:val="000000" w:themeColor="text1"/>
          <w:kern w:val="24"/>
          <w:sz w:val="28"/>
          <w:szCs w:val="28"/>
        </w:rPr>
        <w:t>неопред</w:t>
      </w:r>
      <w:proofErr w:type="spellEnd"/>
      <w:r w:rsidRPr="00511DFE">
        <w:rPr>
          <w:rFonts w:eastAsia="Calibri"/>
          <w:color w:val="000000" w:themeColor="text1"/>
          <w:kern w:val="24"/>
          <w:sz w:val="28"/>
          <w:szCs w:val="28"/>
        </w:rPr>
        <w:t>.-</w:t>
      </w:r>
      <w:proofErr w:type="spellStart"/>
      <w:r w:rsidRPr="00511DFE">
        <w:rPr>
          <w:rFonts w:eastAsia="Calibri"/>
          <w:color w:val="000000" w:themeColor="text1"/>
          <w:kern w:val="24"/>
          <w:sz w:val="28"/>
          <w:szCs w:val="28"/>
        </w:rPr>
        <w:t>лич</w:t>
      </w:r>
      <w:proofErr w:type="spellEnd"/>
      <w:r w:rsidRPr="00511DFE">
        <w:rPr>
          <w:rFonts w:eastAsia="Calibri"/>
          <w:color w:val="000000" w:themeColor="text1"/>
          <w:kern w:val="24"/>
          <w:sz w:val="28"/>
          <w:szCs w:val="28"/>
        </w:rPr>
        <w:t>.)</w:t>
      </w:r>
    </w:p>
    <w:p w14:paraId="6A5C9BBA" w14:textId="19F9E596" w:rsidR="00511DFE" w:rsidRPr="00511DFE" w:rsidRDefault="00511DFE" w:rsidP="00511DFE">
      <w:pPr>
        <w:pStyle w:val="a4"/>
        <w:numPr>
          <w:ilvl w:val="0"/>
          <w:numId w:val="1"/>
        </w:numPr>
        <w:kinsoku w:val="0"/>
        <w:overflowPunct w:val="0"/>
        <w:textAlignment w:val="baseline"/>
        <w:rPr>
          <w:sz w:val="28"/>
          <w:szCs w:val="28"/>
        </w:rPr>
      </w:pPr>
      <w:r w:rsidRPr="00511DFE">
        <w:rPr>
          <w:rFonts w:eastAsia="Calibri"/>
          <w:color w:val="000000" w:themeColor="text1"/>
          <w:kern w:val="24"/>
          <w:sz w:val="28"/>
          <w:szCs w:val="28"/>
        </w:rPr>
        <w:t>Понаехало гостей. (</w:t>
      </w:r>
      <w:proofErr w:type="spellStart"/>
      <w:r w:rsidRPr="00511DFE">
        <w:rPr>
          <w:rFonts w:eastAsia="Calibri"/>
          <w:color w:val="000000" w:themeColor="text1"/>
          <w:kern w:val="24"/>
          <w:sz w:val="28"/>
          <w:szCs w:val="28"/>
        </w:rPr>
        <w:t>безлич</w:t>
      </w:r>
      <w:proofErr w:type="spellEnd"/>
      <w:r w:rsidRPr="00511DFE">
        <w:rPr>
          <w:rFonts w:eastAsia="Calibri"/>
          <w:color w:val="000000" w:themeColor="text1"/>
          <w:kern w:val="24"/>
          <w:sz w:val="28"/>
          <w:szCs w:val="28"/>
        </w:rPr>
        <w:t>.)</w:t>
      </w:r>
    </w:p>
    <w:p w14:paraId="7DCF0EDA" w14:textId="1A95FF03" w:rsidR="00511DFE" w:rsidRPr="00511DFE" w:rsidRDefault="00511DFE" w:rsidP="00511DFE">
      <w:pPr>
        <w:pStyle w:val="a4"/>
        <w:numPr>
          <w:ilvl w:val="0"/>
          <w:numId w:val="1"/>
        </w:numPr>
        <w:kinsoku w:val="0"/>
        <w:overflowPunct w:val="0"/>
        <w:textAlignment w:val="baseline"/>
        <w:rPr>
          <w:sz w:val="28"/>
          <w:szCs w:val="28"/>
        </w:rPr>
      </w:pPr>
      <w:r w:rsidRPr="00511DFE">
        <w:rPr>
          <w:rFonts w:eastAsia="Calibri"/>
          <w:color w:val="000000" w:themeColor="text1"/>
          <w:kern w:val="24"/>
          <w:sz w:val="28"/>
          <w:szCs w:val="28"/>
        </w:rPr>
        <w:t>Дождь над вокзалом. (назывное)</w:t>
      </w:r>
    </w:p>
    <w:p w14:paraId="0B79AAB3" w14:textId="059C8012" w:rsidR="00511DFE" w:rsidRPr="00511DFE" w:rsidRDefault="00511DFE" w:rsidP="00511DFE">
      <w:pPr>
        <w:pStyle w:val="a4"/>
        <w:numPr>
          <w:ilvl w:val="0"/>
          <w:numId w:val="1"/>
        </w:numPr>
        <w:kinsoku w:val="0"/>
        <w:overflowPunct w:val="0"/>
        <w:textAlignment w:val="baseline"/>
        <w:rPr>
          <w:sz w:val="28"/>
          <w:szCs w:val="28"/>
        </w:rPr>
      </w:pPr>
      <w:r w:rsidRPr="00511DFE">
        <w:rPr>
          <w:rFonts w:eastAsia="Calibri"/>
          <w:color w:val="000000" w:themeColor="text1"/>
          <w:kern w:val="24"/>
          <w:sz w:val="28"/>
          <w:szCs w:val="28"/>
        </w:rPr>
        <w:t>Спешим в школу. (</w:t>
      </w:r>
      <w:proofErr w:type="spellStart"/>
      <w:r w:rsidRPr="00511DFE">
        <w:rPr>
          <w:rFonts w:eastAsia="Calibri"/>
          <w:color w:val="000000" w:themeColor="text1"/>
          <w:kern w:val="24"/>
          <w:sz w:val="28"/>
          <w:szCs w:val="28"/>
        </w:rPr>
        <w:t>опред</w:t>
      </w:r>
      <w:proofErr w:type="spellEnd"/>
      <w:r w:rsidRPr="00511DFE">
        <w:rPr>
          <w:rFonts w:eastAsia="Calibri"/>
          <w:color w:val="000000" w:themeColor="text1"/>
          <w:kern w:val="24"/>
          <w:sz w:val="28"/>
          <w:szCs w:val="28"/>
        </w:rPr>
        <w:t>.-</w:t>
      </w:r>
      <w:proofErr w:type="spellStart"/>
      <w:r w:rsidRPr="00511DFE">
        <w:rPr>
          <w:rFonts w:eastAsia="Calibri"/>
          <w:color w:val="000000" w:themeColor="text1"/>
          <w:kern w:val="24"/>
          <w:sz w:val="28"/>
          <w:szCs w:val="28"/>
        </w:rPr>
        <w:t>лич</w:t>
      </w:r>
      <w:proofErr w:type="spellEnd"/>
      <w:r w:rsidRPr="00511DFE">
        <w:rPr>
          <w:rFonts w:eastAsia="Calibri"/>
          <w:color w:val="000000" w:themeColor="text1"/>
          <w:kern w:val="24"/>
          <w:sz w:val="28"/>
          <w:szCs w:val="28"/>
        </w:rPr>
        <w:t>.)</w:t>
      </w:r>
    </w:p>
    <w:p w14:paraId="55963EE9" w14:textId="6F442617" w:rsidR="00511DFE" w:rsidRPr="00511DFE" w:rsidRDefault="00511DFE" w:rsidP="00511DFE">
      <w:pPr>
        <w:pStyle w:val="a4"/>
        <w:numPr>
          <w:ilvl w:val="0"/>
          <w:numId w:val="1"/>
        </w:numPr>
        <w:kinsoku w:val="0"/>
        <w:overflowPunct w:val="0"/>
        <w:textAlignment w:val="baseline"/>
        <w:rPr>
          <w:sz w:val="28"/>
          <w:szCs w:val="28"/>
        </w:rPr>
      </w:pPr>
      <w:r w:rsidRPr="00511DFE">
        <w:rPr>
          <w:rFonts w:eastAsia="Calibri"/>
          <w:color w:val="000000" w:themeColor="text1"/>
          <w:kern w:val="24"/>
          <w:sz w:val="28"/>
          <w:szCs w:val="28"/>
        </w:rPr>
        <w:t>Больше не мерцать огням за рекой. (</w:t>
      </w:r>
      <w:proofErr w:type="spellStart"/>
      <w:r w:rsidRPr="00511DFE">
        <w:rPr>
          <w:rFonts w:eastAsia="Calibri"/>
          <w:color w:val="000000" w:themeColor="text1"/>
          <w:kern w:val="24"/>
          <w:sz w:val="28"/>
          <w:szCs w:val="28"/>
        </w:rPr>
        <w:t>безлич</w:t>
      </w:r>
      <w:proofErr w:type="spellEnd"/>
      <w:r w:rsidRPr="00511DFE">
        <w:rPr>
          <w:rFonts w:eastAsia="Calibri"/>
          <w:color w:val="000000" w:themeColor="text1"/>
          <w:kern w:val="24"/>
          <w:sz w:val="28"/>
          <w:szCs w:val="28"/>
        </w:rPr>
        <w:t>.)</w:t>
      </w:r>
    </w:p>
    <w:p w14:paraId="1CE329AA" w14:textId="5C72E621" w:rsidR="00511DFE" w:rsidRPr="00511DFE" w:rsidRDefault="00511DFE" w:rsidP="00511D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1DF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6EAE62D" wp14:editId="1C1CC569">
            <wp:extent cx="4477385" cy="19041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020" cy="1911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2FA4BF" w14:textId="66F1F0D1" w:rsidR="00511DFE" w:rsidRPr="00511DFE" w:rsidRDefault="00511DFE" w:rsidP="00511D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DFE">
        <w:rPr>
          <w:rFonts w:ascii="Times New Roman" w:eastAsiaTheme="minorEastAsia" w:hAnsi="Times New Roman" w:cs="Times New Roman"/>
          <w:b/>
          <w:bCs/>
          <w:color w:val="7030A0"/>
          <w:kern w:val="24"/>
          <w:sz w:val="28"/>
          <w:szCs w:val="28"/>
          <w:lang w:eastAsia="ru-RU"/>
        </w:rPr>
        <w:t xml:space="preserve">Личностные: самоопределение, </w:t>
      </w:r>
      <w:proofErr w:type="spellStart"/>
      <w:r w:rsidRPr="00511DFE">
        <w:rPr>
          <w:rFonts w:ascii="Times New Roman" w:eastAsiaTheme="minorEastAsia" w:hAnsi="Times New Roman" w:cs="Times New Roman"/>
          <w:b/>
          <w:bCs/>
          <w:color w:val="7030A0"/>
          <w:kern w:val="24"/>
          <w:sz w:val="28"/>
          <w:szCs w:val="28"/>
          <w:lang w:eastAsia="ru-RU"/>
        </w:rPr>
        <w:t>смыслообразование</w:t>
      </w:r>
      <w:proofErr w:type="spellEnd"/>
      <w:r w:rsidRPr="00511DFE">
        <w:rPr>
          <w:rFonts w:ascii="Times New Roman" w:eastAsiaTheme="minorEastAsia" w:hAnsi="Times New Roman" w:cs="Times New Roman"/>
          <w:b/>
          <w:bCs/>
          <w:color w:val="7030A0"/>
          <w:kern w:val="24"/>
          <w:sz w:val="28"/>
          <w:szCs w:val="28"/>
          <w:lang w:eastAsia="ru-RU"/>
        </w:rPr>
        <w:t>.</w:t>
      </w:r>
    </w:p>
    <w:p w14:paraId="07004FD2" w14:textId="7546A2FE" w:rsidR="00511DFE" w:rsidRDefault="00511DFE" w:rsidP="00511DFE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Задание: о</w:t>
      </w:r>
      <w:r w:rsidRPr="00511DF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пишите пейзаж с помощью односоставных предложений. </w:t>
      </w:r>
    </w:p>
    <w:p w14:paraId="31E7E335" w14:textId="77777777" w:rsidR="00511DFE" w:rsidRPr="00511DFE" w:rsidRDefault="00511DFE" w:rsidP="00511D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799284" w14:textId="163D09CE" w:rsidR="00511DFE" w:rsidRDefault="00511DFE" w:rsidP="00511DF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C4DCEA" w14:textId="27D00DB8" w:rsidR="00511DFE" w:rsidRDefault="00511DFE" w:rsidP="00511DF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47655903" wp14:editId="5D2321AF">
            <wp:simplePos x="0" y="0"/>
            <wp:positionH relativeFrom="page">
              <wp:posOffset>1417955</wp:posOffset>
            </wp:positionH>
            <wp:positionV relativeFrom="paragraph">
              <wp:posOffset>-522605</wp:posOffset>
            </wp:positionV>
            <wp:extent cx="4362450" cy="2924175"/>
            <wp:effectExtent l="0" t="0" r="0" b="9525"/>
            <wp:wrapTight wrapText="bothSides">
              <wp:wrapPolygon edited="0">
                <wp:start x="0" y="0"/>
                <wp:lineTo x="0" y="21530"/>
                <wp:lineTo x="21506" y="21530"/>
                <wp:lineTo x="2150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B08D5" w14:textId="4FEE0D3D" w:rsidR="00511DFE" w:rsidRPr="00511DFE" w:rsidRDefault="00511DFE" w:rsidP="00511DFE">
      <w:pPr>
        <w:rPr>
          <w:rFonts w:ascii="Times New Roman" w:hAnsi="Times New Roman" w:cs="Times New Roman"/>
          <w:sz w:val="28"/>
          <w:szCs w:val="28"/>
        </w:rPr>
      </w:pPr>
    </w:p>
    <w:p w14:paraId="7A7EC23C" w14:textId="6BEE7945" w:rsidR="00511DFE" w:rsidRPr="00511DFE" w:rsidRDefault="00511DFE" w:rsidP="00511DFE">
      <w:pPr>
        <w:rPr>
          <w:rFonts w:ascii="Times New Roman" w:hAnsi="Times New Roman" w:cs="Times New Roman"/>
          <w:sz w:val="28"/>
          <w:szCs w:val="28"/>
        </w:rPr>
      </w:pPr>
    </w:p>
    <w:p w14:paraId="36AF4779" w14:textId="7D55CD16" w:rsidR="00511DFE" w:rsidRPr="00511DFE" w:rsidRDefault="00511DFE" w:rsidP="00511DFE">
      <w:pPr>
        <w:rPr>
          <w:rFonts w:ascii="Times New Roman" w:hAnsi="Times New Roman" w:cs="Times New Roman"/>
          <w:sz w:val="28"/>
          <w:szCs w:val="28"/>
        </w:rPr>
      </w:pPr>
    </w:p>
    <w:p w14:paraId="5FA9C6EB" w14:textId="0F40FE04" w:rsidR="00511DFE" w:rsidRPr="00511DFE" w:rsidRDefault="00511DFE" w:rsidP="00511DFE">
      <w:pPr>
        <w:rPr>
          <w:rFonts w:ascii="Times New Roman" w:hAnsi="Times New Roman" w:cs="Times New Roman"/>
          <w:sz w:val="28"/>
          <w:szCs w:val="28"/>
        </w:rPr>
      </w:pPr>
    </w:p>
    <w:p w14:paraId="4B5D8E5C" w14:textId="5F2B2E05" w:rsidR="00511DFE" w:rsidRDefault="00511DFE" w:rsidP="00511D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691646A" w14:textId="62C5EDE1" w:rsidR="00511DFE" w:rsidRDefault="00511DFE" w:rsidP="00511DFE">
      <w:pPr>
        <w:rPr>
          <w:rFonts w:ascii="Times New Roman" w:hAnsi="Times New Roman" w:cs="Times New Roman"/>
          <w:sz w:val="28"/>
          <w:szCs w:val="28"/>
        </w:rPr>
      </w:pPr>
    </w:p>
    <w:p w14:paraId="5E43B37E" w14:textId="6B1C211E" w:rsidR="00511DFE" w:rsidRPr="00CC6A67" w:rsidRDefault="00CC6A67" w:rsidP="00CC6A6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CC6A67">
        <w:rPr>
          <w:rFonts w:ascii="Times New Roman" w:hAnsi="Times New Roman" w:cs="Times New Roman"/>
          <w:b/>
          <w:bCs/>
          <w:sz w:val="28"/>
          <w:szCs w:val="28"/>
        </w:rPr>
        <w:lastRenderedPageBreak/>
        <w:t>6. Итоговый контроль.</w:t>
      </w:r>
    </w:p>
    <w:p w14:paraId="0CA9136E" w14:textId="77777777" w:rsidR="00CC6A67" w:rsidRPr="00CC6A67" w:rsidRDefault="00CC6A67" w:rsidP="00CC6A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6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Тест «Односоставные предложения»</w:t>
      </w:r>
    </w:p>
    <w:p w14:paraId="312F5B5C" w14:textId="1EA023C9" w:rsidR="00CC6A67" w:rsidRPr="00CC6A67" w:rsidRDefault="00CC6A67" w:rsidP="00CC6A6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75EB5A6" w14:textId="77777777" w:rsidR="00CC6A67" w:rsidRPr="00CC6A67" w:rsidRDefault="00CC6A67" w:rsidP="00CC6A67">
      <w:pPr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67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1. Найдите назывное предложение.</w:t>
      </w:r>
    </w:p>
    <w:p w14:paraId="676B7EF7" w14:textId="77777777" w:rsidR="00CC6A67" w:rsidRPr="00CC6A67" w:rsidRDefault="00CC6A67" w:rsidP="00CC6A67">
      <w:pPr>
        <w:kinsoku w:val="0"/>
        <w:overflowPunct w:val="0"/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6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а) Первые шаги весны.</w:t>
      </w:r>
    </w:p>
    <w:p w14:paraId="21F2A585" w14:textId="77777777" w:rsidR="00CC6A67" w:rsidRPr="00CC6A67" w:rsidRDefault="00CC6A67" w:rsidP="00CC6A67">
      <w:pPr>
        <w:kinsoku w:val="0"/>
        <w:overflowPunct w:val="0"/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6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б) На картине изображен лес.</w:t>
      </w:r>
    </w:p>
    <w:p w14:paraId="74C4A658" w14:textId="77777777" w:rsidR="00CC6A67" w:rsidRPr="00CC6A67" w:rsidRDefault="00CC6A67" w:rsidP="00CC6A67">
      <w:pPr>
        <w:kinsoku w:val="0"/>
        <w:overflowPunct w:val="0"/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6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в) Морозит.</w:t>
      </w:r>
    </w:p>
    <w:p w14:paraId="372E85AA" w14:textId="77777777" w:rsidR="00CC6A67" w:rsidRPr="00CC6A67" w:rsidRDefault="00CC6A67" w:rsidP="00CC6A67">
      <w:pPr>
        <w:kinsoku w:val="0"/>
        <w:overflowPunct w:val="0"/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6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г) Привыкаешь к городскому шуму</w:t>
      </w:r>
      <w:r w:rsidRPr="00CC6A67">
        <w:rPr>
          <w:rFonts w:ascii="Times New Roman" w:eastAsia="Times New Roman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.</w:t>
      </w:r>
    </w:p>
    <w:p w14:paraId="50313844" w14:textId="77777777" w:rsidR="00CC6A67" w:rsidRPr="00CC6A67" w:rsidRDefault="00CC6A67" w:rsidP="00CC6A67">
      <w:pPr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67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2. В этом предложении нет и не может быть подлежащего.</w:t>
      </w:r>
    </w:p>
    <w:p w14:paraId="0B48785A" w14:textId="77777777" w:rsidR="00CC6A67" w:rsidRPr="00CC6A67" w:rsidRDefault="00CC6A67" w:rsidP="00CC6A67">
      <w:pPr>
        <w:kinsoku w:val="0"/>
        <w:overflowPunct w:val="0"/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6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а) безличное предложение,</w:t>
      </w:r>
    </w:p>
    <w:p w14:paraId="763DBA88" w14:textId="77777777" w:rsidR="00CC6A67" w:rsidRPr="00CC6A67" w:rsidRDefault="00CC6A67" w:rsidP="00CC6A67">
      <w:pPr>
        <w:kinsoku w:val="0"/>
        <w:overflowPunct w:val="0"/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6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б) неопределенно – личное предложение,</w:t>
      </w:r>
    </w:p>
    <w:p w14:paraId="3929E932" w14:textId="77777777" w:rsidR="00CC6A67" w:rsidRPr="00CC6A67" w:rsidRDefault="00CC6A67" w:rsidP="00CC6A67">
      <w:pPr>
        <w:kinsoku w:val="0"/>
        <w:overflowPunct w:val="0"/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6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в) определенно личное предложение,</w:t>
      </w:r>
    </w:p>
    <w:p w14:paraId="17E3EB53" w14:textId="77777777" w:rsidR="00CC6A67" w:rsidRPr="00CC6A67" w:rsidRDefault="00CC6A67" w:rsidP="00CC6A67">
      <w:pPr>
        <w:kinsoku w:val="0"/>
        <w:overflowPunct w:val="0"/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6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г) назывное предложение.</w:t>
      </w:r>
    </w:p>
    <w:p w14:paraId="0472BEB2" w14:textId="77777777" w:rsidR="00CC6A67" w:rsidRPr="00CC6A67" w:rsidRDefault="00CC6A67" w:rsidP="00CC6A67">
      <w:pPr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67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3. Найдите неопределенно – личное предложение.</w:t>
      </w:r>
    </w:p>
    <w:p w14:paraId="410A5608" w14:textId="77777777" w:rsidR="00CC6A67" w:rsidRPr="00CC6A67" w:rsidRDefault="00CC6A67" w:rsidP="00CC6A67">
      <w:pPr>
        <w:kinsoku w:val="0"/>
        <w:overflowPunct w:val="0"/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6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а) Что новенького в газете пишут?</w:t>
      </w:r>
    </w:p>
    <w:p w14:paraId="4493408E" w14:textId="77777777" w:rsidR="00CC6A67" w:rsidRPr="00CC6A67" w:rsidRDefault="00CC6A67" w:rsidP="00CC6A67">
      <w:pPr>
        <w:kinsoku w:val="0"/>
        <w:overflowPunct w:val="0"/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6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б) Люблю грозу в начале мая.</w:t>
      </w:r>
    </w:p>
    <w:p w14:paraId="602064A5" w14:textId="77777777" w:rsidR="00CC6A67" w:rsidRPr="00CC6A67" w:rsidRDefault="00CC6A67" w:rsidP="00CC6A67">
      <w:pPr>
        <w:kinsoku w:val="0"/>
        <w:overflowPunct w:val="0"/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6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в) Наступает темнота.</w:t>
      </w:r>
    </w:p>
    <w:p w14:paraId="55C1FEB5" w14:textId="77777777" w:rsidR="00CC6A67" w:rsidRPr="00CC6A67" w:rsidRDefault="00CC6A67" w:rsidP="00CC6A67">
      <w:pPr>
        <w:kinsoku w:val="0"/>
        <w:overflowPunct w:val="0"/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6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г) Весной было тепло.</w:t>
      </w:r>
    </w:p>
    <w:p w14:paraId="76199487" w14:textId="77777777" w:rsidR="00CC6A67" w:rsidRPr="00CC6A67" w:rsidRDefault="00CC6A67" w:rsidP="00CC6A67">
      <w:pPr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67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4. Определите тип односоставного предложения.</w:t>
      </w:r>
      <w:r w:rsidRPr="00CC6A6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CC6A67">
        <w:rPr>
          <w:rFonts w:ascii="Times New Roman" w:eastAsia="Times New Roman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Давай побеседуем вновь про радости и про страдания.</w:t>
      </w:r>
    </w:p>
    <w:p w14:paraId="4E640666" w14:textId="77777777" w:rsidR="00CC6A67" w:rsidRPr="00CC6A67" w:rsidRDefault="00CC6A67" w:rsidP="00CC6A67">
      <w:pPr>
        <w:kinsoku w:val="0"/>
        <w:overflowPunct w:val="0"/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6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а) определенно – личное,</w:t>
      </w:r>
    </w:p>
    <w:p w14:paraId="6E566951" w14:textId="77777777" w:rsidR="00CC6A67" w:rsidRPr="00CC6A67" w:rsidRDefault="00CC6A67" w:rsidP="00CC6A67">
      <w:pPr>
        <w:kinsoku w:val="0"/>
        <w:overflowPunct w:val="0"/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6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б) неопределенно – личное,</w:t>
      </w:r>
    </w:p>
    <w:p w14:paraId="041348B5" w14:textId="77777777" w:rsidR="00CC6A67" w:rsidRPr="00CC6A67" w:rsidRDefault="00CC6A67" w:rsidP="00CC6A67">
      <w:pPr>
        <w:kinsoku w:val="0"/>
        <w:overflowPunct w:val="0"/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6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в) безличное,</w:t>
      </w:r>
    </w:p>
    <w:p w14:paraId="00898D9F" w14:textId="2958B013" w:rsidR="00CC6A67" w:rsidRPr="00CC6A67" w:rsidRDefault="00CC6A67" w:rsidP="00CC6A67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</w:pPr>
      <w:r w:rsidRPr="00CC6A6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</w:t>
      </w:r>
      <w:r w:rsidRPr="00CC6A6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г) назывное</w:t>
      </w:r>
      <w:r w:rsidRPr="00CC6A67">
        <w:rPr>
          <w:rFonts w:ascii="Times New Roman" w:eastAsia="Times New Roman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.</w:t>
      </w:r>
    </w:p>
    <w:p w14:paraId="101F849B" w14:textId="77777777" w:rsidR="00CC6A67" w:rsidRPr="00CC6A67" w:rsidRDefault="00CC6A67" w:rsidP="00CC6A67">
      <w:pPr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67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5. Определите тип односоставного предложения.</w:t>
      </w:r>
      <w:r w:rsidRPr="00CC6A6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CC6A67">
        <w:rPr>
          <w:rFonts w:ascii="Times New Roman" w:eastAsia="Times New Roman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На соседней даче поздно зажигали свет.</w:t>
      </w:r>
    </w:p>
    <w:p w14:paraId="242EE502" w14:textId="77777777" w:rsidR="00CC6A67" w:rsidRPr="00CC6A67" w:rsidRDefault="00CC6A67" w:rsidP="00CC6A67">
      <w:pPr>
        <w:kinsoku w:val="0"/>
        <w:overflowPunct w:val="0"/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6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а) определенно – личное,</w:t>
      </w:r>
    </w:p>
    <w:p w14:paraId="36144822" w14:textId="77777777" w:rsidR="00CC6A67" w:rsidRPr="00CC6A67" w:rsidRDefault="00CC6A67" w:rsidP="00CC6A67">
      <w:pPr>
        <w:kinsoku w:val="0"/>
        <w:overflowPunct w:val="0"/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6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б) неопределенно – личное,</w:t>
      </w:r>
    </w:p>
    <w:p w14:paraId="432001FD" w14:textId="350A0971" w:rsidR="00CC6A67" w:rsidRPr="00CC6A67" w:rsidRDefault="00CC6A67" w:rsidP="00CC6A67">
      <w:pPr>
        <w:kinsoku w:val="0"/>
        <w:overflowPunct w:val="0"/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6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в) безличное,</w:t>
      </w:r>
    </w:p>
    <w:p w14:paraId="3DF9253F" w14:textId="521AAC6A" w:rsidR="00CC6A67" w:rsidRPr="00CC6A67" w:rsidRDefault="00CC6A67" w:rsidP="00CC6A67">
      <w:pPr>
        <w:kinsoku w:val="0"/>
        <w:overflowPunct w:val="0"/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6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г) назывное.</w:t>
      </w:r>
    </w:p>
    <w:p w14:paraId="4A679AB9" w14:textId="20FDB5BD" w:rsidR="00CC6A67" w:rsidRDefault="00CC6A67" w:rsidP="00CC6A6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23563C" wp14:editId="201000DC">
                <wp:simplePos x="0" y="0"/>
                <wp:positionH relativeFrom="column">
                  <wp:posOffset>1856740</wp:posOffset>
                </wp:positionH>
                <wp:positionV relativeFrom="paragraph">
                  <wp:posOffset>104775</wp:posOffset>
                </wp:positionV>
                <wp:extent cx="2952328" cy="1815882"/>
                <wp:effectExtent l="0" t="0" r="0" b="0"/>
                <wp:wrapNone/>
                <wp:docPr id="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328" cy="18158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A11DB6" w14:textId="77777777" w:rsidR="00CC6A67" w:rsidRPr="00CC6A67" w:rsidRDefault="00CC6A67" w:rsidP="00CC6A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C6A67">
                              <w:rPr>
                                <w:rFonts w:ascii="Times New Roman" w:hAnsi="Times New Roman" w:cs="Times New Roman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Критерии</w:t>
                            </w:r>
                          </w:p>
                          <w:p w14:paraId="56FD7960" w14:textId="77777777" w:rsidR="00CC6A67" w:rsidRPr="00CC6A67" w:rsidRDefault="00CC6A67" w:rsidP="00CC6A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C6A67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5 – нет ошибок</w:t>
                            </w:r>
                          </w:p>
                          <w:p w14:paraId="552642CC" w14:textId="77777777" w:rsidR="00CC6A67" w:rsidRPr="00CC6A67" w:rsidRDefault="00CC6A67" w:rsidP="00CC6A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C6A67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4 – 1 ошибка</w:t>
                            </w:r>
                          </w:p>
                          <w:p w14:paraId="37DD6DAB" w14:textId="77777777" w:rsidR="00CC6A67" w:rsidRPr="00CC6A67" w:rsidRDefault="00CC6A67" w:rsidP="00CC6A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C6A67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 – 2 ошибки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3563C" id="TextBox 4" o:spid="_x0000_s1032" type="#_x0000_t202" style="position:absolute;margin-left:146.2pt;margin-top:8.25pt;width:232.45pt;height:14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" filled="f" stroked="f">
                <v:textbox style="mso-fit-shape-to-text:t">
                  <w:txbxContent>
                    <w:p w14:paraId="03A11DB6" w14:textId="77777777" w:rsidR="00CC6A67" w:rsidRPr="00CC6A67" w:rsidRDefault="00CC6A67" w:rsidP="00CC6A67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C6A67">
                        <w:rPr>
                          <w:rFonts w:ascii="Times New Roman" w:hAnsi="Times New Roman" w:cs="Times New Roman"/>
                          <w:color w:val="FF0000"/>
                          <w:kern w:val="24"/>
                          <w:sz w:val="28"/>
                          <w:szCs w:val="28"/>
                        </w:rPr>
                        <w:t>Критерии</w:t>
                      </w:r>
                    </w:p>
                    <w:p w14:paraId="56FD7960" w14:textId="77777777" w:rsidR="00CC6A67" w:rsidRPr="00CC6A67" w:rsidRDefault="00CC6A67" w:rsidP="00CC6A67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C6A67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5 – нет ошибок</w:t>
                      </w:r>
                    </w:p>
                    <w:p w14:paraId="552642CC" w14:textId="77777777" w:rsidR="00CC6A67" w:rsidRPr="00CC6A67" w:rsidRDefault="00CC6A67" w:rsidP="00CC6A67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C6A67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4 – 1 ошибка</w:t>
                      </w:r>
                    </w:p>
                    <w:p w14:paraId="37DD6DAB" w14:textId="77777777" w:rsidR="00CC6A67" w:rsidRPr="00CC6A67" w:rsidRDefault="00CC6A67" w:rsidP="00CC6A67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C6A67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3 – 2 ошибки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1F2D5F" wp14:editId="6A1C7ED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28192" cy="2677656"/>
                <wp:effectExtent l="0" t="0" r="0" b="0"/>
                <wp:wrapNone/>
                <wp:docPr id="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192" cy="267765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B3AEAC" w14:textId="77777777" w:rsidR="00CC6A67" w:rsidRPr="00CC6A67" w:rsidRDefault="00CC6A67" w:rsidP="00CC6A67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C6A67"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Ключ</w:t>
                            </w:r>
                          </w:p>
                          <w:p w14:paraId="6A40E2D6" w14:textId="77777777" w:rsidR="00CC6A67" w:rsidRPr="00CC6A67" w:rsidRDefault="00CC6A67" w:rsidP="00CC6A67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C6A67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1а</w:t>
                            </w:r>
                          </w:p>
                          <w:p w14:paraId="564B0A3A" w14:textId="77777777" w:rsidR="00CC6A67" w:rsidRPr="00CC6A67" w:rsidRDefault="00CC6A67" w:rsidP="00CC6A67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C6A67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2а</w:t>
                            </w:r>
                          </w:p>
                          <w:p w14:paraId="17D42EC9" w14:textId="77777777" w:rsidR="00CC6A67" w:rsidRPr="00CC6A67" w:rsidRDefault="00CC6A67" w:rsidP="00CC6A67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C6A67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3г</w:t>
                            </w:r>
                          </w:p>
                          <w:p w14:paraId="42139515" w14:textId="77777777" w:rsidR="00CC6A67" w:rsidRPr="00CC6A67" w:rsidRDefault="00CC6A67" w:rsidP="00CC6A67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C6A67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4а</w:t>
                            </w:r>
                          </w:p>
                          <w:p w14:paraId="044B2C16" w14:textId="77777777" w:rsidR="00CC6A67" w:rsidRPr="00CC6A67" w:rsidRDefault="00CC6A67" w:rsidP="00CC6A67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C6A67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5б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F2D5F" id="TextBox 3" o:spid="_x0000_s1033" type="#_x0000_t202" style="position:absolute;margin-left:0;margin-top:-.05pt;width:136.1pt;height:210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" filled="f" stroked="f">
                <v:textbox style="mso-fit-shape-to-text:t">
                  <w:txbxContent>
                    <w:p w14:paraId="4AB3AEAC" w14:textId="77777777" w:rsidR="00CC6A67" w:rsidRPr="00CC6A67" w:rsidRDefault="00CC6A67" w:rsidP="00CC6A67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CC6A67"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>Ключ</w:t>
                      </w:r>
                    </w:p>
                    <w:p w14:paraId="6A40E2D6" w14:textId="77777777" w:rsidR="00CC6A67" w:rsidRPr="00CC6A67" w:rsidRDefault="00CC6A67" w:rsidP="00CC6A67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CC6A67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1а</w:t>
                      </w:r>
                    </w:p>
                    <w:p w14:paraId="564B0A3A" w14:textId="77777777" w:rsidR="00CC6A67" w:rsidRPr="00CC6A67" w:rsidRDefault="00CC6A67" w:rsidP="00CC6A67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CC6A67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2а</w:t>
                      </w:r>
                    </w:p>
                    <w:p w14:paraId="17D42EC9" w14:textId="77777777" w:rsidR="00CC6A67" w:rsidRPr="00CC6A67" w:rsidRDefault="00CC6A67" w:rsidP="00CC6A67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CC6A67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3г</w:t>
                      </w:r>
                    </w:p>
                    <w:p w14:paraId="42139515" w14:textId="77777777" w:rsidR="00CC6A67" w:rsidRPr="00CC6A67" w:rsidRDefault="00CC6A67" w:rsidP="00CC6A67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CC6A67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4а</w:t>
                      </w:r>
                    </w:p>
                    <w:p w14:paraId="044B2C16" w14:textId="77777777" w:rsidR="00CC6A67" w:rsidRPr="00CC6A67" w:rsidRDefault="00CC6A67" w:rsidP="00CC6A67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CC6A67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5б</w:t>
                      </w:r>
                    </w:p>
                  </w:txbxContent>
                </v:textbox>
              </v:shape>
            </w:pict>
          </mc:Fallback>
        </mc:AlternateContent>
      </w:r>
    </w:p>
    <w:p w14:paraId="4031E7E1" w14:textId="2D0C1A65" w:rsidR="00CC6A67" w:rsidRPr="00CC6A67" w:rsidRDefault="00CC6A67" w:rsidP="00CC6A67">
      <w:pPr>
        <w:rPr>
          <w:rFonts w:ascii="Times New Roman" w:hAnsi="Times New Roman" w:cs="Times New Roman"/>
          <w:sz w:val="28"/>
          <w:szCs w:val="28"/>
        </w:rPr>
      </w:pPr>
    </w:p>
    <w:p w14:paraId="445D580D" w14:textId="4C07CFE0" w:rsidR="00CC6A67" w:rsidRPr="00CC6A67" w:rsidRDefault="00CC6A67" w:rsidP="00CC6A67">
      <w:pPr>
        <w:rPr>
          <w:rFonts w:ascii="Times New Roman" w:hAnsi="Times New Roman" w:cs="Times New Roman"/>
          <w:sz w:val="28"/>
          <w:szCs w:val="28"/>
        </w:rPr>
      </w:pPr>
    </w:p>
    <w:p w14:paraId="62BEA674" w14:textId="4704A76D" w:rsidR="00CC6A67" w:rsidRPr="00CC6A67" w:rsidRDefault="00CC6A67" w:rsidP="00CC6A67">
      <w:pPr>
        <w:rPr>
          <w:rFonts w:ascii="Times New Roman" w:hAnsi="Times New Roman" w:cs="Times New Roman"/>
          <w:sz w:val="28"/>
          <w:szCs w:val="28"/>
        </w:rPr>
      </w:pPr>
    </w:p>
    <w:p w14:paraId="1897E108" w14:textId="15A0C0FB" w:rsidR="00CC6A67" w:rsidRPr="00CC6A67" w:rsidRDefault="00CC6A67" w:rsidP="00CC6A67">
      <w:pPr>
        <w:spacing w:after="0"/>
        <w:jc w:val="center"/>
        <w:rPr>
          <w:noProof/>
          <w:sz w:val="28"/>
          <w:szCs w:val="28"/>
        </w:rPr>
      </w:pPr>
    </w:p>
    <w:p w14:paraId="44FD8568" w14:textId="04210296" w:rsidR="00CC6A67" w:rsidRPr="00CC6A67" w:rsidRDefault="00CC6A67" w:rsidP="00CC6A6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C6A67">
        <w:rPr>
          <w:rFonts w:eastAsiaTheme="minorEastAsia"/>
          <w:b/>
          <w:bCs/>
          <w:color w:val="7030A0"/>
          <w:kern w:val="24"/>
          <w:sz w:val="28"/>
          <w:szCs w:val="28"/>
        </w:rPr>
        <w:t>Регулятивные: взаимо- и самоконтроль, взаимо- и самооценка.</w:t>
      </w:r>
    </w:p>
    <w:p w14:paraId="53182530" w14:textId="728921B0" w:rsidR="00CC6A67" w:rsidRPr="00875386" w:rsidRDefault="00875386" w:rsidP="00875386">
      <w:pPr>
        <w:tabs>
          <w:tab w:val="left" w:pos="1125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75386">
        <w:rPr>
          <w:rFonts w:ascii="Times New Roman" w:hAnsi="Times New Roman" w:cs="Times New Roman"/>
          <w:b/>
          <w:bCs/>
          <w:sz w:val="28"/>
          <w:szCs w:val="28"/>
        </w:rPr>
        <w:t xml:space="preserve">7. Рефлексия. </w:t>
      </w:r>
    </w:p>
    <w:p w14:paraId="3F4A7044" w14:textId="505460F7" w:rsidR="00875386" w:rsidRPr="00875386" w:rsidRDefault="00875386" w:rsidP="008753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875386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Методика «Незаконченное предложение»</w:t>
      </w:r>
    </w:p>
    <w:p w14:paraId="05A9B018" w14:textId="77777777" w:rsidR="00875386" w:rsidRPr="00875386" w:rsidRDefault="00875386" w:rsidP="008753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38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Сегодня на уроке мне удалось…</w:t>
      </w:r>
    </w:p>
    <w:p w14:paraId="09BDC97F" w14:textId="0A00F129" w:rsidR="00875386" w:rsidRPr="00875386" w:rsidRDefault="00875386" w:rsidP="008753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386">
        <w:rPr>
          <w:rFonts w:ascii="Times New Roman" w:eastAsiaTheme="minorEastAsia" w:hAnsi="Times New Roman" w:cs="Times New Roman"/>
          <w:b/>
          <w:bCs/>
          <w:color w:val="7030A0"/>
          <w:kern w:val="24"/>
          <w:sz w:val="28"/>
          <w:szCs w:val="28"/>
          <w:lang w:eastAsia="ru-RU"/>
        </w:rPr>
        <w:t>Личностные: адекватная самооценка</w:t>
      </w:r>
      <w:r w:rsidRPr="00875386">
        <w:rPr>
          <w:rFonts w:ascii="Times New Roman" w:eastAsiaTheme="minorEastAsia" w:hAnsi="Times New Roman" w:cs="Times New Roman"/>
          <w:b/>
          <w:bCs/>
          <w:color w:val="7030A0"/>
          <w:kern w:val="24"/>
          <w:sz w:val="28"/>
          <w:szCs w:val="28"/>
          <w:lang w:eastAsia="ru-RU"/>
        </w:rPr>
        <w:t>.</w:t>
      </w:r>
    </w:p>
    <w:p w14:paraId="21C0FAEB" w14:textId="0921E33D" w:rsidR="00875386" w:rsidRDefault="00875386" w:rsidP="0087538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87538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Плюсы проблемного обучения</w:t>
      </w:r>
    </w:p>
    <w:p w14:paraId="6BDA18F7" w14:textId="77777777" w:rsidR="00875386" w:rsidRPr="00875386" w:rsidRDefault="00875386" w:rsidP="00875386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38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Способность к исследованию.</w:t>
      </w:r>
    </w:p>
    <w:p w14:paraId="28FCA010" w14:textId="77777777" w:rsidR="00875386" w:rsidRPr="00875386" w:rsidRDefault="00875386" w:rsidP="00875386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38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>Способность к эффективным коммуникациям и организации взаимодействия.</w:t>
      </w:r>
    </w:p>
    <w:p w14:paraId="7E9541AD" w14:textId="77777777" w:rsidR="00875386" w:rsidRPr="00875386" w:rsidRDefault="00875386" w:rsidP="00875386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38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Способность принимать решения.</w:t>
      </w:r>
    </w:p>
    <w:p w14:paraId="3B19C951" w14:textId="77777777" w:rsidR="00875386" w:rsidRDefault="00875386" w:rsidP="00875386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38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Способность осуществлять принятое решение.</w:t>
      </w:r>
    </w:p>
    <w:p w14:paraId="74174B56" w14:textId="72DD9E96" w:rsidR="00875386" w:rsidRPr="00875386" w:rsidRDefault="00875386" w:rsidP="00875386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38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Способность осваивать новые виды деятельности.</w:t>
      </w:r>
    </w:p>
    <w:p w14:paraId="11DE58A6" w14:textId="77777777" w:rsidR="00875386" w:rsidRPr="00875386" w:rsidRDefault="00875386" w:rsidP="00CC6A67">
      <w:pPr>
        <w:tabs>
          <w:tab w:val="left" w:pos="112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sectPr w:rsidR="00875386" w:rsidRPr="00875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C8A118" w14:textId="77777777" w:rsidR="004E5380" w:rsidRDefault="004E5380" w:rsidP="00511DFE">
      <w:pPr>
        <w:spacing w:after="0" w:line="240" w:lineRule="auto"/>
      </w:pPr>
      <w:r>
        <w:separator/>
      </w:r>
    </w:p>
  </w:endnote>
  <w:endnote w:type="continuationSeparator" w:id="0">
    <w:p w14:paraId="7736D26A" w14:textId="77777777" w:rsidR="004E5380" w:rsidRDefault="004E5380" w:rsidP="00511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608A28" w14:textId="77777777" w:rsidR="004E5380" w:rsidRDefault="004E5380" w:rsidP="00511DFE">
      <w:pPr>
        <w:spacing w:after="0" w:line="240" w:lineRule="auto"/>
      </w:pPr>
      <w:r>
        <w:separator/>
      </w:r>
    </w:p>
  </w:footnote>
  <w:footnote w:type="continuationSeparator" w:id="0">
    <w:p w14:paraId="1ACC6D10" w14:textId="77777777" w:rsidR="004E5380" w:rsidRDefault="004E5380" w:rsidP="00511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665A5"/>
    <w:multiLevelType w:val="hybridMultilevel"/>
    <w:tmpl w:val="73AE6498"/>
    <w:lvl w:ilvl="0" w:tplc="8E6081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0EE8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8EB3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CC41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2CB2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A8AA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7A83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C8F4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4054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20572E0"/>
    <w:multiLevelType w:val="hybridMultilevel"/>
    <w:tmpl w:val="B3F67C9A"/>
    <w:lvl w:ilvl="0" w:tplc="B9347B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3679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76C5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EEFC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8C92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008A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C2FB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54C5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D25A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1473436"/>
    <w:multiLevelType w:val="hybridMultilevel"/>
    <w:tmpl w:val="7E6A2012"/>
    <w:lvl w:ilvl="0" w:tplc="CC9876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9E29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5E21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EC40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921D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662B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EA8C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C58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F8DC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BC77077"/>
    <w:multiLevelType w:val="hybridMultilevel"/>
    <w:tmpl w:val="95C8BC7C"/>
    <w:lvl w:ilvl="0" w:tplc="8B0267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0683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184A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0685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8217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F050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6405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5CDD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96D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75F2152D"/>
    <w:multiLevelType w:val="hybridMultilevel"/>
    <w:tmpl w:val="4AFAB86C"/>
    <w:lvl w:ilvl="0" w:tplc="74F2EA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CA84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F458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560C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5AD5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1AA6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768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1CF6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06A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B67"/>
    <w:rsid w:val="000F4557"/>
    <w:rsid w:val="004C2EB2"/>
    <w:rsid w:val="004E5380"/>
    <w:rsid w:val="00511DFE"/>
    <w:rsid w:val="00802FE7"/>
    <w:rsid w:val="00875386"/>
    <w:rsid w:val="008B1B67"/>
    <w:rsid w:val="00CC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04BEA"/>
  <w15:chartTrackingRefBased/>
  <w15:docId w15:val="{D18A9D09-2EA0-4EDB-BF18-7C81D184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1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11D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511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1DFE"/>
  </w:style>
  <w:style w:type="paragraph" w:styleId="a7">
    <w:name w:val="footer"/>
    <w:basedOn w:val="a"/>
    <w:link w:val="a8"/>
    <w:uiPriority w:val="99"/>
    <w:unhideWhenUsed/>
    <w:rsid w:val="00511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1D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8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908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dcterms:created xsi:type="dcterms:W3CDTF">2020-06-05T01:36:00Z</dcterms:created>
  <dcterms:modified xsi:type="dcterms:W3CDTF">2020-06-05T02:05:00Z</dcterms:modified>
</cp:coreProperties>
</file>