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7" w:rsidRPr="009658E3" w:rsidRDefault="00286E7F" w:rsidP="00103465">
      <w:pPr>
        <w:pStyle w:val="1"/>
        <w:rPr>
          <w:rFonts w:ascii="Times New Roman" w:hAnsi="Times New Roman" w:cs="Times New Roman"/>
          <w:color w:val="auto"/>
        </w:rPr>
      </w:pPr>
      <w:r w:rsidRPr="00CE5951">
        <w:rPr>
          <w:rFonts w:ascii="Times New Roman" w:hAnsi="Times New Roman" w:cs="Times New Roman"/>
          <w:color w:val="333333"/>
        </w:rPr>
        <w:br/>
      </w:r>
      <w:r w:rsidRPr="00CE5951">
        <w:rPr>
          <w:rFonts w:ascii="Times New Roman" w:hAnsi="Times New Roman" w:cs="Times New Roman"/>
          <w:color w:val="333333"/>
        </w:rPr>
        <w:br/>
      </w:r>
      <w:r w:rsidR="00EB38EE" w:rsidRPr="009658E3">
        <w:rPr>
          <w:color w:val="auto"/>
        </w:rPr>
        <w:t xml:space="preserve">Современные </w:t>
      </w:r>
      <w:r w:rsidR="005B3C27" w:rsidRPr="009658E3">
        <w:rPr>
          <w:color w:val="auto"/>
        </w:rPr>
        <w:t xml:space="preserve">инновационные </w:t>
      </w:r>
      <w:r w:rsidR="00EB38EE" w:rsidRPr="009658E3">
        <w:rPr>
          <w:color w:val="auto"/>
        </w:rPr>
        <w:t xml:space="preserve">педагогические </w:t>
      </w:r>
      <w:r w:rsidR="005B3C27" w:rsidRPr="009658E3">
        <w:rPr>
          <w:color w:val="auto"/>
        </w:rPr>
        <w:t xml:space="preserve">технологии, применяемые на занятиях по английскому языку. </w:t>
      </w:r>
    </w:p>
    <w:p w:rsidR="00103465" w:rsidRDefault="00103465" w:rsidP="00EB38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F54" w:rsidRPr="00CE5951" w:rsidRDefault="00EB38EE" w:rsidP="00EB38EE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педагогике с</w:t>
      </w:r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уществует  несколько</w:t>
      </w:r>
      <w:r w:rsidR="00BE48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определений понятия </w:t>
      </w:r>
      <w:r w:rsidR="00CC53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E48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r w:rsidR="00CC53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обучения”. </w:t>
      </w:r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По мнению д</w:t>
      </w:r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октор</w:t>
      </w:r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наук </w:t>
      </w:r>
      <w:r w:rsidR="00BE48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В.М. </w:t>
      </w:r>
      <w:proofErr w:type="spellStart"/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Монахов</w:t>
      </w:r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proofErr w:type="gramStart"/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обучения</w:t>
      </w:r>
      <w:r w:rsidR="00BE48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продуманная во всех деталях </w:t>
      </w:r>
      <w:r w:rsidR="00B07EF7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3C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совместной педагогической деятельности по проектированию, организации и проведению  учебного процесса с безусловным обеспечением комфортных условий для учащихся и учителя</w:t>
      </w:r>
      <w:r w:rsidR="00B07EF7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48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сегодня</w:t>
      </w:r>
      <w:r w:rsidR="0047418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8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английского языка невозможно представить без применения современных образовательных технологий. </w:t>
      </w:r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C537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овременны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5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18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и</w:t>
      </w:r>
      <w:r w:rsidR="004F72E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2E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овации связа</w:t>
      </w:r>
      <w:r w:rsidR="00C07F5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2E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ны с применением интерактивных методов обучения.</w:t>
      </w:r>
      <w:r w:rsidR="00DE689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22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89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Интерактивное обучение -</w:t>
      </w:r>
      <w:r w:rsidR="00C07F5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89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это диалоговое обучение, взаимодействие преподавател</w:t>
      </w:r>
      <w:r w:rsidR="00C07F5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 одного, или группы учащихся. </w:t>
      </w:r>
      <w:r w:rsidR="00180E93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технологий 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интерактивного обучения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акцент делается на работе в группе, парах, причём эта работа отличается тем, что моделируются ситуации реального общения с целью решения коммуникативных задач. Отличительная черта интерактивного обучения - это обучение в сотрудничестве, мы учимся и познаем вместе. Подобный подход к процессу освоения иностранных языков становится все популярнее.</w:t>
      </w:r>
    </w:p>
    <w:p w:rsidR="00C07F54" w:rsidRPr="00CE5951" w:rsidRDefault="00D16FF2" w:rsidP="00C07F5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интерактивным технологиям, которые сегодн</w:t>
      </w:r>
      <w:r w:rsidR="00C07F5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я широко используются на уроках</w:t>
      </w:r>
      <w:r w:rsidR="0047418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иностранного языка, можно выделить:</w:t>
      </w:r>
      <w:proofErr w:type="gramStart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7CC4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 w:rsidR="000C7CC4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нформационно-коммуникационные технологии (ИКТ).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4185" w:rsidRPr="00CE5951" w:rsidRDefault="00D16FF2" w:rsidP="00C07F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применения ИКТ на занятиях английского языка являются - повышение мотивации к изучению языка, совершенствование коммуникативной компетентности, увеличение объёма лингвистических знаний, развитие способности и готовности к самостоятельному изучению английского яз</w:t>
      </w:r>
      <w:r w:rsidR="0047418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ыка, расширение объёма знаний </w:t>
      </w:r>
      <w:proofErr w:type="spellStart"/>
      <w:r w:rsidR="0047418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социокултурной</w:t>
      </w:r>
      <w:proofErr w:type="spellEnd"/>
      <w:r w:rsidR="00474185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специфики страны  изучаемого языка;</w:t>
      </w:r>
    </w:p>
    <w:p w:rsidR="00474185" w:rsidRPr="00CE5951" w:rsidRDefault="00474185" w:rsidP="00C07F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CC4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ехнология современного проектного обучения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185" w:rsidRPr="00CE5951" w:rsidRDefault="00D16FF2" w:rsidP="00C07F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Проектное обучения состоит в том, чтобы создать условия, при которых обучающиеся самостоятельно и охотно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умения, работая в различных группах, развивают у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себя исследовательские умения (выявления проблем, сбора информации, наблюдения, проведения эксперимента, анализа, построения гипотез);</w:t>
      </w:r>
      <w:proofErr w:type="gramEnd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развивают системное мышление; 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C7CC4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="000C7CC4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End"/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ультимедийные</w:t>
      </w:r>
      <w:proofErr w:type="spellEnd"/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презентации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36380" w:rsidRPr="00CE5951" w:rsidRDefault="00D16FF2" w:rsidP="00C07F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 объединяет разнородные информационные объекты, такие как текст, графика, видео, анимация и звук. При подготовке презентаций учащиеся приобретают новые знания и умения в процессе планирования, проектирования и создания мультимедийного продукта. Высокий уровень мотивации к обучению достигается, если учащиеся получают возможность с помощью технологий пред</w:t>
      </w:r>
      <w:r w:rsidR="0043638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результаты интересного проекта или продуктивной деятельности;</w:t>
      </w:r>
    </w:p>
    <w:p w:rsidR="00436380" w:rsidRPr="00CE5951" w:rsidRDefault="000C7CC4" w:rsidP="00C07F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-И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гровые технологии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(компьютерные игры, дидактические игры, ролевые игры). </w:t>
      </w:r>
    </w:p>
    <w:p w:rsidR="00712128" w:rsidRPr="00CE5951" w:rsidRDefault="00D16FF2" w:rsidP="00C07F54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использования игровых элементов обучения, основная цель которых - создание ситуации успеха обучающихся. Возможности применения компьютерных средств используются при обучении фонетике. Мультимедийные возможности помогают прослушивать речь, разбивать фразы на отдельные слова, параллельно сопоставляя произношение и написание слов. Предлагается список слов для перевода и фонетической обработки. При обучении грамматике используются схемы, таблицы, позволяющие обучающимся легче воспринимать материал, а преподаватель меньше времени тратит на записывание материала на доске. При обучении лексике, на основе тестовых и игровых компьютерных программ с использованием визуальной наглядности, происходит расширение пассивного и активного словарного запаса;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36380" w:rsidRPr="00CE5951" w:rsidRDefault="000C7CC4" w:rsidP="004F72E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Т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ехнология </w:t>
      </w:r>
      <w:proofErr w:type="spellStart"/>
      <w:r w:rsidR="00180E93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on-line</w:t>
      </w:r>
      <w:proofErr w:type="spellEnd"/>
      <w:r w:rsidR="00180E93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дискуссий (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чаты, </w:t>
      </w:r>
      <w:r w:rsidR="00D63225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видеоконференции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</w:t>
      </w:r>
    </w:p>
    <w:p w:rsidR="00070CDB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Широкое распространение в последние годы получили форумы – дискуссии по каналам Интернета в реальном времени. По мере развития инфраструктуры Интернета во всём мире по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явилась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налаживать общение людей с помощью цифровых коммуникационных каналов.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</w:t>
      </w:r>
      <w:proofErr w:type="gramStart"/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студенты и педагоги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могут общаться с экспертами и сверстниками, используя различные формы общения – чат, социальные сети, электронную почту. Общение в реальном времени позволяет участникам беспрепятственно обмениваться информацией. Общение в англоязычных чатах формирует у обучающихся навыки письменной (</w:t>
      </w:r>
      <w:proofErr w:type="gramStart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печатной) </w:t>
      </w:r>
      <w:proofErr w:type="gramEnd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речи, знакомит с особенностями «живого», повседневного английского языка, обогащает лексический запас обучающихся, расширяет кругозор, обогащает знания о культуре и традициях страны изучаемого языка.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36380" w:rsidRPr="00CE5951" w:rsidRDefault="000C7CC4" w:rsidP="004F72E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Л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ичностно-ориентированные технологии.</w:t>
      </w:r>
    </w:p>
    <w:p w:rsidR="00070CDB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Технологии, основанные на личностном подходе к образовательному процессу. В центре внимания личностно-ориентированных технологий находится уникальная целостная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личность, которая стремится к максимальной реализации своих возможностей, открыта для восприятия нового опыта, способна на осознанный и ответственный выбор в разнообразных жизненных ситуациях;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36380" w:rsidRPr="00CE5951" w:rsidRDefault="00712128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Т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естовые технологии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7CC4" w:rsidRPr="00CE5951" w:rsidRDefault="00712128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Тест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стандартизованное, кратко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е, о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граниченное во времени испытание, предназначенно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е для установления количественных и качественных индивидуальных различий. Использование тестовых технол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огий на уроке:</w:t>
      </w:r>
    </w:p>
    <w:p w:rsidR="000C7CC4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рационально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ние времени  з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анятия;</w:t>
      </w:r>
    </w:p>
    <w:p w:rsidR="000C7CC4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охватить бол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ьший объём содержания материала;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CC4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помогает быстро установить 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обратную связь </w:t>
      </w:r>
      <w:proofErr w:type="gramStart"/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обучающимися;</w:t>
      </w:r>
    </w:p>
    <w:p w:rsidR="000C7CC4" w:rsidRPr="00CE5951" w:rsidRDefault="000C7CC4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  </w:t>
      </w:r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усвоения материала;</w:t>
      </w:r>
    </w:p>
    <w:p w:rsidR="000C7CC4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помогает сосредоточить внимание н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а пробелах в знаниях и умениях;</w:t>
      </w:r>
    </w:p>
    <w:p w:rsidR="000C7CC4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одновременную пров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ерку знаний обучающихся группы;</w:t>
      </w:r>
    </w:p>
    <w:p w:rsidR="000C7CC4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у них мотивацию 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для подготовки к каждому уроку</w:t>
      </w:r>
    </w:p>
    <w:p w:rsidR="000C7CC4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диффе</w:t>
      </w:r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ренцирует работу с </w:t>
      </w:r>
      <w:proofErr w:type="gramStart"/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0C7CC4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2128" w:rsidRPr="00CE5951" w:rsidRDefault="000C7CC4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повышает интерес к предмету.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36380" w:rsidRPr="00CE5951" w:rsidRDefault="00712128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-У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роки, основанные на </w:t>
      </w:r>
      <w:proofErr w:type="spellStart"/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веб-серфинге</w:t>
      </w:r>
      <w:proofErr w:type="spellEnd"/>
      <w:r w:rsidR="00D16FF2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2128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Веб-серфинг</w:t>
      </w:r>
      <w:proofErr w:type="spellEnd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перемещение по гиперссылкам на страницах сайтов в сети Интернет в ознакомительных целях. Веб-серфинг - один из наиболее распространённых среди молодёжи способов обучения. К примеру, проект WebQuest. Этот проект построен на основе модели поиска в Интернете, в процессе которого учащиеся получают основную часть необходимой им информации, работая с сетевыми ресурсами. При этом они учатся эффективному расходованию времени при поиске: основное внимание уделяется обработке информации, а не самому процессу поиска, развивается исследовательское мышление (умение анализировать, синтезировать, критически оценивать результаты). Преподаватели выступают на уроках в роли экспертов и консультантов, н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аправляющих учебный процесс;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36380" w:rsidRPr="00CE5951" w:rsidRDefault="00712128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r w:rsidR="00D16FF2"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истанционная проектная деятельность (telecomputing). </w:t>
      </w:r>
    </w:p>
    <w:p w:rsidR="0097737B" w:rsidRPr="00CE5951" w:rsidRDefault="00D16FF2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Эта модель предполагает организацию через каналы Интернета учебной деятельности в такой форме, как совместная работа учащихся и учителей одной школы с учащимися и учителями других школ. В процессе такой работы они могут обмениваться опытом, мнениями, данными, информацией, методами решения проблем, результатами собственных и совместных разработок. 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При использовании интерактивных </w:t>
      </w:r>
      <w:r w:rsidR="00180E93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технологий на уроках иностранного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 усиливается активная роль учащегося на уроке, возникает мотивированный интерес ученика к изучению английского языка, всё это ведёт к созданию условий, при которых развивается речевая компетенция в говорении, чтении, письме и аудировании, а, соответственно, данная деятельность происходит во взаимодействии, взаимообучении, взаимопонимании. </w:t>
      </w:r>
    </w:p>
    <w:p w:rsidR="0097737B" w:rsidRPr="00CE5951" w:rsidRDefault="00D63225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Вот несколько  игровых технологий интерактивного обучения, которые я применяю на своих уроках:</w:t>
      </w:r>
    </w:p>
    <w:p w:rsidR="00EB38EE" w:rsidRPr="00CE5951" w:rsidRDefault="0097737B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«Незаконченное предложение».</w:t>
      </w:r>
    </w:p>
    <w:p w:rsidR="00931F6F" w:rsidRPr="00CE5951" w:rsidRDefault="0097737B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Учащимся предлагается  прочитать незаконченное предложение и быстро продолжить его любыми словами</w:t>
      </w:r>
      <w:proofErr w:type="gramStart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данного метода можно как осуществить проверку прошлых (опорных) знаний учащихся, так и проверить усвоенные ими знания </w:t>
      </w:r>
      <w:r w:rsidR="00931F6F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уроке.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F6F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Этим методом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выявить все смыслы, которые учащиеся вкладывают в изученные на уроке понятия. Например, «Человеческое достоинство – это…».</w:t>
      </w:r>
    </w:p>
    <w:p w:rsidR="00931F6F" w:rsidRPr="00CE5951" w:rsidRDefault="00931F6F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8EE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«Найди ошибку»</w:t>
      </w:r>
      <w:proofErr w:type="gramStart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19B4" w:rsidRPr="00CE5951" w:rsidRDefault="000919B4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 готовит текст с ошибками (как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можно больше различных ошибок)</w:t>
      </w:r>
      <w:proofErr w:type="gramStart"/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40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5C640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ученики объединяются в пары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4 минут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ищут ошибки,</w:t>
      </w:r>
      <w:r w:rsidR="005C640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затем пары объединяются в четверки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сравнивают найденные ошибки.</w:t>
      </w:r>
      <w:r w:rsidR="005C640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сли ошибки найдены не все, происходит объедин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ение в восьмерки.</w:t>
      </w:r>
      <w:r w:rsidR="005C640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28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атем учитель вывешивает исправленный текст.</w:t>
      </w:r>
    </w:p>
    <w:p w:rsidR="00EB38EE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Технология « Интервью».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0919B4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0919B4"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чащиеся выбирают знаменитого человека, с которым хотели бы провести интервью. Вместе составляют вопросы. Затем выбирают </w:t>
      </w:r>
      <w:proofErr w:type="gramStart"/>
      <w:r w:rsidR="000919B4"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желающего</w:t>
      </w:r>
      <w:proofErr w:type="gramEnd"/>
      <w:r w:rsidR="000919B4"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занимает центральное место перед всей группой и отвечает на вопросы. В течение интервью несколько человек могут сменить знаменитость.</w:t>
      </w:r>
    </w:p>
    <w:p w:rsidR="00EB38EE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Технология «</w:t>
      </w:r>
      <w:r w:rsidR="000919B4" w:rsidRPr="00CE59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Объясни свой поступок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0919B4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r w:rsidR="000919B4"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чащиеся получают карточки с какой-либо ситуацией (желательно неординарной). Их задача – придумать правдоподобное объяснение, используя как можно больше активных слов.</w:t>
      </w:r>
    </w:p>
    <w:p w:rsidR="00EB38EE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Технология «</w:t>
      </w:r>
      <w:r w:rsidR="00070CDB" w:rsidRPr="00CE59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Вызов</w:t>
      </w:r>
      <w:r w:rsidRPr="00CE59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0CDB" w:rsidRPr="00CE5951" w:rsidRDefault="005C6400" w:rsidP="004F72E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070CDB"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ызываются два учащихся к доске, и учитель пр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едлагает им тему, например, «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are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shop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 Учащимся</w:t>
      </w:r>
      <w:r w:rsidR="00070CDB" w:rsidRPr="00CE5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необходимо спонтанно разыграть диалог.</w:t>
      </w:r>
    </w:p>
    <w:p w:rsidR="004F72E2" w:rsidRPr="00CE5951" w:rsidRDefault="00D16FF2" w:rsidP="004F72E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данный момент внедрение интерактивных форм обучения </w:t>
      </w:r>
      <w:r w:rsidR="00EB38EE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работу преподавателя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одной из самых перспективных, нужных и отвечающих современным требованиям методик. 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Интеграция современных образовательных интерактивных технологий в</w:t>
      </w:r>
      <w:r w:rsid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преподавании английского  языка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успешно оптимизировать современный образовательный процесс, проводить занятия с </w:t>
      </w:r>
      <w:proofErr w:type="gramStart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400"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951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 и эффективно. </w:t>
      </w:r>
    </w:p>
    <w:p w:rsidR="005614A2" w:rsidRPr="00CE5951" w:rsidRDefault="00561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614A2" w:rsidRPr="00CE5951" w:rsidSect="005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F2"/>
    <w:rsid w:val="00070CDB"/>
    <w:rsid w:val="000919B4"/>
    <w:rsid w:val="000C7CC4"/>
    <w:rsid w:val="00103465"/>
    <w:rsid w:val="00180E93"/>
    <w:rsid w:val="00184762"/>
    <w:rsid w:val="00286E7F"/>
    <w:rsid w:val="003A5137"/>
    <w:rsid w:val="003D0F3C"/>
    <w:rsid w:val="00436380"/>
    <w:rsid w:val="00473C19"/>
    <w:rsid w:val="00474185"/>
    <w:rsid w:val="004F36F9"/>
    <w:rsid w:val="004F72E2"/>
    <w:rsid w:val="005614A2"/>
    <w:rsid w:val="00566874"/>
    <w:rsid w:val="005B3C27"/>
    <w:rsid w:val="005C6400"/>
    <w:rsid w:val="00633F69"/>
    <w:rsid w:val="00712128"/>
    <w:rsid w:val="00931F6F"/>
    <w:rsid w:val="009658E3"/>
    <w:rsid w:val="0097737B"/>
    <w:rsid w:val="00A83215"/>
    <w:rsid w:val="00B07EF7"/>
    <w:rsid w:val="00B5133B"/>
    <w:rsid w:val="00BE4870"/>
    <w:rsid w:val="00C07F54"/>
    <w:rsid w:val="00C23A79"/>
    <w:rsid w:val="00C97BF4"/>
    <w:rsid w:val="00CC5370"/>
    <w:rsid w:val="00CE5951"/>
    <w:rsid w:val="00D16FF2"/>
    <w:rsid w:val="00D63225"/>
    <w:rsid w:val="00D930E9"/>
    <w:rsid w:val="00DE6895"/>
    <w:rsid w:val="00EB38EE"/>
    <w:rsid w:val="00F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E2"/>
  </w:style>
  <w:style w:type="paragraph" w:styleId="1">
    <w:name w:val="heading 1"/>
    <w:basedOn w:val="a"/>
    <w:next w:val="a"/>
    <w:link w:val="10"/>
    <w:uiPriority w:val="9"/>
    <w:qFormat/>
    <w:rsid w:val="00103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30E9"/>
  </w:style>
  <w:style w:type="character" w:styleId="a3">
    <w:name w:val="Hyperlink"/>
    <w:basedOn w:val="a0"/>
    <w:uiPriority w:val="99"/>
    <w:semiHidden/>
    <w:unhideWhenUsed/>
    <w:rsid w:val="00B07E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16</cp:revision>
  <dcterms:created xsi:type="dcterms:W3CDTF">2019-08-11T19:15:00Z</dcterms:created>
  <dcterms:modified xsi:type="dcterms:W3CDTF">2020-03-31T19:28:00Z</dcterms:modified>
</cp:coreProperties>
</file>