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F6" w:rsidRPr="003D439A" w:rsidRDefault="00D441F6" w:rsidP="00D441F6">
      <w:pPr>
        <w:spacing w:after="0"/>
        <w:ind w:firstLine="567"/>
        <w:jc w:val="center"/>
        <w:rPr>
          <w:rFonts w:ascii="Times New Roman" w:hAnsi="Times New Roman" w:cs="Times New Roman"/>
          <w:b/>
          <w:sz w:val="28"/>
          <w:szCs w:val="28"/>
        </w:rPr>
      </w:pPr>
      <w:r w:rsidRPr="003D439A">
        <w:rPr>
          <w:rFonts w:ascii="Times New Roman" w:hAnsi="Times New Roman" w:cs="Times New Roman"/>
          <w:b/>
          <w:sz w:val="28"/>
          <w:szCs w:val="28"/>
        </w:rPr>
        <w:t>ВЛИЯНИЕ ИНТЕРАКТИВНЫХ МЕТОДОВ ОБУЧЕНИЯ НАПОВЫШЕНИЕ УРОВНЯ ПРОФЕССИОНАЛЬНОЙ ПОДГОТОВКИ</w:t>
      </w:r>
    </w:p>
    <w:p w:rsidR="00D441F6" w:rsidRPr="003D439A" w:rsidRDefault="00D441F6" w:rsidP="00D441F6">
      <w:pPr>
        <w:spacing w:after="0"/>
        <w:ind w:firstLine="567"/>
        <w:jc w:val="center"/>
        <w:rPr>
          <w:rFonts w:ascii="Times New Roman" w:hAnsi="Times New Roman" w:cs="Times New Roman"/>
          <w:b/>
        </w:rPr>
      </w:pPr>
      <w:r w:rsidRPr="003D439A">
        <w:rPr>
          <w:rFonts w:ascii="Times New Roman" w:hAnsi="Times New Roman" w:cs="Times New Roman"/>
          <w:b/>
          <w:sz w:val="28"/>
          <w:szCs w:val="28"/>
        </w:rPr>
        <w:t>УЧАЩИХСЯ</w:t>
      </w:r>
    </w:p>
    <w:p w:rsidR="00D441F6" w:rsidRPr="0079259E" w:rsidRDefault="00D441F6" w:rsidP="00D441F6">
      <w:pPr>
        <w:spacing w:after="0"/>
        <w:jc w:val="right"/>
        <w:rPr>
          <w:rFonts w:ascii="Times New Roman" w:hAnsi="Times New Roman" w:cs="Times New Roman"/>
          <w:i/>
          <w:sz w:val="28"/>
          <w:szCs w:val="28"/>
        </w:rPr>
      </w:pPr>
      <w:r w:rsidRPr="0079259E">
        <w:rPr>
          <w:rFonts w:ascii="Times New Roman" w:hAnsi="Times New Roman" w:cs="Times New Roman"/>
          <w:i/>
          <w:sz w:val="28"/>
          <w:szCs w:val="28"/>
        </w:rPr>
        <w:t>Трусова Т.Г., методист ФГБОУИ ВО ВФ МГГЭУ,</w:t>
      </w:r>
    </w:p>
    <w:p w:rsidR="00D441F6" w:rsidRPr="0079259E" w:rsidRDefault="00D441F6" w:rsidP="00D441F6">
      <w:pPr>
        <w:spacing w:after="0"/>
        <w:jc w:val="right"/>
        <w:rPr>
          <w:rFonts w:ascii="Times New Roman" w:hAnsi="Times New Roman" w:cs="Times New Roman"/>
          <w:i/>
          <w:sz w:val="28"/>
          <w:szCs w:val="28"/>
        </w:rPr>
      </w:pPr>
      <w:proofErr w:type="spellStart"/>
      <w:r w:rsidRPr="0079259E">
        <w:rPr>
          <w:rFonts w:ascii="Times New Roman" w:hAnsi="Times New Roman" w:cs="Times New Roman"/>
          <w:i/>
          <w:sz w:val="28"/>
          <w:szCs w:val="28"/>
        </w:rPr>
        <w:t>Вяткина</w:t>
      </w:r>
      <w:proofErr w:type="spellEnd"/>
      <w:r w:rsidRPr="0079259E">
        <w:rPr>
          <w:rFonts w:ascii="Times New Roman" w:hAnsi="Times New Roman" w:cs="Times New Roman"/>
          <w:i/>
          <w:sz w:val="28"/>
          <w:szCs w:val="28"/>
        </w:rPr>
        <w:t xml:space="preserve"> Л.В., преподаватель ФГБОУИ ВО ВФ МГГЭУ</w:t>
      </w:r>
    </w:p>
    <w:p w:rsidR="00D441F6" w:rsidRPr="0079259E" w:rsidRDefault="00D441F6" w:rsidP="00D441F6">
      <w:pPr>
        <w:spacing w:after="0"/>
        <w:jc w:val="right"/>
        <w:rPr>
          <w:rFonts w:ascii="Times New Roman" w:hAnsi="Times New Roman" w:cs="Times New Roman"/>
          <w:i/>
          <w:sz w:val="28"/>
          <w:szCs w:val="28"/>
        </w:rPr>
      </w:pPr>
      <w:r w:rsidRPr="0079259E">
        <w:rPr>
          <w:rFonts w:ascii="Times New Roman" w:hAnsi="Times New Roman" w:cs="Times New Roman"/>
          <w:i/>
          <w:sz w:val="28"/>
          <w:szCs w:val="28"/>
        </w:rPr>
        <w:t>г. Волгоград</w:t>
      </w:r>
    </w:p>
    <w:p w:rsidR="00D441F6" w:rsidRPr="003D439A" w:rsidRDefault="00D441F6" w:rsidP="00D441F6">
      <w:pPr>
        <w:autoSpaceDE w:val="0"/>
        <w:autoSpaceDN w:val="0"/>
        <w:adjustRightInd w:val="0"/>
        <w:spacing w:after="0" w:line="240" w:lineRule="auto"/>
        <w:ind w:firstLine="708"/>
        <w:jc w:val="right"/>
        <w:rPr>
          <w:rFonts w:ascii="Times New Roman" w:hAnsi="Times New Roman" w:cs="Times New Roman"/>
          <w:sz w:val="24"/>
          <w:szCs w:val="24"/>
        </w:rPr>
      </w:pPr>
    </w:p>
    <w:p w:rsidR="00D441F6"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382C3A">
        <w:rPr>
          <w:rFonts w:ascii="Times New Roman" w:hAnsi="Times New Roman" w:cs="Times New Roman"/>
          <w:b/>
          <w:i/>
          <w:sz w:val="28"/>
          <w:szCs w:val="28"/>
        </w:rPr>
        <w:t>Аннотация:</w:t>
      </w:r>
      <w:r>
        <w:rPr>
          <w:rFonts w:ascii="Times New Roman" w:hAnsi="Times New Roman" w:cs="Times New Roman"/>
          <w:sz w:val="28"/>
          <w:szCs w:val="28"/>
        </w:rPr>
        <w:t xml:space="preserve"> г</w:t>
      </w:r>
      <w:r w:rsidRPr="00054D30">
        <w:rPr>
          <w:rFonts w:ascii="Times New Roman" w:hAnsi="Times New Roman" w:cs="Times New Roman"/>
          <w:sz w:val="28"/>
          <w:szCs w:val="28"/>
        </w:rPr>
        <w:t>лавными характеристиками выпускника образовательного учреждения,</w:t>
      </w:r>
      <w:r>
        <w:rPr>
          <w:rFonts w:ascii="Times New Roman" w:hAnsi="Times New Roman" w:cs="Times New Roman"/>
          <w:sz w:val="28"/>
          <w:szCs w:val="28"/>
        </w:rPr>
        <w:t xml:space="preserve"> </w:t>
      </w:r>
      <w:r w:rsidRPr="00054D30">
        <w:rPr>
          <w:rFonts w:ascii="Times New Roman" w:hAnsi="Times New Roman" w:cs="Times New Roman"/>
          <w:sz w:val="28"/>
          <w:szCs w:val="28"/>
        </w:rPr>
        <w:t>обеспечивающего получение среднего специального образования, являются компетентность и профессионализм, что требует особого подхода к стратегии и тактики обучения. Успешность учебной деятельности зависит не только от того, что усваивается, но и от того, как усваивается: индивидуально или коллективно, в авторитарных или гуманистических условиях, с опорой на внимание, восприятие, память или на весь личностный потенциал человека, с помощью репродуктивных или активных методов обучения.</w:t>
      </w:r>
      <w:r>
        <w:rPr>
          <w:rFonts w:ascii="Times New Roman" w:hAnsi="Times New Roman" w:cs="Times New Roman"/>
          <w:sz w:val="28"/>
          <w:szCs w:val="28"/>
        </w:rPr>
        <w:t xml:space="preserve"> </w:t>
      </w:r>
      <w:r w:rsidRPr="00054D30">
        <w:rPr>
          <w:rFonts w:ascii="Times New Roman" w:hAnsi="Times New Roman" w:cs="Times New Roman"/>
          <w:sz w:val="28"/>
          <w:szCs w:val="28"/>
        </w:rPr>
        <w:t>В современном среднем профессиональном образовании деятельность</w:t>
      </w:r>
      <w:r>
        <w:rPr>
          <w:rFonts w:ascii="Times New Roman" w:hAnsi="Times New Roman" w:cs="Times New Roman"/>
          <w:sz w:val="28"/>
          <w:szCs w:val="28"/>
        </w:rPr>
        <w:t xml:space="preserve"> </w:t>
      </w:r>
      <w:r w:rsidRPr="00054D30">
        <w:rPr>
          <w:rFonts w:ascii="Times New Roman" w:hAnsi="Times New Roman" w:cs="Times New Roman"/>
          <w:sz w:val="28"/>
          <w:szCs w:val="28"/>
        </w:rPr>
        <w:t>преподавателя должна быть направлена на разработку и использование таких форм, содержания, приемов и средств обучения, которые способствуют</w:t>
      </w:r>
      <w:r>
        <w:rPr>
          <w:rFonts w:ascii="Times New Roman" w:hAnsi="Times New Roman" w:cs="Times New Roman"/>
          <w:sz w:val="28"/>
          <w:szCs w:val="28"/>
        </w:rPr>
        <w:t xml:space="preserve"> </w:t>
      </w:r>
      <w:r w:rsidRPr="00054D30">
        <w:rPr>
          <w:rFonts w:ascii="Times New Roman" w:hAnsi="Times New Roman" w:cs="Times New Roman"/>
          <w:sz w:val="28"/>
          <w:szCs w:val="28"/>
        </w:rPr>
        <w:t>повышению интереса, самостоятельности, творческой активности учащегося в усвоении знаний, формированию умений, навыков, их практическому применению, а так же формированию способностей к самостоятельному, творческому, профессиональному мышлению.</w:t>
      </w:r>
    </w:p>
    <w:p w:rsidR="00D441F6" w:rsidRPr="00382C3A"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382C3A">
        <w:rPr>
          <w:rFonts w:ascii="Times New Roman" w:hAnsi="Times New Roman" w:cs="Times New Roman"/>
          <w:b/>
          <w:i/>
          <w:sz w:val="28"/>
          <w:szCs w:val="28"/>
        </w:rPr>
        <w:t>Ключевые слова:</w:t>
      </w:r>
      <w:r w:rsidRPr="00382C3A">
        <w:rPr>
          <w:rFonts w:ascii="Times New Roman" w:hAnsi="Times New Roman" w:cs="Times New Roman"/>
          <w:sz w:val="28"/>
          <w:szCs w:val="28"/>
        </w:rPr>
        <w:t xml:space="preserve"> </w:t>
      </w:r>
      <w:r>
        <w:rPr>
          <w:rFonts w:ascii="Times New Roman" w:hAnsi="Times New Roman" w:cs="Times New Roman"/>
          <w:sz w:val="28"/>
          <w:szCs w:val="28"/>
        </w:rPr>
        <w:t>интерактивные методы,</w:t>
      </w:r>
      <w:r w:rsidRPr="00382C3A">
        <w:rPr>
          <w:rFonts w:ascii="Times New Roman" w:hAnsi="Times New Roman" w:cs="Times New Roman"/>
          <w:sz w:val="28"/>
          <w:szCs w:val="28"/>
        </w:rPr>
        <w:t xml:space="preserve"> </w:t>
      </w:r>
      <w:r>
        <w:rPr>
          <w:rFonts w:ascii="Times New Roman" w:hAnsi="Times New Roman" w:cs="Times New Roman"/>
          <w:sz w:val="28"/>
          <w:szCs w:val="28"/>
        </w:rPr>
        <w:t>и</w:t>
      </w:r>
      <w:r w:rsidRPr="00054D30">
        <w:rPr>
          <w:rFonts w:ascii="Times New Roman" w:hAnsi="Times New Roman" w:cs="Times New Roman"/>
          <w:sz w:val="28"/>
          <w:szCs w:val="28"/>
        </w:rPr>
        <w:t>нтерактивное обучение</w:t>
      </w:r>
      <w:r>
        <w:rPr>
          <w:rFonts w:ascii="Times New Roman" w:hAnsi="Times New Roman" w:cs="Times New Roman"/>
          <w:sz w:val="28"/>
          <w:szCs w:val="28"/>
        </w:rPr>
        <w:t>,</w:t>
      </w:r>
      <w:r w:rsidRPr="008E1597">
        <w:rPr>
          <w:rFonts w:ascii="Times New Roman" w:hAnsi="Times New Roman" w:cs="Times New Roman"/>
          <w:sz w:val="28"/>
          <w:szCs w:val="28"/>
        </w:rPr>
        <w:t xml:space="preserve"> </w:t>
      </w:r>
      <w:r>
        <w:rPr>
          <w:rFonts w:ascii="Times New Roman" w:hAnsi="Times New Roman" w:cs="Times New Roman"/>
          <w:sz w:val="28"/>
          <w:szCs w:val="28"/>
        </w:rPr>
        <w:t>п</w:t>
      </w:r>
      <w:r w:rsidRPr="00054D30">
        <w:rPr>
          <w:rFonts w:ascii="Times New Roman" w:hAnsi="Times New Roman" w:cs="Times New Roman"/>
          <w:sz w:val="28"/>
          <w:szCs w:val="28"/>
        </w:rPr>
        <w:t>едагогическое взаимодействие</w:t>
      </w:r>
      <w:r>
        <w:rPr>
          <w:rFonts w:ascii="Times New Roman" w:hAnsi="Times New Roman" w:cs="Times New Roman"/>
          <w:sz w:val="28"/>
          <w:szCs w:val="28"/>
        </w:rPr>
        <w:t>,</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Внедрение интерактивных форм обучения – одно из важнейших направлений совершенствования профессиональной подготовки учащихся. Основные методические инновации связаны сегодня с применением именно интерактивных методов обучения. При этом термин «интерактивное обучение» поднимается по-разному. Поскольку сама идея подобного обучения возникла в середине 1990-х годов с появлением первого </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proofErr w:type="spellStart"/>
      <w:r w:rsidRPr="00054D30">
        <w:rPr>
          <w:rFonts w:ascii="Times New Roman" w:hAnsi="Times New Roman" w:cs="Times New Roman"/>
          <w:sz w:val="28"/>
          <w:szCs w:val="28"/>
        </w:rPr>
        <w:lastRenderedPageBreak/>
        <w:t>вэббраузера</w:t>
      </w:r>
      <w:proofErr w:type="spellEnd"/>
      <w:r w:rsidRPr="00054D30">
        <w:rPr>
          <w:rFonts w:ascii="Times New Roman" w:hAnsi="Times New Roman" w:cs="Times New Roman"/>
          <w:sz w:val="28"/>
          <w:szCs w:val="28"/>
        </w:rPr>
        <w:t xml:space="preserve"> и началом развития сети Интернет, ряд специалистов трактует это понятие как обучение с использованием компьютерных сетей и ресурсов Интернета. Вполне допустимо и более широкое</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толкование, как способность взаимодействовать или находиться в режиме диалога с чем-либо (например, компьютером) или кем-либо (человеком).</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В современной педагогике существуют различные определения понятия</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активных или интерактивных методов обучения. Так, например, известным</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 xml:space="preserve">педагогом </w:t>
      </w:r>
      <w:proofErr w:type="spellStart"/>
      <w:r w:rsidRPr="00054D30">
        <w:rPr>
          <w:rFonts w:ascii="Times New Roman" w:hAnsi="Times New Roman" w:cs="Times New Roman"/>
          <w:sz w:val="28"/>
          <w:szCs w:val="28"/>
        </w:rPr>
        <w:t>Селевко</w:t>
      </w:r>
      <w:proofErr w:type="spellEnd"/>
      <w:r w:rsidRPr="00054D30">
        <w:rPr>
          <w:rFonts w:ascii="Times New Roman" w:hAnsi="Times New Roman" w:cs="Times New Roman"/>
          <w:sz w:val="28"/>
          <w:szCs w:val="28"/>
        </w:rPr>
        <w:t xml:space="preserve"> Г.К.</w:t>
      </w:r>
      <w:r>
        <w:rPr>
          <w:rFonts w:ascii="Times New Roman" w:hAnsi="Times New Roman" w:cs="Times New Roman"/>
          <w:sz w:val="28"/>
          <w:szCs w:val="28"/>
        </w:rPr>
        <w:t>[12</w:t>
      </w:r>
      <w:r w:rsidRPr="008E1597">
        <w:rPr>
          <w:rFonts w:ascii="Times New Roman" w:hAnsi="Times New Roman" w:cs="Times New Roman"/>
          <w:sz w:val="28"/>
          <w:szCs w:val="28"/>
        </w:rPr>
        <w:t>]</w:t>
      </w:r>
      <w:r w:rsidRPr="00054D30">
        <w:rPr>
          <w:rFonts w:ascii="Times New Roman" w:hAnsi="Times New Roman" w:cs="Times New Roman"/>
          <w:sz w:val="28"/>
          <w:szCs w:val="28"/>
        </w:rPr>
        <w:t xml:space="preserve"> активные методы обучения названы технологиями и</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отнесены к классу образовательных технологий, обозначенных как «технологии модернизации традиционного обучения на основе активизации и интенсификации деятельности учащихся».</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Учебный процесс, опирающийся на использование интерактивных методов</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обучения, организуется с учетом включенности в процесс познания всех</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учащихся группы без исключения. Совместная деятельность означает, что</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Интерактивные методы основаны на принципах взаимодействия,</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активности </w:t>
      </w:r>
      <w:proofErr w:type="gramStart"/>
      <w:r w:rsidRPr="00054D30">
        <w:rPr>
          <w:rFonts w:ascii="Times New Roman" w:hAnsi="Times New Roman" w:cs="Times New Roman"/>
          <w:sz w:val="28"/>
          <w:szCs w:val="28"/>
        </w:rPr>
        <w:t>обучаемых</w:t>
      </w:r>
      <w:proofErr w:type="gramEnd"/>
      <w:r w:rsidRPr="00054D30">
        <w:rPr>
          <w:rFonts w:ascii="Times New Roman" w:hAnsi="Times New Roman" w:cs="Times New Roman"/>
          <w:sz w:val="28"/>
          <w:szCs w:val="28"/>
        </w:rPr>
        <w:t>, опоре на групповой опыт, обязательной обратной связи.</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Создается среда образовательного общения, которая характеризуется</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открытостью, взаимодействием участников, равенством их аргументов,</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накоплением совместного знания, возможность взаимной оценки и</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контроля. Интерактивное обучение подразумевает вполне конкретные и</w:t>
      </w:r>
    </w:p>
    <w:p w:rsidR="00D441F6" w:rsidRPr="00D441F6"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прогнозируемые цели. Одна из таких целей состоит в создании комфортных</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условий обучения, при которых учащийся чувствует свою успешность, свою</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интеллектуальную состоятельность, что делает продуктивным сам процесс</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 xml:space="preserve">обучения. По сравнению с традиционными, интерактивные методы в большей мере соответствуют природе </w:t>
      </w:r>
      <w:r w:rsidRPr="00054D30">
        <w:rPr>
          <w:rFonts w:ascii="Times New Roman" w:hAnsi="Times New Roman" w:cs="Times New Roman"/>
          <w:sz w:val="28"/>
          <w:szCs w:val="28"/>
        </w:rPr>
        <w:lastRenderedPageBreak/>
        <w:t>педагогического процесса, моделируют конструктивное и продуктивное педагогическое взаимодействие.</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Ключевым понятием, определяющим смысл интерактивных методов,</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является понятие «взаимодействие» - непосредственная межличностная</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 xml:space="preserve">коммуникация, важнейшей особенностью которой признается способность человека «принимать роль другого», представлять, как его воспринимает партнер по общению или группа, и соответственно интерпретировать ситуацию и конструировать собственные действия. </w:t>
      </w:r>
      <w:r w:rsidRPr="00232620">
        <w:rPr>
          <w:rFonts w:ascii="Times New Roman" w:hAnsi="Times New Roman" w:cs="Times New Roman"/>
          <w:sz w:val="28"/>
          <w:szCs w:val="28"/>
        </w:rPr>
        <w:t xml:space="preserve">    </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Педагогическое взаимодействие – процесс совместной деятельности педагога и учащихся, атрибутами которого являются:</w:t>
      </w:r>
    </w:p>
    <w:p w:rsidR="00D441F6" w:rsidRPr="00054D30" w:rsidRDefault="00D441F6" w:rsidP="00D441F6">
      <w:pPr>
        <w:pStyle w:val="a4"/>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054D30">
        <w:rPr>
          <w:rFonts w:ascii="Times New Roman" w:hAnsi="Times New Roman" w:cs="Times New Roman"/>
          <w:sz w:val="28"/>
          <w:szCs w:val="28"/>
        </w:rPr>
        <w:t>пространственное и временное соприсутствие участников, создающее</w:t>
      </w:r>
    </w:p>
    <w:p w:rsidR="00D441F6" w:rsidRPr="00D441F6"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возможность личного контакта между ними; </w:t>
      </w:r>
    </w:p>
    <w:p w:rsidR="00D441F6" w:rsidRPr="00054D30" w:rsidRDefault="00D441F6" w:rsidP="00D441F6">
      <w:pPr>
        <w:pStyle w:val="a4"/>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054D30">
        <w:rPr>
          <w:rFonts w:ascii="Times New Roman" w:hAnsi="Times New Roman" w:cs="Times New Roman"/>
          <w:sz w:val="28"/>
          <w:szCs w:val="28"/>
        </w:rPr>
        <w:t>наличие общей цели, предвосхищаемого результата деятельности, отвечающего интересам всех и способствующего реализации потребностей каждого;</w:t>
      </w:r>
    </w:p>
    <w:p w:rsidR="00D441F6" w:rsidRPr="00054D30" w:rsidRDefault="00D441F6" w:rsidP="00D441F6">
      <w:pPr>
        <w:pStyle w:val="a4"/>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 планирование, контроль, коррекция и координация действий;</w:t>
      </w:r>
    </w:p>
    <w:p w:rsidR="00D441F6" w:rsidRPr="00232620" w:rsidRDefault="00D441F6" w:rsidP="00D441F6">
      <w:pPr>
        <w:pStyle w:val="a4"/>
        <w:numPr>
          <w:ilvl w:val="0"/>
          <w:numId w:val="1"/>
        </w:numPr>
        <w:autoSpaceDE w:val="0"/>
        <w:autoSpaceDN w:val="0"/>
        <w:adjustRightInd w:val="0"/>
        <w:spacing w:after="0" w:line="360" w:lineRule="auto"/>
        <w:ind w:left="0"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 разделение единого процесса сотрудничества, общей деятельности между участниками; возникновение межличностных отношений. Педагогическое взаимодействие — это обмен</w:t>
      </w:r>
      <w:r w:rsidRPr="00232620">
        <w:rPr>
          <w:rFonts w:ascii="Times New Roman" w:hAnsi="Times New Roman" w:cs="Times New Roman"/>
          <w:sz w:val="28"/>
          <w:szCs w:val="28"/>
        </w:rPr>
        <w:t xml:space="preserve"> деятельностями между педагогом и учащимися, в котором деятельность одного обусловливает деятельность другого (других).</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Для определения эффективности использования интерактивных методов</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обучения в учебном процессе и выявления их возможности в повышении уровня профессиональной подготовки учащихся.</w:t>
      </w:r>
    </w:p>
    <w:p w:rsidR="00D441F6" w:rsidRPr="009D6962"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Собиралась аналитическая база данных в течение учебного года в учебном</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заведении г. Волгограда реализующего программу подготовки специалистов</w:t>
      </w:r>
      <w:r w:rsidRPr="00232620">
        <w:rPr>
          <w:rFonts w:ascii="Times New Roman" w:hAnsi="Times New Roman" w:cs="Times New Roman"/>
          <w:sz w:val="28"/>
          <w:szCs w:val="28"/>
        </w:rPr>
        <w:t xml:space="preserve"> </w:t>
      </w:r>
      <w:r w:rsidRPr="00054D30">
        <w:rPr>
          <w:rFonts w:ascii="Times New Roman" w:hAnsi="Times New Roman" w:cs="Times New Roman"/>
          <w:sz w:val="28"/>
          <w:szCs w:val="28"/>
        </w:rPr>
        <w:t xml:space="preserve">среднего </w:t>
      </w:r>
      <w:r>
        <w:rPr>
          <w:rFonts w:ascii="Times New Roman" w:hAnsi="Times New Roman" w:cs="Times New Roman"/>
          <w:sz w:val="28"/>
          <w:szCs w:val="28"/>
        </w:rPr>
        <w:t xml:space="preserve">звена. Были выбраны две группы </w:t>
      </w:r>
      <w:r w:rsidRPr="00054D30">
        <w:rPr>
          <w:rFonts w:ascii="Times New Roman" w:hAnsi="Times New Roman" w:cs="Times New Roman"/>
          <w:sz w:val="28"/>
          <w:szCs w:val="28"/>
        </w:rPr>
        <w:t xml:space="preserve">контрольная и </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Pr="00054D30">
        <w:rPr>
          <w:rFonts w:ascii="Times New Roman" w:hAnsi="Times New Roman" w:cs="Times New Roman"/>
          <w:sz w:val="28"/>
          <w:szCs w:val="28"/>
        </w:rPr>
        <w:t>ксп</w:t>
      </w:r>
      <w:r>
        <w:rPr>
          <w:rFonts w:ascii="Times New Roman" w:hAnsi="Times New Roman" w:cs="Times New Roman"/>
          <w:sz w:val="28"/>
          <w:szCs w:val="28"/>
        </w:rPr>
        <w:t xml:space="preserve">ериментальная </w:t>
      </w:r>
      <w:r w:rsidRPr="00054D30">
        <w:rPr>
          <w:rFonts w:ascii="Times New Roman" w:hAnsi="Times New Roman" w:cs="Times New Roman"/>
          <w:sz w:val="28"/>
          <w:szCs w:val="28"/>
        </w:rPr>
        <w:t xml:space="preserve"> студентов в учебном заведении, и проведено по три занятия в интерактивном ре</w:t>
      </w:r>
      <w:r>
        <w:rPr>
          <w:rFonts w:ascii="Times New Roman" w:hAnsi="Times New Roman" w:cs="Times New Roman"/>
          <w:sz w:val="28"/>
          <w:szCs w:val="28"/>
        </w:rPr>
        <w:t>жиме в экспериментальной группе</w:t>
      </w:r>
      <w:r w:rsidRPr="00054D30">
        <w:rPr>
          <w:rFonts w:ascii="Times New Roman" w:hAnsi="Times New Roman" w:cs="Times New Roman"/>
          <w:sz w:val="28"/>
          <w:szCs w:val="28"/>
        </w:rPr>
        <w:t xml:space="preserve">, C- 3115-О и </w:t>
      </w:r>
      <w:r w:rsidRPr="00054D30">
        <w:rPr>
          <w:rFonts w:ascii="Times New Roman" w:hAnsi="Times New Roman" w:cs="Times New Roman"/>
          <w:sz w:val="28"/>
          <w:szCs w:val="28"/>
        </w:rPr>
        <w:lastRenderedPageBreak/>
        <w:t>столько же занятий по тем же темам, параллельно проведено в традиционной форме в контрольной группе С-3215-О.</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В обеих группах после изучения раздела учащимися выполнена</w:t>
      </w:r>
    </w:p>
    <w:p w:rsidR="00D441F6" w:rsidRPr="00054D30" w:rsidRDefault="00D441F6" w:rsidP="00D441F6">
      <w:pPr>
        <w:autoSpaceDE w:val="0"/>
        <w:autoSpaceDN w:val="0"/>
        <w:adjustRightInd w:val="0"/>
        <w:spacing w:after="0" w:line="360" w:lineRule="auto"/>
        <w:jc w:val="both"/>
        <w:rPr>
          <w:rFonts w:ascii="Times New Roman" w:hAnsi="Times New Roman" w:cs="Times New Roman"/>
          <w:sz w:val="28"/>
          <w:szCs w:val="28"/>
        </w:rPr>
      </w:pPr>
      <w:r w:rsidRPr="00054D30">
        <w:rPr>
          <w:rFonts w:ascii="Times New Roman" w:hAnsi="Times New Roman" w:cs="Times New Roman"/>
          <w:sz w:val="28"/>
          <w:szCs w:val="28"/>
        </w:rPr>
        <w:t>обязательная контрольная работа (ОКР).</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Таблица. Результаты выполнения контрольной работы в С3115-о</w:t>
      </w:r>
    </w:p>
    <w:p w:rsidR="00D441F6" w:rsidRPr="00D441F6"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(экспериментальной) и С3215-О (контрольной)</w:t>
      </w:r>
    </w:p>
    <w:tbl>
      <w:tblPr>
        <w:tblStyle w:val="a3"/>
        <w:tblW w:w="0" w:type="auto"/>
        <w:tblInd w:w="250" w:type="dxa"/>
        <w:tblLook w:val="04A0"/>
      </w:tblPr>
      <w:tblGrid>
        <w:gridCol w:w="2142"/>
        <w:gridCol w:w="2393"/>
        <w:gridCol w:w="4537"/>
      </w:tblGrid>
      <w:tr w:rsidR="00D441F6" w:rsidTr="00DD51C9">
        <w:trPr>
          <w:trHeight w:val="442"/>
        </w:trPr>
        <w:tc>
          <w:tcPr>
            <w:tcW w:w="2142" w:type="dxa"/>
          </w:tcPr>
          <w:p w:rsidR="00D441F6" w:rsidRDefault="00D441F6" w:rsidP="00DD51C9">
            <w:pPr>
              <w:autoSpaceDE w:val="0"/>
              <w:autoSpaceDN w:val="0"/>
              <w:adjustRightInd w:val="0"/>
              <w:spacing w:line="360" w:lineRule="auto"/>
              <w:jc w:val="both"/>
              <w:rPr>
                <w:rFonts w:ascii="Times New Roman" w:hAnsi="Times New Roman" w:cs="Times New Roman"/>
                <w:sz w:val="28"/>
                <w:szCs w:val="28"/>
              </w:rPr>
            </w:pPr>
            <w:r w:rsidRPr="00054D30">
              <w:rPr>
                <w:rFonts w:ascii="Times New Roman" w:hAnsi="Times New Roman" w:cs="Times New Roman"/>
                <w:sz w:val="28"/>
                <w:szCs w:val="28"/>
              </w:rPr>
              <w:t>группа</w:t>
            </w:r>
          </w:p>
        </w:tc>
        <w:tc>
          <w:tcPr>
            <w:tcW w:w="2393" w:type="dxa"/>
          </w:tcPr>
          <w:p w:rsidR="00D441F6" w:rsidRDefault="00D441F6" w:rsidP="00DD51C9">
            <w:pPr>
              <w:autoSpaceDE w:val="0"/>
              <w:autoSpaceDN w:val="0"/>
              <w:adjustRightInd w:val="0"/>
              <w:spacing w:line="360" w:lineRule="auto"/>
              <w:jc w:val="both"/>
              <w:rPr>
                <w:rFonts w:ascii="Times New Roman" w:hAnsi="Times New Roman" w:cs="Times New Roman"/>
                <w:sz w:val="28"/>
                <w:szCs w:val="28"/>
              </w:rPr>
            </w:pPr>
            <w:r w:rsidRPr="00054D30">
              <w:rPr>
                <w:rFonts w:ascii="Times New Roman" w:hAnsi="Times New Roman" w:cs="Times New Roman"/>
                <w:sz w:val="28"/>
                <w:szCs w:val="28"/>
              </w:rPr>
              <w:t>Средний балл</w:t>
            </w:r>
          </w:p>
        </w:tc>
        <w:tc>
          <w:tcPr>
            <w:tcW w:w="4537" w:type="dxa"/>
          </w:tcPr>
          <w:p w:rsidR="00D441F6" w:rsidRPr="00232620" w:rsidRDefault="00D441F6" w:rsidP="00DD51C9">
            <w:pPr>
              <w:autoSpaceDE w:val="0"/>
              <w:autoSpaceDN w:val="0"/>
              <w:adjustRightInd w:val="0"/>
              <w:spacing w:line="360" w:lineRule="auto"/>
              <w:jc w:val="both"/>
              <w:rPr>
                <w:rFonts w:ascii="Times New Roman" w:hAnsi="Times New Roman" w:cs="Times New Roman"/>
                <w:sz w:val="28"/>
                <w:szCs w:val="28"/>
                <w:lang w:val="en-US"/>
              </w:rPr>
            </w:pPr>
            <w:r w:rsidRPr="00054D30">
              <w:rPr>
                <w:rFonts w:ascii="Times New Roman" w:hAnsi="Times New Roman" w:cs="Times New Roman"/>
                <w:sz w:val="28"/>
                <w:szCs w:val="28"/>
              </w:rPr>
              <w:t>Качественная</w:t>
            </w:r>
            <w:r>
              <w:rPr>
                <w:rFonts w:ascii="Times New Roman" w:hAnsi="Times New Roman" w:cs="Times New Roman"/>
                <w:sz w:val="28"/>
                <w:szCs w:val="28"/>
                <w:lang w:val="en-US"/>
              </w:rPr>
              <w:t xml:space="preserve"> </w:t>
            </w:r>
            <w:r w:rsidRPr="00054D30">
              <w:rPr>
                <w:rFonts w:ascii="Times New Roman" w:hAnsi="Times New Roman" w:cs="Times New Roman"/>
                <w:sz w:val="28"/>
                <w:szCs w:val="28"/>
              </w:rPr>
              <w:t>успеваемость</w:t>
            </w:r>
          </w:p>
        </w:tc>
      </w:tr>
      <w:tr w:rsidR="00D441F6" w:rsidTr="00DD51C9">
        <w:trPr>
          <w:trHeight w:val="377"/>
        </w:trPr>
        <w:tc>
          <w:tcPr>
            <w:tcW w:w="2142" w:type="dxa"/>
          </w:tcPr>
          <w:p w:rsidR="00D441F6" w:rsidRDefault="00D441F6" w:rsidP="00DD51C9">
            <w:pPr>
              <w:autoSpaceDE w:val="0"/>
              <w:autoSpaceDN w:val="0"/>
              <w:adjustRightInd w:val="0"/>
              <w:spacing w:line="360" w:lineRule="auto"/>
              <w:jc w:val="both"/>
              <w:rPr>
                <w:rFonts w:ascii="Times New Roman" w:hAnsi="Times New Roman" w:cs="Times New Roman"/>
                <w:sz w:val="28"/>
                <w:szCs w:val="28"/>
              </w:rPr>
            </w:pPr>
            <w:r w:rsidRPr="00054D30">
              <w:rPr>
                <w:rFonts w:ascii="Times New Roman" w:hAnsi="Times New Roman" w:cs="Times New Roman"/>
                <w:sz w:val="28"/>
                <w:szCs w:val="28"/>
              </w:rPr>
              <w:t>С3115-О</w:t>
            </w:r>
          </w:p>
        </w:tc>
        <w:tc>
          <w:tcPr>
            <w:tcW w:w="2393" w:type="dxa"/>
          </w:tcPr>
          <w:p w:rsidR="00D441F6" w:rsidRDefault="00D441F6" w:rsidP="00DD51C9">
            <w:pPr>
              <w:autoSpaceDE w:val="0"/>
              <w:autoSpaceDN w:val="0"/>
              <w:adjustRightInd w:val="0"/>
              <w:spacing w:line="360" w:lineRule="auto"/>
              <w:jc w:val="center"/>
              <w:rPr>
                <w:rFonts w:ascii="Times New Roman" w:hAnsi="Times New Roman" w:cs="Times New Roman"/>
                <w:sz w:val="28"/>
                <w:szCs w:val="28"/>
              </w:rPr>
            </w:pPr>
            <w:r w:rsidRPr="00054D30">
              <w:rPr>
                <w:rFonts w:ascii="Times New Roman" w:hAnsi="Times New Roman" w:cs="Times New Roman"/>
                <w:sz w:val="28"/>
                <w:szCs w:val="28"/>
              </w:rPr>
              <w:t>7,08</w:t>
            </w:r>
          </w:p>
        </w:tc>
        <w:tc>
          <w:tcPr>
            <w:tcW w:w="4537" w:type="dxa"/>
          </w:tcPr>
          <w:p w:rsidR="00D441F6" w:rsidRPr="00232620" w:rsidRDefault="00D441F6" w:rsidP="00DD51C9">
            <w:pPr>
              <w:autoSpaceDE w:val="0"/>
              <w:autoSpaceDN w:val="0"/>
              <w:adjustRightInd w:val="0"/>
              <w:spacing w:line="360" w:lineRule="auto"/>
              <w:ind w:firstLine="567"/>
              <w:jc w:val="center"/>
              <w:rPr>
                <w:rFonts w:ascii="Times New Roman" w:hAnsi="Times New Roman" w:cs="Times New Roman"/>
                <w:sz w:val="28"/>
                <w:szCs w:val="28"/>
                <w:lang w:val="en-US"/>
              </w:rPr>
            </w:pPr>
            <w:r>
              <w:rPr>
                <w:rFonts w:ascii="Times New Roman" w:hAnsi="Times New Roman" w:cs="Times New Roman"/>
                <w:sz w:val="28"/>
                <w:szCs w:val="28"/>
              </w:rPr>
              <w:t>66 %.</w:t>
            </w:r>
          </w:p>
        </w:tc>
      </w:tr>
      <w:tr w:rsidR="00D441F6" w:rsidTr="00DD51C9">
        <w:tc>
          <w:tcPr>
            <w:tcW w:w="2142" w:type="dxa"/>
          </w:tcPr>
          <w:p w:rsidR="00D441F6" w:rsidRDefault="00D441F6" w:rsidP="00DD51C9">
            <w:pPr>
              <w:autoSpaceDE w:val="0"/>
              <w:autoSpaceDN w:val="0"/>
              <w:adjustRightInd w:val="0"/>
              <w:spacing w:line="360" w:lineRule="auto"/>
              <w:jc w:val="both"/>
              <w:rPr>
                <w:rFonts w:ascii="Times New Roman" w:hAnsi="Times New Roman" w:cs="Times New Roman"/>
                <w:sz w:val="28"/>
                <w:szCs w:val="28"/>
              </w:rPr>
            </w:pPr>
            <w:r w:rsidRPr="00054D30">
              <w:rPr>
                <w:rFonts w:ascii="Times New Roman" w:hAnsi="Times New Roman" w:cs="Times New Roman"/>
                <w:sz w:val="28"/>
                <w:szCs w:val="28"/>
              </w:rPr>
              <w:t>С3215-О</w:t>
            </w:r>
          </w:p>
        </w:tc>
        <w:tc>
          <w:tcPr>
            <w:tcW w:w="2393" w:type="dxa"/>
          </w:tcPr>
          <w:p w:rsidR="00D441F6" w:rsidRDefault="00D441F6" w:rsidP="00DD51C9">
            <w:pPr>
              <w:autoSpaceDE w:val="0"/>
              <w:autoSpaceDN w:val="0"/>
              <w:adjustRightInd w:val="0"/>
              <w:spacing w:line="360" w:lineRule="auto"/>
              <w:jc w:val="center"/>
              <w:rPr>
                <w:rFonts w:ascii="Times New Roman" w:hAnsi="Times New Roman" w:cs="Times New Roman"/>
                <w:sz w:val="28"/>
                <w:szCs w:val="28"/>
              </w:rPr>
            </w:pPr>
            <w:r w:rsidRPr="00054D30">
              <w:rPr>
                <w:rFonts w:ascii="Times New Roman" w:hAnsi="Times New Roman" w:cs="Times New Roman"/>
                <w:sz w:val="28"/>
                <w:szCs w:val="28"/>
              </w:rPr>
              <w:t>6,9</w:t>
            </w:r>
          </w:p>
        </w:tc>
        <w:tc>
          <w:tcPr>
            <w:tcW w:w="4537" w:type="dxa"/>
          </w:tcPr>
          <w:p w:rsidR="00D441F6" w:rsidRPr="00232620" w:rsidRDefault="00D441F6" w:rsidP="00DD51C9">
            <w:pPr>
              <w:autoSpaceDE w:val="0"/>
              <w:autoSpaceDN w:val="0"/>
              <w:adjustRightInd w:val="0"/>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54D30">
              <w:rPr>
                <w:rFonts w:ascii="Times New Roman" w:hAnsi="Times New Roman" w:cs="Times New Roman"/>
                <w:sz w:val="28"/>
                <w:szCs w:val="28"/>
              </w:rPr>
              <w:t>54,5 %.</w:t>
            </w:r>
          </w:p>
        </w:tc>
      </w:tr>
    </w:tbl>
    <w:p w:rsidR="00D441F6"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Полученные результаты свидетельствуют о том, что использование как</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традиционной формы обучения, так и интерактивной в педагогическом процессе в целом обеспечивают средний уровень успеваемости учащихся контрольной и экспериментальной групп.</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Однако показатель качественной успеваемости в экспериментальной группе</w:t>
      </w:r>
      <w:r>
        <w:rPr>
          <w:rFonts w:ascii="Times New Roman" w:hAnsi="Times New Roman" w:cs="Times New Roman"/>
          <w:sz w:val="28"/>
          <w:szCs w:val="28"/>
        </w:rPr>
        <w:t xml:space="preserve"> </w:t>
      </w:r>
      <w:r w:rsidRPr="00054D30">
        <w:rPr>
          <w:rFonts w:ascii="Times New Roman" w:hAnsi="Times New Roman" w:cs="Times New Roman"/>
          <w:sz w:val="28"/>
          <w:szCs w:val="28"/>
        </w:rPr>
        <w:t>по отношению к аналогичному показателю в контрольной группе позволяет</w:t>
      </w:r>
      <w:r>
        <w:rPr>
          <w:rFonts w:ascii="Times New Roman" w:hAnsi="Times New Roman" w:cs="Times New Roman"/>
          <w:sz w:val="28"/>
          <w:szCs w:val="28"/>
        </w:rPr>
        <w:t xml:space="preserve"> </w:t>
      </w:r>
      <w:r w:rsidRPr="00054D30">
        <w:rPr>
          <w:rFonts w:ascii="Times New Roman" w:hAnsi="Times New Roman" w:cs="Times New Roman"/>
          <w:sz w:val="28"/>
          <w:szCs w:val="28"/>
        </w:rPr>
        <w:t>сделать вывод о более высокой эффективности использования интерактивных методов обучения в учебном процессе по отношению к традиционному обучению.</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По ходу проведения занятий в экспериментальной группе осуществлялось</w:t>
      </w:r>
      <w:r>
        <w:rPr>
          <w:rFonts w:ascii="Times New Roman" w:hAnsi="Times New Roman" w:cs="Times New Roman"/>
          <w:sz w:val="28"/>
          <w:szCs w:val="28"/>
        </w:rPr>
        <w:t xml:space="preserve"> </w:t>
      </w:r>
      <w:r w:rsidRPr="00054D30">
        <w:rPr>
          <w:rFonts w:ascii="Times New Roman" w:hAnsi="Times New Roman" w:cs="Times New Roman"/>
          <w:sz w:val="28"/>
          <w:szCs w:val="28"/>
        </w:rPr>
        <w:t>постоянное наблюдение за деятельностью учащихся, их общением, настроением, и вообще к тому, что происходило на занятиях.</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Итоговая рефлексия состоявшегося взаимодействия в экспериментальной</w:t>
      </w:r>
      <w:r>
        <w:rPr>
          <w:rFonts w:ascii="Times New Roman" w:hAnsi="Times New Roman" w:cs="Times New Roman"/>
          <w:sz w:val="28"/>
          <w:szCs w:val="28"/>
        </w:rPr>
        <w:t xml:space="preserve"> </w:t>
      </w:r>
      <w:r w:rsidRPr="00054D30">
        <w:rPr>
          <w:rFonts w:ascii="Times New Roman" w:hAnsi="Times New Roman" w:cs="Times New Roman"/>
          <w:sz w:val="28"/>
          <w:szCs w:val="28"/>
        </w:rPr>
        <w:t>группе по окончании эксперимента показала, что проведенный эксперимент</w:t>
      </w:r>
      <w:r>
        <w:rPr>
          <w:rFonts w:ascii="Times New Roman" w:hAnsi="Times New Roman" w:cs="Times New Roman"/>
          <w:sz w:val="28"/>
          <w:szCs w:val="28"/>
        </w:rPr>
        <w:t xml:space="preserve"> </w:t>
      </w:r>
      <w:r w:rsidRPr="00054D30">
        <w:rPr>
          <w:rFonts w:ascii="Times New Roman" w:hAnsi="Times New Roman" w:cs="Times New Roman"/>
          <w:sz w:val="28"/>
          <w:szCs w:val="28"/>
        </w:rPr>
        <w:t xml:space="preserve">выявил положительное влияние использования интерактивных методов обучения на уровень профессиональной подготовки учащихся. Под возможностями интерактивных методов обучения в профессиональном образовании мы понимаем те свойства, содержащиеся в интерактивных методах обучения, которые при определенных условиях могут способствовать формированию высококвалифицированного </w:t>
      </w:r>
      <w:r w:rsidRPr="00054D30">
        <w:rPr>
          <w:rFonts w:ascii="Times New Roman" w:hAnsi="Times New Roman" w:cs="Times New Roman"/>
          <w:sz w:val="28"/>
          <w:szCs w:val="28"/>
        </w:rPr>
        <w:lastRenderedPageBreak/>
        <w:t>специалиста и всесторонне развитой личности. Интерактивные методы обучения обладают обучающими, развивающими и воспитательными возможностями, которые могут реализоваться одновременно. Обеспечение в процессе обучения условий для реализации интерактивных методов обучения является важным показателем эффективности учебно-воспитательного процесса, так как позволяет в единстве осуществлять обучение, развитие и воспитание учащихся. Различные виды интерактивных методов обучения обладают неодинаковыми возможностями. Составление,</w:t>
      </w:r>
      <w:r>
        <w:rPr>
          <w:rFonts w:ascii="Times New Roman" w:hAnsi="Times New Roman" w:cs="Times New Roman"/>
          <w:sz w:val="28"/>
          <w:szCs w:val="28"/>
        </w:rPr>
        <w:t xml:space="preserve"> </w:t>
      </w:r>
      <w:r w:rsidRPr="00054D30">
        <w:rPr>
          <w:rFonts w:ascii="Times New Roman" w:hAnsi="Times New Roman" w:cs="Times New Roman"/>
          <w:sz w:val="28"/>
          <w:szCs w:val="28"/>
        </w:rPr>
        <w:t>решение и анализ практических ситуаций, составление и решение кроссвордов,</w:t>
      </w:r>
      <w:r>
        <w:rPr>
          <w:rFonts w:ascii="Times New Roman" w:hAnsi="Times New Roman" w:cs="Times New Roman"/>
          <w:sz w:val="28"/>
          <w:szCs w:val="28"/>
        </w:rPr>
        <w:t xml:space="preserve"> </w:t>
      </w:r>
      <w:r w:rsidRPr="00054D30">
        <w:rPr>
          <w:rFonts w:ascii="Times New Roman" w:hAnsi="Times New Roman" w:cs="Times New Roman"/>
          <w:sz w:val="28"/>
          <w:szCs w:val="28"/>
        </w:rPr>
        <w:t>занимательных заданий по дисциплинам профессионального компонента</w:t>
      </w:r>
      <w:r>
        <w:rPr>
          <w:rFonts w:ascii="Times New Roman" w:hAnsi="Times New Roman" w:cs="Times New Roman"/>
          <w:sz w:val="28"/>
          <w:szCs w:val="28"/>
        </w:rPr>
        <w:t xml:space="preserve"> </w:t>
      </w:r>
      <w:r w:rsidRPr="00054D30">
        <w:rPr>
          <w:rFonts w:ascii="Times New Roman" w:hAnsi="Times New Roman" w:cs="Times New Roman"/>
          <w:sz w:val="28"/>
          <w:szCs w:val="28"/>
        </w:rPr>
        <w:t xml:space="preserve">позволяет развивать свойства интеллектуальной сферы: гибкость ума, навыки нестандартного мышления, сообразительность, внимание, воображение, умение формулировать вопросы, умение анализировать. Соревновательные игры обладают возможностью совершенствования свойств как в интеллектуальной сфере: гибкости ума, внимания, сообразительности, умении быстро находить </w:t>
      </w:r>
      <w:r>
        <w:rPr>
          <w:rFonts w:ascii="Times New Roman" w:hAnsi="Times New Roman" w:cs="Times New Roman"/>
          <w:sz w:val="28"/>
          <w:szCs w:val="28"/>
        </w:rPr>
        <w:t>ответ. К</w:t>
      </w:r>
      <w:r w:rsidRPr="00054D30">
        <w:rPr>
          <w:rFonts w:ascii="Times New Roman" w:hAnsi="Times New Roman" w:cs="Times New Roman"/>
          <w:sz w:val="28"/>
          <w:szCs w:val="28"/>
        </w:rPr>
        <w:t>ак в нестандартной ситуации, так и в эмоциональной: умения контролировать свои эмоции, уверенности в себе. Дискуссии, диспуты, ролевые игры способствуют развитию таких свойств интеллектуальной сферы как умение</w:t>
      </w:r>
      <w:r>
        <w:rPr>
          <w:rFonts w:ascii="Times New Roman" w:hAnsi="Times New Roman" w:cs="Times New Roman"/>
          <w:sz w:val="28"/>
          <w:szCs w:val="28"/>
        </w:rPr>
        <w:t xml:space="preserve"> </w:t>
      </w:r>
      <w:r w:rsidRPr="00054D30">
        <w:rPr>
          <w:rFonts w:ascii="Times New Roman" w:hAnsi="Times New Roman" w:cs="Times New Roman"/>
          <w:sz w:val="28"/>
          <w:szCs w:val="28"/>
        </w:rPr>
        <w:t>вычленять проблему, подбирать аргументы, кратко и точно формулировать и</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излагать свою позицию, вырабатывают положительные коммуникативные</w:t>
      </w:r>
      <w:r>
        <w:rPr>
          <w:rFonts w:ascii="Times New Roman" w:hAnsi="Times New Roman" w:cs="Times New Roman"/>
          <w:sz w:val="28"/>
          <w:szCs w:val="28"/>
        </w:rPr>
        <w:t xml:space="preserve"> </w:t>
      </w:r>
      <w:r w:rsidRPr="00054D30">
        <w:rPr>
          <w:rFonts w:ascii="Times New Roman" w:hAnsi="Times New Roman" w:cs="Times New Roman"/>
          <w:sz w:val="28"/>
          <w:szCs w:val="28"/>
        </w:rPr>
        <w:t>умения, критическое мышление и способность его выражения; в эмоциональной сфере – умение контролировать эмоции, уверенности в себе, адекватной самооценки и т.п.</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Таким образом, реализация в педагогическом процессе интерактивных</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методов обучения способствует:</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повышению успеваемости учащихся и их интереса к будущей</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профессиональной деятельности,</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lastRenderedPageBreak/>
        <w:t>- формированию и развитию у учащихся коммуникативных навыков и умений, эмоциональных контактов между ними (умение жить в диалоговой среде; понимание, что такое диалог и зачем он нужен),</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формированию и развитию аналитических способностей,</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формированию ответственного отношения к собственным поступкам</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(способность критически мыслить; умение делать обоснованные выводы; умение решить проблемы и разрешить конфликты; умение принимать решение и нести ответственность за них).</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формированию и развитию навыков планирования (способность прогнозировать и проектировать свое будущее).</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В целях повышения уровня профессиональной подготовки учащихся</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современного учебного заведения технология интерактивного обучения может быть реализована преподавателями дисциплин профессионального компонента на одном или нескольких этапах занятия, может являться технологической характеристикой отдельного занятия, серии занятий или всех занятий по дисциплине профессионального компонента.</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Однако применение интерактивных методов обучения при организации</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педагогического взаимодействия с учащимися не должно являться для педагога самоцелью. Каждый преподаватель должен осуществлять целенаправленный, обоснованный выбор соответствующего метода обучения или их сочетание (традиционные, интерактивные и др.) для решения конкретных дидактических задач, учитывая особенности профессионального обучения.</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Использование интерактивных методов в педагогическом процессе</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побуждает преподавателя к постоянному творчеству, совершенствованию,</w:t>
      </w:r>
      <w:r>
        <w:rPr>
          <w:rFonts w:ascii="Times New Roman" w:hAnsi="Times New Roman" w:cs="Times New Roman"/>
          <w:sz w:val="28"/>
          <w:szCs w:val="28"/>
        </w:rPr>
        <w:t xml:space="preserve"> </w:t>
      </w:r>
      <w:r w:rsidRPr="00054D30">
        <w:rPr>
          <w:rFonts w:ascii="Times New Roman" w:hAnsi="Times New Roman" w:cs="Times New Roman"/>
          <w:sz w:val="28"/>
          <w:szCs w:val="28"/>
        </w:rPr>
        <w:t>профессиональному и личностному росту и дает прекрасную возможность</w:t>
      </w:r>
      <w:r>
        <w:rPr>
          <w:rFonts w:ascii="Times New Roman" w:hAnsi="Times New Roman" w:cs="Times New Roman"/>
          <w:sz w:val="28"/>
          <w:szCs w:val="28"/>
        </w:rPr>
        <w:t xml:space="preserve"> </w:t>
      </w:r>
      <w:r w:rsidRPr="00054D30">
        <w:rPr>
          <w:rFonts w:ascii="Times New Roman" w:hAnsi="Times New Roman" w:cs="Times New Roman"/>
          <w:sz w:val="28"/>
          <w:szCs w:val="28"/>
        </w:rPr>
        <w:t>качественно изменить организуемое педагогическое взаимодействие, сделать его привлекательным для учащегося, укрепить их положительную мотивацию в учении, в создании условий своего развития.</w:t>
      </w:r>
    </w:p>
    <w:p w:rsidR="00D441F6" w:rsidRPr="009D6962"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lastRenderedPageBreak/>
        <w:t>Результат реализации в педагогическом процессе интерактивных методов</w:t>
      </w:r>
      <w:r>
        <w:rPr>
          <w:rFonts w:ascii="Times New Roman" w:hAnsi="Times New Roman" w:cs="Times New Roman"/>
          <w:sz w:val="28"/>
          <w:szCs w:val="28"/>
        </w:rPr>
        <w:t xml:space="preserve"> </w:t>
      </w:r>
      <w:r w:rsidRPr="00054D30">
        <w:rPr>
          <w:rFonts w:ascii="Times New Roman" w:hAnsi="Times New Roman" w:cs="Times New Roman"/>
          <w:sz w:val="28"/>
          <w:szCs w:val="28"/>
        </w:rPr>
        <w:t>обучения, это повышение уровня профессиональной подготовки учащихся.</w:t>
      </w:r>
    </w:p>
    <w:p w:rsidR="00D441F6" w:rsidRPr="004C2AF5" w:rsidRDefault="00D441F6" w:rsidP="00D441F6">
      <w:pPr>
        <w:pStyle w:val="a5"/>
        <w:jc w:val="center"/>
        <w:rPr>
          <w:rFonts w:ascii="Times New Roman" w:eastAsia="Times New Roman" w:hAnsi="Times New Roman"/>
          <w:b/>
          <w:sz w:val="28"/>
          <w:szCs w:val="28"/>
          <w:lang w:val="ru-RU"/>
        </w:rPr>
      </w:pPr>
      <w:r w:rsidRPr="004C2AF5">
        <w:rPr>
          <w:rFonts w:ascii="Times New Roman" w:eastAsia="Times New Roman" w:hAnsi="Times New Roman"/>
          <w:b/>
          <w:sz w:val="28"/>
          <w:szCs w:val="28"/>
          <w:lang w:val="ru-RU"/>
        </w:rPr>
        <w:t>Список литературы</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54D30">
        <w:rPr>
          <w:rFonts w:ascii="Times New Roman" w:hAnsi="Times New Roman" w:cs="Times New Roman"/>
          <w:sz w:val="28"/>
          <w:szCs w:val="28"/>
        </w:rPr>
        <w:t>Жук, А. И. Активные методы обучения в системе повышения квалификации</w:t>
      </w:r>
      <w:r>
        <w:rPr>
          <w:rFonts w:ascii="Times New Roman" w:hAnsi="Times New Roman" w:cs="Times New Roman"/>
          <w:sz w:val="28"/>
          <w:szCs w:val="28"/>
        </w:rPr>
        <w:t xml:space="preserve"> </w:t>
      </w:r>
      <w:r w:rsidRPr="00054D30">
        <w:rPr>
          <w:rFonts w:ascii="Times New Roman" w:hAnsi="Times New Roman" w:cs="Times New Roman"/>
          <w:sz w:val="28"/>
          <w:szCs w:val="28"/>
        </w:rPr>
        <w:t xml:space="preserve">педагогов: </w:t>
      </w:r>
      <w:proofErr w:type="spellStart"/>
      <w:r w:rsidRPr="00054D30">
        <w:rPr>
          <w:rFonts w:ascii="Times New Roman" w:hAnsi="Times New Roman" w:cs="Times New Roman"/>
          <w:sz w:val="28"/>
          <w:szCs w:val="28"/>
        </w:rPr>
        <w:t>Учеб.-методич</w:t>
      </w:r>
      <w:proofErr w:type="spellEnd"/>
      <w:r w:rsidRPr="00054D30">
        <w:rPr>
          <w:rFonts w:ascii="Times New Roman" w:hAnsi="Times New Roman" w:cs="Times New Roman"/>
          <w:sz w:val="28"/>
          <w:szCs w:val="28"/>
        </w:rPr>
        <w:t xml:space="preserve"> пособие / А. И. ЖУК, Н. Н. Кошель. — 2-е изд. —Минск : </w:t>
      </w:r>
      <w:proofErr w:type="spellStart"/>
      <w:r w:rsidRPr="00054D30">
        <w:rPr>
          <w:rFonts w:ascii="Times New Roman" w:hAnsi="Times New Roman" w:cs="Times New Roman"/>
          <w:sz w:val="28"/>
          <w:szCs w:val="28"/>
        </w:rPr>
        <w:t>Аверсэв</w:t>
      </w:r>
      <w:proofErr w:type="spellEnd"/>
      <w:r w:rsidRPr="00054D30">
        <w:rPr>
          <w:rFonts w:ascii="Times New Roman" w:hAnsi="Times New Roman" w:cs="Times New Roman"/>
          <w:sz w:val="28"/>
          <w:szCs w:val="28"/>
        </w:rPr>
        <w:t>, 2014. — 336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Кашлев</w:t>
      </w:r>
      <w:proofErr w:type="spellEnd"/>
      <w:r w:rsidRPr="00054D30">
        <w:rPr>
          <w:rFonts w:ascii="Times New Roman" w:hAnsi="Times New Roman" w:cs="Times New Roman"/>
          <w:sz w:val="28"/>
          <w:szCs w:val="28"/>
        </w:rPr>
        <w:t>, С.С. Интерактивные методы обучения. Учебно-методическое</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пособие / </w:t>
      </w:r>
      <w:proofErr w:type="spellStart"/>
      <w:r w:rsidRPr="00054D30">
        <w:rPr>
          <w:rFonts w:ascii="Times New Roman" w:hAnsi="Times New Roman" w:cs="Times New Roman"/>
          <w:sz w:val="28"/>
          <w:szCs w:val="28"/>
        </w:rPr>
        <w:t>С.С.Кашлев</w:t>
      </w:r>
      <w:proofErr w:type="spellEnd"/>
      <w:r w:rsidRPr="00054D30">
        <w:rPr>
          <w:rFonts w:ascii="Times New Roman" w:hAnsi="Times New Roman" w:cs="Times New Roman"/>
          <w:sz w:val="28"/>
          <w:szCs w:val="28"/>
        </w:rPr>
        <w:t xml:space="preserve">. - Мн.: </w:t>
      </w:r>
      <w:proofErr w:type="spellStart"/>
      <w:r w:rsidRPr="00054D30">
        <w:rPr>
          <w:rFonts w:ascii="Times New Roman" w:hAnsi="Times New Roman" w:cs="Times New Roman"/>
          <w:sz w:val="28"/>
          <w:szCs w:val="28"/>
        </w:rPr>
        <w:t>ТетраСистемс</w:t>
      </w:r>
      <w:proofErr w:type="spellEnd"/>
      <w:r w:rsidRPr="00054D30">
        <w:rPr>
          <w:rFonts w:ascii="Times New Roman" w:hAnsi="Times New Roman" w:cs="Times New Roman"/>
          <w:sz w:val="28"/>
          <w:szCs w:val="28"/>
        </w:rPr>
        <w:t>, 2016.- 224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Кашлев</w:t>
      </w:r>
      <w:proofErr w:type="spellEnd"/>
      <w:r w:rsidRPr="00054D30">
        <w:rPr>
          <w:rFonts w:ascii="Times New Roman" w:hAnsi="Times New Roman" w:cs="Times New Roman"/>
          <w:sz w:val="28"/>
          <w:szCs w:val="28"/>
        </w:rPr>
        <w:t>, С.С. Интерактивные методы обучения педагогике/</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proofErr w:type="spellStart"/>
      <w:r w:rsidRPr="00054D30">
        <w:rPr>
          <w:rFonts w:ascii="Times New Roman" w:hAnsi="Times New Roman" w:cs="Times New Roman"/>
          <w:sz w:val="28"/>
          <w:szCs w:val="28"/>
        </w:rPr>
        <w:t>С.С.Кашлев</w:t>
      </w:r>
      <w:proofErr w:type="spellEnd"/>
      <w:r w:rsidRPr="00054D30">
        <w:rPr>
          <w:rFonts w:ascii="Times New Roman" w:hAnsi="Times New Roman" w:cs="Times New Roman"/>
          <w:sz w:val="28"/>
          <w:szCs w:val="28"/>
        </w:rPr>
        <w:t xml:space="preserve">. - Мн.: </w:t>
      </w:r>
      <w:proofErr w:type="spellStart"/>
      <w:r w:rsidRPr="00054D30">
        <w:rPr>
          <w:rFonts w:ascii="Times New Roman" w:hAnsi="Times New Roman" w:cs="Times New Roman"/>
          <w:sz w:val="28"/>
          <w:szCs w:val="28"/>
        </w:rPr>
        <w:t>Выш.шк</w:t>
      </w:r>
      <w:proofErr w:type="spellEnd"/>
      <w:r w:rsidRPr="00054D30">
        <w:rPr>
          <w:rFonts w:ascii="Times New Roman" w:hAnsi="Times New Roman" w:cs="Times New Roman"/>
          <w:sz w:val="28"/>
          <w:szCs w:val="28"/>
        </w:rPr>
        <w:t>., 2004. – 175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Кашлев</w:t>
      </w:r>
      <w:proofErr w:type="spellEnd"/>
      <w:r w:rsidRPr="00054D30">
        <w:rPr>
          <w:rFonts w:ascii="Times New Roman" w:hAnsi="Times New Roman" w:cs="Times New Roman"/>
          <w:sz w:val="28"/>
          <w:szCs w:val="28"/>
        </w:rPr>
        <w:t>, С. С. Интерактивные методы развития экологической</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культуры учащихся: пособие для педагогов / </w:t>
      </w:r>
      <w:proofErr w:type="spellStart"/>
      <w:r w:rsidRPr="00054D30">
        <w:rPr>
          <w:rFonts w:ascii="Times New Roman" w:hAnsi="Times New Roman" w:cs="Times New Roman"/>
          <w:sz w:val="28"/>
          <w:szCs w:val="28"/>
        </w:rPr>
        <w:t>С.С.Кашлев</w:t>
      </w:r>
      <w:proofErr w:type="spellEnd"/>
      <w:r w:rsidRPr="00054D30">
        <w:rPr>
          <w:rFonts w:ascii="Times New Roman" w:hAnsi="Times New Roman" w:cs="Times New Roman"/>
          <w:sz w:val="28"/>
          <w:szCs w:val="28"/>
        </w:rPr>
        <w:t xml:space="preserve">. - Минск: </w:t>
      </w:r>
      <w:proofErr w:type="spellStart"/>
      <w:r w:rsidRPr="00054D30">
        <w:rPr>
          <w:rFonts w:ascii="Times New Roman" w:hAnsi="Times New Roman" w:cs="Times New Roman"/>
          <w:sz w:val="28"/>
          <w:szCs w:val="28"/>
        </w:rPr>
        <w:t>Зорны</w:t>
      </w:r>
      <w:proofErr w:type="spellEnd"/>
      <w:r>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верасень</w:t>
      </w:r>
      <w:proofErr w:type="spellEnd"/>
      <w:r w:rsidRPr="00054D30">
        <w:rPr>
          <w:rFonts w:ascii="Times New Roman" w:hAnsi="Times New Roman" w:cs="Times New Roman"/>
          <w:sz w:val="28"/>
          <w:szCs w:val="28"/>
        </w:rPr>
        <w:t>, 2007.- 148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Кашлев</w:t>
      </w:r>
      <w:proofErr w:type="spellEnd"/>
      <w:r w:rsidRPr="00054D30">
        <w:rPr>
          <w:rFonts w:ascii="Times New Roman" w:hAnsi="Times New Roman" w:cs="Times New Roman"/>
          <w:sz w:val="28"/>
          <w:szCs w:val="28"/>
        </w:rPr>
        <w:t>, С.С. Педагогика: теория и практика педагогического</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процесса: </w:t>
      </w:r>
      <w:proofErr w:type="spellStart"/>
      <w:r w:rsidRPr="00054D30">
        <w:rPr>
          <w:rFonts w:ascii="Times New Roman" w:hAnsi="Times New Roman" w:cs="Times New Roman"/>
          <w:sz w:val="28"/>
          <w:szCs w:val="28"/>
        </w:rPr>
        <w:t>учеб.пособие</w:t>
      </w:r>
      <w:proofErr w:type="spellEnd"/>
      <w:r w:rsidRPr="00054D30">
        <w:rPr>
          <w:rFonts w:ascii="Times New Roman" w:hAnsi="Times New Roman" w:cs="Times New Roman"/>
          <w:sz w:val="28"/>
          <w:szCs w:val="28"/>
        </w:rPr>
        <w:t xml:space="preserve">. В 3 ч. Ч.2 / </w:t>
      </w:r>
      <w:proofErr w:type="spellStart"/>
      <w:r w:rsidRPr="00054D30">
        <w:rPr>
          <w:rFonts w:ascii="Times New Roman" w:hAnsi="Times New Roman" w:cs="Times New Roman"/>
          <w:sz w:val="28"/>
          <w:szCs w:val="28"/>
        </w:rPr>
        <w:t>С.С.Кашлев</w:t>
      </w:r>
      <w:proofErr w:type="spellEnd"/>
      <w:r w:rsidRPr="00054D30">
        <w:rPr>
          <w:rFonts w:ascii="Times New Roman" w:hAnsi="Times New Roman" w:cs="Times New Roman"/>
          <w:sz w:val="28"/>
          <w:szCs w:val="28"/>
        </w:rPr>
        <w:t xml:space="preserve">.- Минск: </w:t>
      </w:r>
      <w:proofErr w:type="spellStart"/>
      <w:r w:rsidRPr="00054D30">
        <w:rPr>
          <w:rFonts w:ascii="Times New Roman" w:hAnsi="Times New Roman" w:cs="Times New Roman"/>
          <w:sz w:val="28"/>
          <w:szCs w:val="28"/>
        </w:rPr>
        <w:t>Зорны</w:t>
      </w:r>
      <w:proofErr w:type="spellEnd"/>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верасень</w:t>
      </w:r>
      <w:proofErr w:type="spellEnd"/>
      <w:r w:rsidRPr="00054D30">
        <w:rPr>
          <w:rFonts w:ascii="Times New Roman" w:hAnsi="Times New Roman" w:cs="Times New Roman"/>
          <w:sz w:val="28"/>
          <w:szCs w:val="28"/>
        </w:rPr>
        <w:t>, 2008.-208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Коржуев</w:t>
      </w:r>
      <w:proofErr w:type="spellEnd"/>
      <w:r w:rsidRPr="00054D30">
        <w:rPr>
          <w:rFonts w:ascii="Times New Roman" w:hAnsi="Times New Roman" w:cs="Times New Roman"/>
          <w:sz w:val="28"/>
          <w:szCs w:val="28"/>
        </w:rPr>
        <w:t>, А.В., Традиции и инновации в высшем профессиональном</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образовании. / А.В. </w:t>
      </w:r>
      <w:proofErr w:type="spellStart"/>
      <w:r w:rsidRPr="00054D30">
        <w:rPr>
          <w:rFonts w:ascii="Times New Roman" w:hAnsi="Times New Roman" w:cs="Times New Roman"/>
          <w:sz w:val="28"/>
          <w:szCs w:val="28"/>
        </w:rPr>
        <w:t>Коржуев</w:t>
      </w:r>
      <w:proofErr w:type="spellEnd"/>
      <w:r w:rsidRPr="00054D30">
        <w:rPr>
          <w:rFonts w:ascii="Times New Roman" w:hAnsi="Times New Roman" w:cs="Times New Roman"/>
          <w:sz w:val="28"/>
          <w:szCs w:val="28"/>
        </w:rPr>
        <w:t>, В.А. Попков. – М.: Изд-во МГУ, 2003. – 300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054D30">
        <w:rPr>
          <w:rFonts w:ascii="Times New Roman" w:hAnsi="Times New Roman" w:cs="Times New Roman"/>
          <w:sz w:val="28"/>
          <w:szCs w:val="28"/>
        </w:rPr>
        <w:t>. Кларин, М.В. Интерактивное обучение — инструмент освоения нового опыта/ М.В.Кларин //Педагогика. — 2000. — №7.</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054D30">
        <w:rPr>
          <w:rFonts w:ascii="Times New Roman" w:hAnsi="Times New Roman" w:cs="Times New Roman"/>
          <w:sz w:val="28"/>
          <w:szCs w:val="28"/>
        </w:rPr>
        <w:t>. Величко, В.В. Инновационные методы обучения в гражданском</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образовании / В.В.Величко, </w:t>
      </w:r>
      <w:proofErr w:type="spellStart"/>
      <w:r w:rsidRPr="00054D30">
        <w:rPr>
          <w:rFonts w:ascii="Times New Roman" w:hAnsi="Times New Roman" w:cs="Times New Roman"/>
          <w:sz w:val="28"/>
          <w:szCs w:val="28"/>
        </w:rPr>
        <w:t>Д.В.Карпиевич</w:t>
      </w:r>
      <w:proofErr w:type="spellEnd"/>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Е.Ф.Карпиевич</w:t>
      </w:r>
      <w:proofErr w:type="spellEnd"/>
      <w:r w:rsidRPr="00054D30">
        <w:rPr>
          <w:rFonts w:ascii="Times New Roman" w:hAnsi="Times New Roman" w:cs="Times New Roman"/>
          <w:sz w:val="28"/>
          <w:szCs w:val="28"/>
        </w:rPr>
        <w:t xml:space="preserve"> ,Л.Г. Кирилюк.— 2-е изд. доп. — Мн., 2015.</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054D30">
        <w:rPr>
          <w:rFonts w:ascii="Times New Roman" w:hAnsi="Times New Roman" w:cs="Times New Roman"/>
          <w:sz w:val="28"/>
          <w:szCs w:val="28"/>
        </w:rPr>
        <w:t>. Левина, М. М. Технологии профессионального педагогического</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t xml:space="preserve">образования: Учеб. пособие для студ. </w:t>
      </w:r>
      <w:proofErr w:type="spellStart"/>
      <w:r w:rsidRPr="00054D30">
        <w:rPr>
          <w:rFonts w:ascii="Times New Roman" w:hAnsi="Times New Roman" w:cs="Times New Roman"/>
          <w:sz w:val="28"/>
          <w:szCs w:val="28"/>
        </w:rPr>
        <w:t>высш</w:t>
      </w:r>
      <w:proofErr w:type="spellEnd"/>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пед</w:t>
      </w:r>
      <w:proofErr w:type="spellEnd"/>
      <w:r w:rsidRPr="00054D30">
        <w:rPr>
          <w:rFonts w:ascii="Times New Roman" w:hAnsi="Times New Roman" w:cs="Times New Roman"/>
          <w:sz w:val="28"/>
          <w:szCs w:val="28"/>
        </w:rPr>
        <w:t>. учеб. Заведений/ М.М.Левина.— М.: Издательский центр «Академия», 2016. — 272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Селевко</w:t>
      </w:r>
      <w:proofErr w:type="spellEnd"/>
      <w:r w:rsidRPr="00054D30">
        <w:rPr>
          <w:rFonts w:ascii="Times New Roman" w:hAnsi="Times New Roman" w:cs="Times New Roman"/>
          <w:sz w:val="28"/>
          <w:szCs w:val="28"/>
        </w:rPr>
        <w:t>, Г. К. Педагогические технологии на основе активизации,</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sidRPr="00054D30">
        <w:rPr>
          <w:rFonts w:ascii="Times New Roman" w:hAnsi="Times New Roman" w:cs="Times New Roman"/>
          <w:sz w:val="28"/>
          <w:szCs w:val="28"/>
        </w:rPr>
        <w:lastRenderedPageBreak/>
        <w:t>интенсификации и эффективного управления УВП: методический материал /</w:t>
      </w:r>
      <w:r>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Г.К.Селевко</w:t>
      </w:r>
      <w:proofErr w:type="spellEnd"/>
      <w:r w:rsidRPr="00054D30">
        <w:rPr>
          <w:rFonts w:ascii="Times New Roman" w:hAnsi="Times New Roman" w:cs="Times New Roman"/>
          <w:sz w:val="28"/>
          <w:szCs w:val="28"/>
        </w:rPr>
        <w:t>. - М.: НИИ школьных технологий, 2005. - 288 с.</w:t>
      </w:r>
    </w:p>
    <w:p w:rsidR="00D441F6" w:rsidRPr="00054D30" w:rsidRDefault="00D441F6" w:rsidP="00D441F6">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054D30">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Селевко</w:t>
      </w:r>
      <w:proofErr w:type="spellEnd"/>
      <w:r w:rsidRPr="00054D30">
        <w:rPr>
          <w:rFonts w:ascii="Times New Roman" w:hAnsi="Times New Roman" w:cs="Times New Roman"/>
          <w:sz w:val="28"/>
          <w:szCs w:val="28"/>
        </w:rPr>
        <w:t>, Г.К. Современные образовательные технологии/</w:t>
      </w:r>
      <w:r>
        <w:rPr>
          <w:rFonts w:ascii="Times New Roman" w:hAnsi="Times New Roman" w:cs="Times New Roman"/>
          <w:sz w:val="28"/>
          <w:szCs w:val="28"/>
        </w:rPr>
        <w:t xml:space="preserve"> </w:t>
      </w:r>
      <w:proofErr w:type="spellStart"/>
      <w:r w:rsidRPr="00054D30">
        <w:rPr>
          <w:rFonts w:ascii="Times New Roman" w:hAnsi="Times New Roman" w:cs="Times New Roman"/>
          <w:sz w:val="28"/>
          <w:szCs w:val="28"/>
        </w:rPr>
        <w:t>Г.К.Селевко</w:t>
      </w:r>
      <w:proofErr w:type="spellEnd"/>
      <w:r w:rsidRPr="00054D30">
        <w:rPr>
          <w:rFonts w:ascii="Times New Roman" w:hAnsi="Times New Roman" w:cs="Times New Roman"/>
          <w:sz w:val="28"/>
          <w:szCs w:val="28"/>
        </w:rPr>
        <w:t>.– М.: 1998.</w:t>
      </w:r>
    </w:p>
    <w:p w:rsidR="00D441F6" w:rsidRPr="003D439A" w:rsidRDefault="00D441F6" w:rsidP="00D441F6">
      <w:pPr>
        <w:autoSpaceDE w:val="0"/>
        <w:autoSpaceDN w:val="0"/>
        <w:adjustRightInd w:val="0"/>
        <w:spacing w:after="0" w:line="240" w:lineRule="auto"/>
        <w:ind w:firstLine="708"/>
        <w:jc w:val="center"/>
        <w:rPr>
          <w:rFonts w:ascii="Times New Roman" w:hAnsi="Times New Roman" w:cs="Times New Roman"/>
          <w:b/>
          <w:sz w:val="24"/>
          <w:szCs w:val="24"/>
        </w:rPr>
      </w:pPr>
    </w:p>
    <w:p w:rsidR="00D441F6" w:rsidRPr="009D6962" w:rsidRDefault="00D441F6" w:rsidP="00D441F6">
      <w:pPr>
        <w:autoSpaceDE w:val="0"/>
        <w:autoSpaceDN w:val="0"/>
        <w:adjustRightInd w:val="0"/>
        <w:spacing w:after="0" w:line="240" w:lineRule="auto"/>
        <w:ind w:firstLine="708"/>
        <w:jc w:val="center"/>
        <w:rPr>
          <w:rFonts w:ascii="Times New Roman" w:hAnsi="Times New Roman" w:cs="Times New Roman"/>
          <w:b/>
          <w:sz w:val="24"/>
          <w:szCs w:val="24"/>
        </w:rPr>
      </w:pPr>
    </w:p>
    <w:p w:rsidR="003C641B" w:rsidRDefault="003C641B"/>
    <w:sectPr w:rsidR="003C641B" w:rsidSect="003C6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16BAF"/>
    <w:multiLevelType w:val="hybridMultilevel"/>
    <w:tmpl w:val="1ECA7E70"/>
    <w:lvl w:ilvl="0" w:tplc="E84C2D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441F6"/>
    <w:rsid w:val="003C641B"/>
    <w:rsid w:val="006E19D7"/>
    <w:rsid w:val="00895692"/>
    <w:rsid w:val="00D44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441F6"/>
    <w:pPr>
      <w:ind w:left="720"/>
      <w:contextualSpacing/>
    </w:pPr>
  </w:style>
  <w:style w:type="paragraph" w:styleId="a5">
    <w:name w:val="No Spacing"/>
    <w:uiPriority w:val="1"/>
    <w:qFormat/>
    <w:rsid w:val="00D441F6"/>
    <w:pPr>
      <w:spacing w:after="0" w:line="240" w:lineRule="auto"/>
    </w:pPr>
    <w:rPr>
      <w:rFonts w:ascii="Calibri" w:eastAsia="Calibri" w:hAnsi="Calibri" w:cs="Times New Roman"/>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1403</Words>
  <Characters>10749</Characters>
  <Application>Microsoft Office Word</Application>
  <DocSecurity>0</DocSecurity>
  <Lines>219</Lines>
  <Paragraphs>80</Paragraphs>
  <ScaleCrop>false</ScaleCrop>
  <Company>MICROSOFT</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Вяткина</dc:creator>
  <cp:keywords/>
  <dc:description/>
  <cp:lastModifiedBy>Вяткина</cp:lastModifiedBy>
  <cp:revision>4</cp:revision>
  <dcterms:created xsi:type="dcterms:W3CDTF">2019-09-24T09:37:00Z</dcterms:created>
  <dcterms:modified xsi:type="dcterms:W3CDTF">2019-09-24T09:47:00Z</dcterms:modified>
</cp:coreProperties>
</file>