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D6" w:rsidRDefault="00E433D6" w:rsidP="00E433D6">
      <w:pPr>
        <w:pStyle w:val="a3"/>
        <w:shd w:val="clear" w:color="auto" w:fill="FEFFFE"/>
        <w:spacing w:line="360" w:lineRule="auto"/>
        <w:ind w:left="346" w:right="14"/>
        <w:jc w:val="right"/>
        <w:rPr>
          <w:b/>
          <w:bCs/>
          <w:sz w:val="22"/>
          <w:szCs w:val="22"/>
          <w:shd w:val="clear" w:color="auto" w:fill="FEFFFE"/>
        </w:rPr>
      </w:pPr>
      <w:proofErr w:type="spellStart"/>
      <w:r>
        <w:rPr>
          <w:b/>
          <w:bCs/>
          <w:sz w:val="22"/>
          <w:szCs w:val="22"/>
          <w:shd w:val="clear" w:color="auto" w:fill="FEFFFE"/>
        </w:rPr>
        <w:t>Любова</w:t>
      </w:r>
      <w:proofErr w:type="spellEnd"/>
      <w:r>
        <w:rPr>
          <w:b/>
          <w:bCs/>
          <w:sz w:val="22"/>
          <w:szCs w:val="22"/>
          <w:shd w:val="clear" w:color="auto" w:fill="FEFFFE"/>
        </w:rPr>
        <w:t xml:space="preserve"> Светлана Геннадьевна, </w:t>
      </w:r>
    </w:p>
    <w:p w:rsidR="00E433D6" w:rsidRDefault="00E433D6" w:rsidP="00E433D6">
      <w:pPr>
        <w:pStyle w:val="a3"/>
        <w:shd w:val="clear" w:color="auto" w:fill="FEFFFE"/>
        <w:spacing w:line="360" w:lineRule="auto"/>
        <w:ind w:left="346" w:right="14"/>
        <w:jc w:val="right"/>
        <w:rPr>
          <w:b/>
          <w:bCs/>
          <w:sz w:val="22"/>
          <w:szCs w:val="22"/>
          <w:shd w:val="clear" w:color="auto" w:fill="FEFFFE"/>
        </w:rPr>
      </w:pPr>
      <w:r>
        <w:rPr>
          <w:b/>
          <w:bCs/>
          <w:sz w:val="22"/>
          <w:szCs w:val="22"/>
          <w:shd w:val="clear" w:color="auto" w:fill="FEFFFE"/>
        </w:rPr>
        <w:t>преподаватель русского языка и литературы ГБПОУ ВО «ВГПГК»</w:t>
      </w:r>
    </w:p>
    <w:p w:rsidR="00E433D6" w:rsidRDefault="00E433D6" w:rsidP="00E433D6">
      <w:pPr>
        <w:pStyle w:val="a3"/>
        <w:shd w:val="clear" w:color="auto" w:fill="FEFFFE"/>
        <w:spacing w:line="360" w:lineRule="auto"/>
        <w:ind w:left="346" w:right="14"/>
        <w:jc w:val="center"/>
        <w:rPr>
          <w:b/>
          <w:bCs/>
          <w:sz w:val="22"/>
          <w:szCs w:val="22"/>
          <w:shd w:val="clear" w:color="auto" w:fill="FEFFFE"/>
        </w:rPr>
      </w:pP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346" w:right="14"/>
        <w:jc w:val="center"/>
        <w:rPr>
          <w:b/>
          <w:bCs/>
          <w:sz w:val="22"/>
          <w:szCs w:val="22"/>
          <w:shd w:val="clear" w:color="auto" w:fill="FEFFFE"/>
        </w:rPr>
      </w:pPr>
      <w:r w:rsidRPr="00E433D6">
        <w:rPr>
          <w:b/>
          <w:bCs/>
          <w:sz w:val="22"/>
          <w:szCs w:val="22"/>
          <w:shd w:val="clear" w:color="auto" w:fill="FEFFFE"/>
        </w:rPr>
        <w:t>Конкурс «Самый грамотный» как средство повышения грамотности населения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firstLine="739"/>
        <w:jc w:val="both"/>
        <w:rPr>
          <w:iCs/>
          <w:sz w:val="22"/>
          <w:szCs w:val="22"/>
          <w:shd w:val="clear" w:color="auto" w:fill="FEFFFE"/>
        </w:rPr>
      </w:pPr>
      <w:r w:rsidRPr="00E433D6">
        <w:rPr>
          <w:iCs/>
          <w:sz w:val="34"/>
          <w:szCs w:val="34"/>
          <w:shd w:val="clear" w:color="auto" w:fill="FEFFFE"/>
        </w:rPr>
        <w:t xml:space="preserve">В </w:t>
      </w:r>
      <w:r w:rsidRPr="00E433D6">
        <w:rPr>
          <w:iCs/>
          <w:sz w:val="22"/>
          <w:szCs w:val="22"/>
          <w:shd w:val="clear" w:color="auto" w:fill="FEFFFE"/>
        </w:rPr>
        <w:t xml:space="preserve">целях достижения ощутимых результатов в повышении уровня грамотности </w:t>
      </w:r>
      <w:r w:rsidRPr="00E433D6">
        <w:rPr>
          <w:iCs/>
          <w:sz w:val="22"/>
          <w:szCs w:val="22"/>
          <w:shd w:val="clear" w:color="auto" w:fill="FEFFFE"/>
        </w:rPr>
        <w:br/>
        <w:t xml:space="preserve">населения необходимы определенные виды мотиваций, среди которых проведение </w:t>
      </w:r>
      <w:r w:rsidRPr="00E433D6">
        <w:rPr>
          <w:iCs/>
          <w:sz w:val="22"/>
          <w:szCs w:val="22"/>
          <w:shd w:val="clear" w:color="auto" w:fill="FEFFFE"/>
        </w:rPr>
        <w:br/>
        <w:t xml:space="preserve">различных конкурсов, олимпиад и соревнований по </w:t>
      </w:r>
      <w:r w:rsidRPr="00E433D6">
        <w:rPr>
          <w:rFonts w:ascii="Arial" w:hAnsi="Arial" w:cs="Arial"/>
          <w:iCs/>
          <w:sz w:val="20"/>
          <w:szCs w:val="20"/>
          <w:shd w:val="clear" w:color="auto" w:fill="FEFFFE"/>
        </w:rPr>
        <w:t xml:space="preserve">русскому </w:t>
      </w:r>
      <w:r w:rsidRPr="00E433D6">
        <w:rPr>
          <w:iCs/>
          <w:sz w:val="22"/>
          <w:szCs w:val="22"/>
          <w:shd w:val="clear" w:color="auto" w:fill="FEFFFE"/>
        </w:rPr>
        <w:t xml:space="preserve">языку. Ежегодный конкурс </w:t>
      </w:r>
      <w:r w:rsidRPr="00E433D6">
        <w:rPr>
          <w:iCs/>
          <w:sz w:val="22"/>
          <w:szCs w:val="22"/>
          <w:shd w:val="clear" w:color="auto" w:fill="FEFFFE"/>
        </w:rPr>
        <w:br/>
        <w:t xml:space="preserve">«Самый грамотный», заключающийся в написании участниками диктанта, мотивирует </w:t>
      </w:r>
      <w:r w:rsidRPr="00E433D6">
        <w:rPr>
          <w:iCs/>
          <w:sz w:val="22"/>
          <w:szCs w:val="22"/>
          <w:shd w:val="clear" w:color="auto" w:fill="FEFFFE"/>
        </w:rPr>
        <w:br/>
        <w:t xml:space="preserve">к освоению культуры поведения и общения, к совершенствованию речевых навыков и, как </w:t>
      </w:r>
      <w:r w:rsidRPr="00E433D6">
        <w:rPr>
          <w:iCs/>
          <w:sz w:val="22"/>
          <w:szCs w:val="22"/>
          <w:shd w:val="clear" w:color="auto" w:fill="FEFFFE"/>
        </w:rPr>
        <w:br/>
      </w:r>
      <w:r w:rsidRPr="00E433D6">
        <w:rPr>
          <w:rFonts w:ascii="Arial" w:hAnsi="Arial" w:cs="Arial"/>
          <w:iCs/>
          <w:sz w:val="19"/>
          <w:szCs w:val="19"/>
          <w:shd w:val="clear" w:color="auto" w:fill="FEFFFE"/>
        </w:rPr>
        <w:t xml:space="preserve">результат, </w:t>
      </w:r>
      <w:r w:rsidRPr="00E433D6">
        <w:rPr>
          <w:iCs/>
          <w:sz w:val="22"/>
          <w:szCs w:val="22"/>
          <w:shd w:val="clear" w:color="auto" w:fill="FEFFFE"/>
        </w:rPr>
        <w:t xml:space="preserve">повышает общий уровень грамотности населения.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23" w:right="11" w:firstLine="703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Грамотность населения как базис, на котором можно построить дальнейшее </w:t>
      </w:r>
      <w:r w:rsidRPr="00E433D6">
        <w:rPr>
          <w:sz w:val="23"/>
          <w:szCs w:val="23"/>
          <w:shd w:val="clear" w:color="auto" w:fill="FEFFFE"/>
        </w:rPr>
        <w:br/>
        <w:t xml:space="preserve">процветание и развитие общества, последнее время резко падает.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В российском социуме постоянно происходят социальные изменения, которые </w:t>
      </w:r>
      <w:r w:rsidRPr="00E433D6">
        <w:rPr>
          <w:sz w:val="23"/>
          <w:szCs w:val="23"/>
          <w:shd w:val="clear" w:color="auto" w:fill="FEFFFE"/>
        </w:rPr>
        <w:br/>
        <w:t xml:space="preserve">влияют на его речевой облик. Среди российской молодёжи наблюдается упадок общего </w:t>
      </w:r>
      <w:r w:rsidRPr="00E433D6">
        <w:rPr>
          <w:sz w:val="23"/>
          <w:szCs w:val="23"/>
          <w:shd w:val="clear" w:color="auto" w:fill="FEFFFE"/>
        </w:rPr>
        <w:br/>
        <w:t xml:space="preserve">уровня культуры, в частности грамотности, что объясняется не только определенными </w:t>
      </w:r>
      <w:r w:rsidRPr="00E433D6">
        <w:rPr>
          <w:sz w:val="23"/>
          <w:szCs w:val="23"/>
          <w:shd w:val="clear" w:color="auto" w:fill="FEFFFE"/>
        </w:rPr>
        <w:br/>
        <w:t xml:space="preserve">социальными причинами, но и собственно языковыми, в том числе и стремлением к </w:t>
      </w:r>
      <w:r w:rsidRPr="00E433D6">
        <w:rPr>
          <w:sz w:val="23"/>
          <w:szCs w:val="23"/>
          <w:shd w:val="clear" w:color="auto" w:fill="FEFFFE"/>
        </w:rPr>
        <w:br/>
        <w:t xml:space="preserve">упрощению правил коммуникации.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Для того чтобы достичь ощутимых результатов в повышении уровня грамотности </w:t>
      </w:r>
      <w:r w:rsidRPr="00E433D6">
        <w:rPr>
          <w:sz w:val="23"/>
          <w:szCs w:val="23"/>
          <w:shd w:val="clear" w:color="auto" w:fill="FEFFFE"/>
        </w:rPr>
        <w:br/>
        <w:t xml:space="preserve">населения, необходимы определенные виды мотиваций, среди которых проведение </w:t>
      </w:r>
      <w:r w:rsidRPr="00E433D6">
        <w:rPr>
          <w:sz w:val="23"/>
          <w:szCs w:val="23"/>
          <w:shd w:val="clear" w:color="auto" w:fill="FEFFFE"/>
        </w:rPr>
        <w:br/>
        <w:t xml:space="preserve">различных конкурсов, олимпиад и соревнований по русскому языку. Это несомненно </w:t>
      </w:r>
      <w:r w:rsidRPr="00E433D6">
        <w:rPr>
          <w:sz w:val="23"/>
          <w:szCs w:val="23"/>
          <w:shd w:val="clear" w:color="auto" w:fill="FEFFFE"/>
        </w:rPr>
        <w:br/>
        <w:t xml:space="preserve">способствует тому, что население станет проявлять интерес к изучению родного языка, а </w:t>
      </w:r>
      <w:r w:rsidRPr="00E433D6">
        <w:rPr>
          <w:sz w:val="23"/>
          <w:szCs w:val="23"/>
          <w:shd w:val="clear" w:color="auto" w:fill="FEFFFE"/>
        </w:rPr>
        <w:br/>
        <w:t xml:space="preserve">такая мотивация в свою очередь повысит речевую культуру носителей языка. </w:t>
      </w:r>
    </w:p>
    <w:p w:rsid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Ежегодно 8 сентября, в Международный день распространения грамотности, </w:t>
      </w:r>
      <w:r w:rsidRPr="00E433D6">
        <w:rPr>
          <w:sz w:val="23"/>
          <w:szCs w:val="23"/>
          <w:shd w:val="clear" w:color="auto" w:fill="FEFFFE"/>
        </w:rPr>
        <w:br/>
        <w:t xml:space="preserve">учреждённый сессией Генеральной конференции ЮНЕСКО в 1966 году, в Воронеже </w:t>
      </w:r>
      <w:r w:rsidRPr="00E433D6">
        <w:rPr>
          <w:sz w:val="23"/>
          <w:szCs w:val="23"/>
          <w:shd w:val="clear" w:color="auto" w:fill="FEFFFE"/>
        </w:rPr>
        <w:br/>
        <w:t xml:space="preserve">про водится городской конкурс «Самый грамотный», организаторами которого являются </w:t>
      </w:r>
      <w:r w:rsidRPr="00E433D6">
        <w:rPr>
          <w:sz w:val="23"/>
          <w:szCs w:val="23"/>
          <w:shd w:val="clear" w:color="auto" w:fill="FEFFFE"/>
        </w:rPr>
        <w:br/>
        <w:t xml:space="preserve">областная универсальная научная библиотека имени </w:t>
      </w:r>
      <w:proofErr w:type="spellStart"/>
      <w:r w:rsidRPr="00E433D6">
        <w:rPr>
          <w:sz w:val="23"/>
          <w:szCs w:val="23"/>
          <w:shd w:val="clear" w:color="auto" w:fill="FEFFFE"/>
        </w:rPr>
        <w:t>И.С.Никитина</w:t>
      </w:r>
      <w:proofErr w:type="spellEnd"/>
      <w:r w:rsidRPr="00E433D6">
        <w:rPr>
          <w:sz w:val="23"/>
          <w:szCs w:val="23"/>
          <w:shd w:val="clear" w:color="auto" w:fill="FEFFFE"/>
        </w:rPr>
        <w:t xml:space="preserve"> и кафедра общего </w:t>
      </w:r>
      <w:r w:rsidRPr="00E433D6">
        <w:rPr>
          <w:sz w:val="23"/>
          <w:szCs w:val="23"/>
          <w:shd w:val="clear" w:color="auto" w:fill="FEFFFE"/>
        </w:rPr>
        <w:br/>
        <w:t xml:space="preserve">языкознания и стилистики Воронежского государственного университета. Задача, </w:t>
      </w:r>
      <w:r w:rsidRPr="00E433D6">
        <w:rPr>
          <w:sz w:val="23"/>
          <w:szCs w:val="23"/>
          <w:shd w:val="clear" w:color="auto" w:fill="FEFFFE"/>
        </w:rPr>
        <w:br/>
        <w:t xml:space="preserve">которую поставили инициаторы конкурса, заключается в том, чтобы выяснить, насколько </w:t>
      </w:r>
      <w:r w:rsidRPr="00E433D6">
        <w:rPr>
          <w:sz w:val="23"/>
          <w:szCs w:val="23"/>
          <w:shd w:val="clear" w:color="auto" w:fill="FEFFFE"/>
        </w:rPr>
        <w:br/>
        <w:t xml:space="preserve">хорошо воронежцы владеют правилами русского языка. В ходе конкурса участникам был </w:t>
      </w:r>
      <w:r w:rsidRPr="00E433D6">
        <w:rPr>
          <w:sz w:val="23"/>
          <w:szCs w:val="23"/>
          <w:shd w:val="clear" w:color="auto" w:fill="FEFFFE"/>
        </w:rPr>
        <w:br/>
        <w:t>дан следующий диктант из сорока сл</w:t>
      </w:r>
      <w:r>
        <w:rPr>
          <w:sz w:val="23"/>
          <w:szCs w:val="23"/>
          <w:shd w:val="clear" w:color="auto" w:fill="FEFFFE"/>
        </w:rPr>
        <w:t>ов.</w:t>
      </w:r>
    </w:p>
    <w:p w:rsid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>
        <w:rPr>
          <w:sz w:val="23"/>
          <w:szCs w:val="23"/>
          <w:shd w:val="clear" w:color="auto" w:fill="FEFFFE"/>
        </w:rPr>
        <w:t xml:space="preserve">1. </w:t>
      </w:r>
      <w:r w:rsidRPr="00E433D6">
        <w:rPr>
          <w:sz w:val="23"/>
          <w:szCs w:val="23"/>
          <w:shd w:val="clear" w:color="auto" w:fill="FEFFFE"/>
        </w:rPr>
        <w:t xml:space="preserve">Акклиматизация </w:t>
      </w:r>
      <w:r>
        <w:rPr>
          <w:sz w:val="23"/>
          <w:szCs w:val="23"/>
          <w:shd w:val="clear" w:color="auto" w:fill="FEFFFE"/>
        </w:rPr>
        <w:t xml:space="preserve"> </w:t>
      </w:r>
      <w:proofErr w:type="gramStart"/>
      <w:r>
        <w:rPr>
          <w:sz w:val="23"/>
          <w:szCs w:val="23"/>
          <w:shd w:val="clear" w:color="auto" w:fill="FEFFFE"/>
        </w:rPr>
        <w:t xml:space="preserve">  </w:t>
      </w:r>
      <w:r w:rsidRPr="00E433D6">
        <w:rPr>
          <w:sz w:val="23"/>
          <w:szCs w:val="23"/>
          <w:shd w:val="clear" w:color="auto" w:fill="FEFFFE"/>
        </w:rPr>
        <w:t>.</w:t>
      </w:r>
      <w:proofErr w:type="gramEnd"/>
      <w:r w:rsidRPr="00E433D6">
        <w:rPr>
          <w:sz w:val="23"/>
          <w:szCs w:val="23"/>
          <w:shd w:val="clear" w:color="auto" w:fill="FEFFFE"/>
        </w:rPr>
        <w:t xml:space="preserve">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>
        <w:rPr>
          <w:sz w:val="23"/>
          <w:szCs w:val="23"/>
          <w:shd w:val="clear" w:color="auto" w:fill="FEFFFE"/>
        </w:rPr>
        <w:t xml:space="preserve">2. </w:t>
      </w:r>
      <w:r w:rsidRPr="00E433D6">
        <w:rPr>
          <w:sz w:val="23"/>
          <w:szCs w:val="23"/>
          <w:shd w:val="clear" w:color="auto" w:fill="FEFFFE"/>
        </w:rPr>
        <w:t xml:space="preserve">Анестезия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>
        <w:rPr>
          <w:sz w:val="23"/>
          <w:szCs w:val="23"/>
          <w:shd w:val="clear" w:color="auto" w:fill="FEFFFE"/>
        </w:rPr>
        <w:t xml:space="preserve">3.         </w:t>
      </w:r>
      <w:r w:rsidRPr="00E433D6">
        <w:rPr>
          <w:sz w:val="23"/>
          <w:szCs w:val="23"/>
          <w:shd w:val="clear" w:color="auto" w:fill="FEFFFE"/>
        </w:rPr>
        <w:t xml:space="preserve">Апелляция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4. </w:t>
      </w:r>
      <w:r w:rsidRPr="00E433D6">
        <w:rPr>
          <w:sz w:val="23"/>
          <w:szCs w:val="23"/>
          <w:shd w:val="clear" w:color="auto" w:fill="FEFFFE"/>
        </w:rPr>
        <w:tab/>
        <w:t xml:space="preserve">Алюминий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5. </w:t>
      </w:r>
      <w:r w:rsidRPr="00E433D6">
        <w:rPr>
          <w:sz w:val="23"/>
          <w:szCs w:val="23"/>
          <w:shd w:val="clear" w:color="auto" w:fill="FEFFFE"/>
        </w:rPr>
        <w:tab/>
        <w:t xml:space="preserve">Балласт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6. </w:t>
      </w:r>
      <w:r w:rsidRPr="00E433D6">
        <w:rPr>
          <w:sz w:val="23"/>
          <w:szCs w:val="23"/>
          <w:shd w:val="clear" w:color="auto" w:fill="FEFFFE"/>
        </w:rPr>
        <w:tab/>
        <w:t xml:space="preserve">Баллотироваться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7. </w:t>
      </w:r>
      <w:r w:rsidRPr="00E433D6">
        <w:rPr>
          <w:sz w:val="23"/>
          <w:szCs w:val="23"/>
          <w:shd w:val="clear" w:color="auto" w:fill="FEFFFE"/>
        </w:rPr>
        <w:tab/>
        <w:t xml:space="preserve">Безветренный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8. </w:t>
      </w:r>
      <w:r w:rsidRPr="00E433D6">
        <w:rPr>
          <w:sz w:val="23"/>
          <w:szCs w:val="23"/>
          <w:shd w:val="clear" w:color="auto" w:fill="FEFFFE"/>
        </w:rPr>
        <w:tab/>
        <w:t xml:space="preserve">Вовеки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9. </w:t>
      </w:r>
      <w:r w:rsidRPr="00E433D6">
        <w:rPr>
          <w:sz w:val="23"/>
          <w:szCs w:val="23"/>
          <w:shd w:val="clear" w:color="auto" w:fill="FEFFFE"/>
        </w:rPr>
        <w:tab/>
        <w:t xml:space="preserve">Жюри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10.</w:t>
      </w:r>
      <w:r w:rsidRPr="00E433D6">
        <w:rPr>
          <w:sz w:val="23"/>
          <w:szCs w:val="23"/>
          <w:shd w:val="clear" w:color="auto" w:fill="FEFFFE"/>
        </w:rPr>
        <w:tab/>
        <w:t xml:space="preserve">Замощенный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lastRenderedPageBreak/>
        <w:t>11.</w:t>
      </w:r>
      <w:r w:rsidRPr="00E433D6">
        <w:rPr>
          <w:sz w:val="23"/>
          <w:szCs w:val="23"/>
          <w:shd w:val="clear" w:color="auto" w:fill="FEFFFE"/>
        </w:rPr>
        <w:tab/>
        <w:t xml:space="preserve">Застреленный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12.</w:t>
      </w:r>
      <w:r w:rsidRPr="00E433D6">
        <w:rPr>
          <w:sz w:val="23"/>
          <w:szCs w:val="23"/>
          <w:shd w:val="clear" w:color="auto" w:fill="FEFFFE"/>
        </w:rPr>
        <w:tab/>
        <w:t xml:space="preserve">Идеология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13.</w:t>
      </w:r>
      <w:r w:rsidRPr="00E433D6">
        <w:rPr>
          <w:sz w:val="23"/>
          <w:szCs w:val="23"/>
          <w:shd w:val="clear" w:color="auto" w:fill="FEFFFE"/>
        </w:rPr>
        <w:tab/>
        <w:t xml:space="preserve">Индифферентность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14.</w:t>
      </w:r>
      <w:r w:rsidRPr="00E433D6">
        <w:rPr>
          <w:sz w:val="23"/>
          <w:szCs w:val="23"/>
          <w:shd w:val="clear" w:color="auto" w:fill="FEFFFE"/>
        </w:rPr>
        <w:tab/>
        <w:t xml:space="preserve">Инцидент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15.</w:t>
      </w:r>
      <w:r w:rsidRPr="00E433D6">
        <w:rPr>
          <w:sz w:val="23"/>
          <w:szCs w:val="23"/>
          <w:shd w:val="clear" w:color="auto" w:fill="FEFFFE"/>
        </w:rPr>
        <w:tab/>
        <w:t xml:space="preserve">Искусный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16.</w:t>
      </w:r>
      <w:r w:rsidRPr="00E433D6">
        <w:rPr>
          <w:sz w:val="23"/>
          <w:szCs w:val="23"/>
          <w:shd w:val="clear" w:color="auto" w:fill="FEFFFE"/>
        </w:rPr>
        <w:tab/>
        <w:t xml:space="preserve">Кожаный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17.</w:t>
      </w:r>
      <w:r w:rsidRPr="00E433D6">
        <w:rPr>
          <w:sz w:val="23"/>
          <w:szCs w:val="23"/>
          <w:shd w:val="clear" w:color="auto" w:fill="FEFFFE"/>
        </w:rPr>
        <w:tab/>
        <w:t xml:space="preserve">Макулатура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18.</w:t>
      </w:r>
      <w:r w:rsidRPr="00E433D6">
        <w:rPr>
          <w:sz w:val="23"/>
          <w:szCs w:val="23"/>
          <w:shd w:val="clear" w:color="auto" w:fill="FEFFFE"/>
        </w:rPr>
        <w:tab/>
        <w:t xml:space="preserve">Названый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19.</w:t>
      </w:r>
      <w:r w:rsidRPr="00E433D6">
        <w:rPr>
          <w:sz w:val="23"/>
          <w:szCs w:val="23"/>
          <w:shd w:val="clear" w:color="auto" w:fill="FEFFFE"/>
        </w:rPr>
        <w:tab/>
        <w:t xml:space="preserve">Незаконнорожденный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20.</w:t>
      </w:r>
      <w:r w:rsidRPr="00E433D6">
        <w:rPr>
          <w:sz w:val="23"/>
          <w:szCs w:val="23"/>
          <w:shd w:val="clear" w:color="auto" w:fill="FEFFFE"/>
        </w:rPr>
        <w:tab/>
        <w:t xml:space="preserve">Нефтяник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21.</w:t>
      </w:r>
      <w:r w:rsidRPr="00E433D6">
        <w:rPr>
          <w:sz w:val="23"/>
          <w:szCs w:val="23"/>
          <w:shd w:val="clear" w:color="auto" w:fill="FEFFFE"/>
        </w:rPr>
        <w:tab/>
        <w:t xml:space="preserve">Ориентир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22.</w:t>
      </w:r>
      <w:r w:rsidRPr="00E433D6">
        <w:rPr>
          <w:sz w:val="23"/>
          <w:szCs w:val="23"/>
          <w:shd w:val="clear" w:color="auto" w:fill="FEFFFE"/>
        </w:rPr>
        <w:tab/>
        <w:t xml:space="preserve">Очарование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23.</w:t>
      </w:r>
      <w:r w:rsidRPr="00E433D6">
        <w:rPr>
          <w:sz w:val="23"/>
          <w:szCs w:val="23"/>
          <w:shd w:val="clear" w:color="auto" w:fill="FEFFFE"/>
        </w:rPr>
        <w:tab/>
        <w:t xml:space="preserve">Подлинник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24.</w:t>
      </w:r>
      <w:r w:rsidRPr="00E433D6">
        <w:rPr>
          <w:sz w:val="23"/>
          <w:szCs w:val="23"/>
          <w:shd w:val="clear" w:color="auto" w:fill="FEFFFE"/>
        </w:rPr>
        <w:tab/>
      </w:r>
      <w:proofErr w:type="spellStart"/>
      <w:r w:rsidRPr="00E433D6">
        <w:rPr>
          <w:sz w:val="23"/>
          <w:szCs w:val="23"/>
          <w:shd w:val="clear" w:color="auto" w:fill="FEFFFE"/>
        </w:rPr>
        <w:t>Пол-Одессы</w:t>
      </w:r>
      <w:proofErr w:type="spellEnd"/>
      <w:r w:rsidRPr="00E433D6">
        <w:rPr>
          <w:sz w:val="23"/>
          <w:szCs w:val="23"/>
          <w:shd w:val="clear" w:color="auto" w:fill="FEFFFE"/>
        </w:rPr>
        <w:t xml:space="preserve">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25.</w:t>
      </w:r>
      <w:r w:rsidRPr="00E433D6">
        <w:rPr>
          <w:sz w:val="23"/>
          <w:szCs w:val="23"/>
          <w:shd w:val="clear" w:color="auto" w:fill="FEFFFE"/>
        </w:rPr>
        <w:tab/>
        <w:t xml:space="preserve">Превратности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26.</w:t>
      </w:r>
      <w:r w:rsidRPr="00E433D6">
        <w:rPr>
          <w:sz w:val="23"/>
          <w:szCs w:val="23"/>
          <w:shd w:val="clear" w:color="auto" w:fill="FEFFFE"/>
        </w:rPr>
        <w:tab/>
        <w:t xml:space="preserve">Предыстория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27.</w:t>
      </w:r>
      <w:r w:rsidRPr="00E433D6">
        <w:rPr>
          <w:sz w:val="23"/>
          <w:szCs w:val="23"/>
          <w:shd w:val="clear" w:color="auto" w:fill="FEFFFE"/>
        </w:rPr>
        <w:tab/>
        <w:t xml:space="preserve">Премьер-министр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28.</w:t>
      </w:r>
      <w:r w:rsidRPr="00E433D6">
        <w:rPr>
          <w:sz w:val="23"/>
          <w:szCs w:val="23"/>
          <w:shd w:val="clear" w:color="auto" w:fill="FEFFFE"/>
        </w:rPr>
        <w:tab/>
        <w:t xml:space="preserve">Привилегия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29.</w:t>
      </w:r>
      <w:r w:rsidRPr="00E433D6">
        <w:rPr>
          <w:sz w:val="23"/>
          <w:szCs w:val="23"/>
          <w:shd w:val="clear" w:color="auto" w:fill="FEFFFE"/>
        </w:rPr>
        <w:tab/>
        <w:t xml:space="preserve">Приданое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30.</w:t>
      </w:r>
      <w:r w:rsidRPr="00E433D6">
        <w:rPr>
          <w:sz w:val="23"/>
          <w:szCs w:val="23"/>
          <w:shd w:val="clear" w:color="auto" w:fill="FEFFFE"/>
        </w:rPr>
        <w:tab/>
        <w:t xml:space="preserve">Священник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31.</w:t>
      </w:r>
      <w:r w:rsidRPr="00E433D6">
        <w:rPr>
          <w:sz w:val="23"/>
          <w:szCs w:val="23"/>
          <w:shd w:val="clear" w:color="auto" w:fill="FEFFFE"/>
        </w:rPr>
        <w:tab/>
        <w:t xml:space="preserve">Серебряный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32.</w:t>
      </w:r>
      <w:r w:rsidRPr="00E433D6">
        <w:rPr>
          <w:sz w:val="23"/>
          <w:szCs w:val="23"/>
          <w:shd w:val="clear" w:color="auto" w:fill="FEFFFE"/>
        </w:rPr>
        <w:tab/>
        <w:t xml:space="preserve">Сеять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33.</w:t>
      </w:r>
      <w:r w:rsidRPr="00E433D6">
        <w:rPr>
          <w:sz w:val="23"/>
          <w:szCs w:val="23"/>
          <w:shd w:val="clear" w:color="auto" w:fill="FEFFFE"/>
        </w:rPr>
        <w:tab/>
        <w:t xml:space="preserve">Скобленый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З5. Смышленый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34.</w:t>
      </w:r>
      <w:r w:rsidRPr="00E433D6">
        <w:rPr>
          <w:sz w:val="23"/>
          <w:szCs w:val="23"/>
          <w:shd w:val="clear" w:color="auto" w:fill="FEFFFE"/>
        </w:rPr>
        <w:tab/>
        <w:t xml:space="preserve">Сорвиголова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35.</w:t>
      </w:r>
      <w:r w:rsidRPr="00E433D6">
        <w:rPr>
          <w:sz w:val="23"/>
          <w:szCs w:val="23"/>
          <w:shd w:val="clear" w:color="auto" w:fill="FEFFFE"/>
        </w:rPr>
        <w:tab/>
        <w:t xml:space="preserve">Стелешься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36.</w:t>
      </w:r>
      <w:r w:rsidRPr="00E433D6">
        <w:rPr>
          <w:sz w:val="23"/>
          <w:szCs w:val="23"/>
          <w:shd w:val="clear" w:color="auto" w:fill="FEFFFE"/>
        </w:rPr>
        <w:tab/>
        <w:t xml:space="preserve">Толерантность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37.</w:t>
      </w:r>
      <w:r w:rsidRPr="00E433D6">
        <w:rPr>
          <w:sz w:val="23"/>
          <w:szCs w:val="23"/>
          <w:shd w:val="clear" w:color="auto" w:fill="FEFFFE"/>
        </w:rPr>
        <w:tab/>
        <w:t xml:space="preserve">Труженик </w:t>
      </w:r>
    </w:p>
    <w:p w:rsid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38.</w:t>
      </w:r>
      <w:r w:rsidRPr="00E433D6">
        <w:rPr>
          <w:sz w:val="23"/>
          <w:szCs w:val="23"/>
          <w:shd w:val="clear" w:color="auto" w:fill="FEFFFE"/>
        </w:rPr>
        <w:tab/>
        <w:t>Уехал за границу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5" w:right="18" w:firstLine="715"/>
        <w:jc w:val="both"/>
        <w:rPr>
          <w:sz w:val="23"/>
          <w:szCs w:val="23"/>
          <w:shd w:val="clear" w:color="auto" w:fill="FEFFFE"/>
        </w:rPr>
      </w:pPr>
      <w:r>
        <w:rPr>
          <w:sz w:val="23"/>
          <w:szCs w:val="23"/>
          <w:shd w:val="clear" w:color="auto" w:fill="FEFFFE"/>
        </w:rPr>
        <w:t>39.       Ровесник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firstLine="708"/>
        <w:jc w:val="both"/>
        <w:rPr>
          <w:sz w:val="22"/>
          <w:szCs w:val="22"/>
          <w:shd w:val="clear" w:color="auto" w:fill="FEFFFE"/>
        </w:rPr>
      </w:pPr>
      <w:r w:rsidRPr="00E433D6">
        <w:rPr>
          <w:sz w:val="22"/>
          <w:szCs w:val="22"/>
          <w:shd w:val="clear" w:color="auto" w:fill="FEFFFE"/>
        </w:rPr>
        <w:t xml:space="preserve">Оценивало грамотность конкурсантов жюри под председательством профессора ВГУ, доктора филологических наук Иосифа Абрамовича </w:t>
      </w:r>
      <w:proofErr w:type="spellStart"/>
      <w:r w:rsidRPr="00E433D6">
        <w:rPr>
          <w:sz w:val="22"/>
          <w:szCs w:val="22"/>
          <w:shd w:val="clear" w:color="auto" w:fill="FEFFFE"/>
        </w:rPr>
        <w:t>Стернина</w:t>
      </w:r>
      <w:proofErr w:type="spellEnd"/>
      <w:r w:rsidRPr="00E433D6">
        <w:rPr>
          <w:sz w:val="22"/>
          <w:szCs w:val="22"/>
          <w:shd w:val="clear" w:color="auto" w:fill="FEFFFE"/>
        </w:rPr>
        <w:t xml:space="preserve">. Желающими </w:t>
      </w:r>
      <w:r w:rsidRPr="00E433D6">
        <w:rPr>
          <w:sz w:val="22"/>
          <w:szCs w:val="22"/>
          <w:shd w:val="clear" w:color="auto" w:fill="FEFFFE"/>
        </w:rPr>
        <w:br/>
        <w:t xml:space="preserve">определить уровень своей грамотность становятся представители многих возрастов, </w:t>
      </w:r>
      <w:r w:rsidRPr="00E433D6">
        <w:rPr>
          <w:sz w:val="22"/>
          <w:szCs w:val="22"/>
          <w:shd w:val="clear" w:color="auto" w:fill="FEFFFE"/>
        </w:rPr>
        <w:br/>
        <w:t xml:space="preserve">профессий и социальных групп: это школьники, студенты, курсанты военных училищ,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jc w:val="both"/>
        <w:rPr>
          <w:sz w:val="22"/>
          <w:szCs w:val="22"/>
          <w:shd w:val="clear" w:color="auto" w:fill="FEFFFE"/>
        </w:rPr>
      </w:pPr>
      <w:r w:rsidRPr="00E433D6">
        <w:rPr>
          <w:sz w:val="22"/>
          <w:szCs w:val="22"/>
          <w:shd w:val="clear" w:color="auto" w:fill="FEFFFE"/>
        </w:rPr>
        <w:t xml:space="preserve">преподаватели, пенсионеры.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9" w:right="14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>В ходе подведения итогов конкурса, проходившего 8 сентября 201</w:t>
      </w:r>
      <w:r>
        <w:rPr>
          <w:sz w:val="23"/>
          <w:szCs w:val="23"/>
          <w:shd w:val="clear" w:color="auto" w:fill="FEFFFE"/>
        </w:rPr>
        <w:t>8</w:t>
      </w:r>
      <w:bookmarkStart w:id="0" w:name="_GoBack"/>
      <w:bookmarkEnd w:id="0"/>
      <w:r w:rsidRPr="00E433D6">
        <w:rPr>
          <w:sz w:val="23"/>
          <w:szCs w:val="23"/>
          <w:shd w:val="clear" w:color="auto" w:fill="FEFFFE"/>
        </w:rPr>
        <w:t xml:space="preserve"> года, </w:t>
      </w:r>
      <w:r w:rsidRPr="00E433D6">
        <w:rPr>
          <w:sz w:val="23"/>
          <w:szCs w:val="23"/>
          <w:shd w:val="clear" w:color="auto" w:fill="FEFFFE"/>
        </w:rPr>
        <w:br/>
        <w:t xml:space="preserve">выяснилось, что самым сложными оказались слова «баллотироваться», «апелляция», </w:t>
      </w:r>
      <w:r w:rsidRPr="00E433D6">
        <w:rPr>
          <w:sz w:val="23"/>
          <w:szCs w:val="23"/>
          <w:shd w:val="clear" w:color="auto" w:fill="FEFFFE"/>
        </w:rPr>
        <w:br/>
        <w:t xml:space="preserve">«индифферентность», «алюминий». Затруднения также вызвали такие слова, как </w:t>
      </w:r>
      <w:r w:rsidRPr="00E433D6">
        <w:rPr>
          <w:sz w:val="23"/>
          <w:szCs w:val="23"/>
          <w:shd w:val="clear" w:color="auto" w:fill="FEFFFE"/>
        </w:rPr>
        <w:br/>
        <w:t>«</w:t>
      </w:r>
      <w:proofErr w:type="spellStart"/>
      <w:r w:rsidRPr="00E433D6">
        <w:rPr>
          <w:sz w:val="23"/>
          <w:szCs w:val="23"/>
          <w:shd w:val="clear" w:color="auto" w:fill="FEFFFE"/>
        </w:rPr>
        <w:t>иезаконнорожденный</w:t>
      </w:r>
      <w:proofErr w:type="spellEnd"/>
      <w:r w:rsidRPr="00E433D6">
        <w:rPr>
          <w:sz w:val="23"/>
          <w:szCs w:val="23"/>
          <w:shd w:val="clear" w:color="auto" w:fill="FEFFFE"/>
        </w:rPr>
        <w:t xml:space="preserve">», «акклиматизация», «балласт», «анестезия», «труженик», </w:t>
      </w:r>
      <w:r w:rsidRPr="00E433D6">
        <w:rPr>
          <w:sz w:val="23"/>
          <w:szCs w:val="23"/>
          <w:shd w:val="clear" w:color="auto" w:fill="FEFFFE"/>
        </w:rPr>
        <w:br/>
        <w:t xml:space="preserve">«идеология». По итогам его проверки сделаны следующие выводы. На фоне общего </w:t>
      </w:r>
      <w:r w:rsidRPr="00E433D6">
        <w:rPr>
          <w:sz w:val="23"/>
          <w:szCs w:val="23"/>
          <w:shd w:val="clear" w:color="auto" w:fill="FEFFFE"/>
        </w:rPr>
        <w:br/>
        <w:t xml:space="preserve">низкого уровня грамотности наблюдаются такие особенности: чаще студенты делают </w:t>
      </w:r>
      <w:r w:rsidRPr="00E433D6">
        <w:rPr>
          <w:sz w:val="23"/>
          <w:szCs w:val="23"/>
          <w:shd w:val="clear" w:color="auto" w:fill="FEFFFE"/>
        </w:rPr>
        <w:br/>
      </w:r>
      <w:r w:rsidRPr="00E433D6">
        <w:rPr>
          <w:sz w:val="23"/>
          <w:szCs w:val="23"/>
          <w:shd w:val="clear" w:color="auto" w:fill="FEFFFE"/>
        </w:rPr>
        <w:lastRenderedPageBreak/>
        <w:t xml:space="preserve">ошибки в словах, которые называют реалии, отсутствующие в их лексиконе.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9" w:right="14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В то же время отмечаем безошибочное написание в 100 случаев лишь одного </w:t>
      </w:r>
      <w:r w:rsidRPr="00E433D6">
        <w:rPr>
          <w:sz w:val="23"/>
          <w:szCs w:val="23"/>
          <w:shd w:val="clear" w:color="auto" w:fill="FEFFFE"/>
        </w:rPr>
        <w:br/>
        <w:t xml:space="preserve">слова «жюри», что объясняется частым употреблением этой лексемы в средствах </w:t>
      </w:r>
      <w:r w:rsidRPr="00E433D6">
        <w:rPr>
          <w:sz w:val="23"/>
          <w:szCs w:val="23"/>
          <w:shd w:val="clear" w:color="auto" w:fill="FEFFFE"/>
        </w:rPr>
        <w:br/>
        <w:t xml:space="preserve">массовой информации в связи с наличием огромного количества конкурсов и </w:t>
      </w:r>
      <w:r w:rsidRPr="00E433D6">
        <w:rPr>
          <w:sz w:val="23"/>
          <w:szCs w:val="23"/>
          <w:shd w:val="clear" w:color="auto" w:fill="FEFFFE"/>
        </w:rPr>
        <w:br/>
        <w:t xml:space="preserve">соревнований, в котором принимает участие и жюри. Кроме того, для освоения и </w:t>
      </w:r>
      <w:r w:rsidRPr="00E433D6">
        <w:rPr>
          <w:sz w:val="23"/>
          <w:szCs w:val="23"/>
          <w:shd w:val="clear" w:color="auto" w:fill="FEFFFE"/>
        </w:rPr>
        <w:br/>
        <w:t xml:space="preserve">восприятия особенно труден слой абстрактной лексики.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9" w:right="14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Участники, не допустившие ни одной ошибки или сделавшие минимальное </w:t>
      </w:r>
      <w:r w:rsidRPr="00E433D6">
        <w:rPr>
          <w:sz w:val="23"/>
          <w:szCs w:val="23"/>
          <w:shd w:val="clear" w:color="auto" w:fill="FEFFFE"/>
        </w:rPr>
        <w:br/>
        <w:t xml:space="preserve">количество ошибок, были отмечены грамотами и подарками, что послужило </w:t>
      </w:r>
      <w:r w:rsidRPr="00E433D6">
        <w:rPr>
          <w:sz w:val="23"/>
          <w:szCs w:val="23"/>
          <w:shd w:val="clear" w:color="auto" w:fill="FEFFFE"/>
        </w:rPr>
        <w:br/>
        <w:t xml:space="preserve">безусловным стимулом к дальнейшему совершенствованию своих речевых навыков и </w:t>
      </w:r>
      <w:r w:rsidRPr="00E433D6">
        <w:rPr>
          <w:sz w:val="23"/>
          <w:szCs w:val="23"/>
          <w:shd w:val="clear" w:color="auto" w:fill="FEFFFE"/>
        </w:rPr>
        <w:br/>
        <w:t xml:space="preserve">повышению интереса к русскому языку. </w:t>
      </w:r>
    </w:p>
    <w:p w:rsidR="00E433D6" w:rsidRPr="00E433D6" w:rsidRDefault="00E433D6" w:rsidP="00E433D6">
      <w:pPr>
        <w:pStyle w:val="a3"/>
        <w:shd w:val="clear" w:color="auto" w:fill="FEFFFE"/>
        <w:spacing w:line="360" w:lineRule="auto"/>
        <w:ind w:left="9" w:right="14" w:firstLine="715"/>
        <w:jc w:val="both"/>
        <w:rPr>
          <w:sz w:val="23"/>
          <w:szCs w:val="23"/>
          <w:shd w:val="clear" w:color="auto" w:fill="FEFFFE"/>
        </w:rPr>
      </w:pPr>
      <w:r w:rsidRPr="00E433D6">
        <w:rPr>
          <w:sz w:val="23"/>
          <w:szCs w:val="23"/>
          <w:shd w:val="clear" w:color="auto" w:fill="FEFFFE"/>
        </w:rPr>
        <w:t xml:space="preserve">Одна из проблем, связанных с низким уровнем грамотности населения, - это </w:t>
      </w:r>
      <w:r w:rsidRPr="00E433D6">
        <w:rPr>
          <w:sz w:val="23"/>
          <w:szCs w:val="23"/>
          <w:shd w:val="clear" w:color="auto" w:fill="FEFFFE"/>
        </w:rPr>
        <w:br/>
        <w:t xml:space="preserve">отсутствие привычки самостоятельно наводить справки о правильно м употреблении </w:t>
      </w:r>
      <w:r w:rsidRPr="00E433D6">
        <w:rPr>
          <w:sz w:val="23"/>
          <w:szCs w:val="23"/>
          <w:shd w:val="clear" w:color="auto" w:fill="FEFFFE"/>
        </w:rPr>
        <w:br/>
        <w:t xml:space="preserve">того или иного слова. Также отсутствует мотивация к этому, Т.е. нет стимулов, </w:t>
      </w:r>
      <w:r w:rsidRPr="00E433D6">
        <w:rPr>
          <w:sz w:val="23"/>
          <w:szCs w:val="23"/>
          <w:shd w:val="clear" w:color="auto" w:fill="FEFFFE"/>
        </w:rPr>
        <w:br/>
        <w:t xml:space="preserve">побуждающих к изучению, соблюдению норм, к пополнению своего словарного запаса, </w:t>
      </w:r>
      <w:r w:rsidRPr="00E433D6">
        <w:rPr>
          <w:sz w:val="23"/>
          <w:szCs w:val="23"/>
          <w:shd w:val="clear" w:color="auto" w:fill="FEFFFE"/>
        </w:rPr>
        <w:br/>
        <w:t xml:space="preserve">к языковому совершенствованию. Речевая культура формируется </w:t>
      </w:r>
      <w:proofErr w:type="spellStart"/>
      <w:r w:rsidRPr="00E433D6">
        <w:rPr>
          <w:sz w:val="23"/>
          <w:szCs w:val="23"/>
          <w:shd w:val="clear" w:color="auto" w:fill="FEFFFE"/>
        </w:rPr>
        <w:t>бытийно</w:t>
      </w:r>
      <w:proofErr w:type="spellEnd"/>
      <w:r w:rsidRPr="00E433D6">
        <w:rPr>
          <w:sz w:val="23"/>
          <w:szCs w:val="23"/>
          <w:shd w:val="clear" w:color="auto" w:fill="FEFFFE"/>
        </w:rPr>
        <w:t xml:space="preserve"> - ее </w:t>
      </w:r>
      <w:r w:rsidRPr="00E433D6">
        <w:rPr>
          <w:sz w:val="23"/>
          <w:szCs w:val="23"/>
          <w:shd w:val="clear" w:color="auto" w:fill="FEFFFE"/>
        </w:rPr>
        <w:br/>
        <w:t xml:space="preserve">формируют в человеке окружающие люди, прежде всего родители, учителя, педагоги, </w:t>
      </w:r>
      <w:r w:rsidRPr="00E433D6">
        <w:rPr>
          <w:sz w:val="23"/>
          <w:szCs w:val="23"/>
          <w:shd w:val="clear" w:color="auto" w:fill="FEFFFE"/>
        </w:rPr>
        <w:br/>
        <w:t xml:space="preserve">коллеги, СМИ. Поэтому такие виды мотивации, как проведение конкурсов и олимпиад, </w:t>
      </w:r>
      <w:r w:rsidRPr="00E433D6">
        <w:rPr>
          <w:sz w:val="23"/>
          <w:szCs w:val="23"/>
          <w:shd w:val="clear" w:color="auto" w:fill="FEFFFE"/>
        </w:rPr>
        <w:br/>
        <w:t xml:space="preserve">неизменно привлекает внимание горожан, стимулируя к формированию и освоению </w:t>
      </w:r>
      <w:r w:rsidRPr="00E433D6">
        <w:rPr>
          <w:sz w:val="23"/>
          <w:szCs w:val="23"/>
          <w:shd w:val="clear" w:color="auto" w:fill="FEFFFE"/>
        </w:rPr>
        <w:br/>
        <w:t xml:space="preserve">культуры поведения и общения, к совершенствованию речевых навыков. Следует </w:t>
      </w:r>
      <w:r w:rsidRPr="00E433D6">
        <w:rPr>
          <w:sz w:val="23"/>
          <w:szCs w:val="23"/>
          <w:shd w:val="clear" w:color="auto" w:fill="FEFFFE"/>
        </w:rPr>
        <w:br/>
        <w:t xml:space="preserve">сказать, что воронежцы про являют интерес к данной работе, откликаются и с </w:t>
      </w:r>
      <w:r w:rsidRPr="00E433D6">
        <w:rPr>
          <w:sz w:val="23"/>
          <w:szCs w:val="23"/>
          <w:shd w:val="clear" w:color="auto" w:fill="FEFFFE"/>
        </w:rPr>
        <w:br/>
        <w:t xml:space="preserve">энтузиазмом участвуют в конкурсе, стараясь углубить свои речевые навыки и повысить </w:t>
      </w:r>
      <w:r w:rsidRPr="00E433D6">
        <w:rPr>
          <w:sz w:val="23"/>
          <w:szCs w:val="23"/>
          <w:shd w:val="clear" w:color="auto" w:fill="FEFFFE"/>
        </w:rPr>
        <w:br/>
        <w:t xml:space="preserve">уровень своей грамотности, и результатом успешной работы является растущее с </w:t>
      </w:r>
      <w:r w:rsidRPr="00E433D6">
        <w:rPr>
          <w:sz w:val="23"/>
          <w:szCs w:val="23"/>
          <w:shd w:val="clear" w:color="auto" w:fill="FEFFFE"/>
        </w:rPr>
        <w:br/>
        <w:t xml:space="preserve">каждым годом число конкурсантов, желающих показать свои результаты. </w:t>
      </w:r>
    </w:p>
    <w:p w:rsidR="00DB7927" w:rsidRPr="00E433D6" w:rsidRDefault="00DB7927"/>
    <w:sectPr w:rsidR="00DB7927" w:rsidRPr="00E433D6" w:rsidSect="00E433D6">
      <w:pgSz w:w="11907" w:h="16840"/>
      <w:pgMar w:top="432" w:right="361" w:bottom="360" w:left="21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C69"/>
    <w:multiLevelType w:val="singleLevel"/>
    <w:tmpl w:val="25A0B828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65D"/>
      </w:rPr>
    </w:lvl>
  </w:abstractNum>
  <w:num w:numId="1">
    <w:abstractNumId w:val="0"/>
  </w:num>
  <w:num w:numId="2">
    <w:abstractNumId w:val="0"/>
    <w:lvlOverride w:ilvl="0">
      <w:lvl w:ilvl="0">
        <w:start w:val="2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5565D"/>
        </w:rPr>
      </w:lvl>
    </w:lvlOverride>
  </w:num>
  <w:num w:numId="3">
    <w:abstractNumId w:val="0"/>
    <w:lvlOverride w:ilvl="0">
      <w:lvl w:ilvl="0">
        <w:start w:val="3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5565D"/>
        </w:rPr>
      </w:lvl>
    </w:lvlOverride>
  </w:num>
  <w:num w:numId="4">
    <w:abstractNumId w:val="0"/>
    <w:lvlOverride w:ilvl="0">
      <w:lvl w:ilvl="0">
        <w:start w:val="3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5565D"/>
        </w:rPr>
      </w:lvl>
    </w:lvlOverride>
  </w:num>
  <w:num w:numId="5">
    <w:abstractNumId w:val="0"/>
    <w:lvlOverride w:ilvl="0">
      <w:lvl w:ilvl="0">
        <w:start w:val="3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5565D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6"/>
    <w:rsid w:val="00DB7927"/>
    <w:rsid w:val="00E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129F-F580-45BF-9041-E8B1384B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Lyubova.Svena@outlook.com</dc:creator>
  <cp:keywords/>
  <dc:description/>
  <cp:lastModifiedBy>Lyubova.Svena@outlook.com</cp:lastModifiedBy>
  <cp:revision>1</cp:revision>
  <dcterms:created xsi:type="dcterms:W3CDTF">2018-12-24T10:28:00Z</dcterms:created>
  <dcterms:modified xsi:type="dcterms:W3CDTF">2018-12-24T10:33:00Z</dcterms:modified>
</cp:coreProperties>
</file>