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949" w:rsidRDefault="00107949" w:rsidP="00781B7E">
      <w:pPr>
        <w:pStyle w:val="a3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bookmarkStart w:id="0" w:name="_GoBack"/>
      <w:r w:rsidRPr="00107949">
        <w:rPr>
          <w:color w:val="000000"/>
          <w:sz w:val="28"/>
          <w:szCs w:val="28"/>
          <w:shd w:val="clear" w:color="auto" w:fill="FFFFFF"/>
        </w:rPr>
        <w:t>«Системно-</w:t>
      </w:r>
      <w:proofErr w:type="spellStart"/>
      <w:r w:rsidRPr="00107949">
        <w:rPr>
          <w:color w:val="000000"/>
          <w:sz w:val="28"/>
          <w:szCs w:val="28"/>
          <w:shd w:val="clear" w:color="auto" w:fill="FFFFFF"/>
        </w:rPr>
        <w:t>деятельностный</w:t>
      </w:r>
      <w:proofErr w:type="spellEnd"/>
      <w:r w:rsidRPr="00107949">
        <w:rPr>
          <w:color w:val="000000"/>
          <w:sz w:val="28"/>
          <w:szCs w:val="28"/>
          <w:shd w:val="clear" w:color="auto" w:fill="FFFFFF"/>
        </w:rPr>
        <w:t xml:space="preserve"> подход на уроках в начальной школе»</w:t>
      </w:r>
    </w:p>
    <w:bookmarkEnd w:id="0"/>
    <w:p w:rsidR="00107949" w:rsidRDefault="00107949" w:rsidP="00781B7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781B7E" w:rsidRPr="00781B7E" w:rsidRDefault="00781B7E" w:rsidP="00781B7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81B7E">
        <w:rPr>
          <w:color w:val="000000"/>
          <w:sz w:val="28"/>
          <w:szCs w:val="28"/>
        </w:rPr>
        <w:t>Системно-</w:t>
      </w:r>
      <w:proofErr w:type="spellStart"/>
      <w:r w:rsidRPr="00781B7E">
        <w:rPr>
          <w:color w:val="000000"/>
          <w:sz w:val="28"/>
          <w:szCs w:val="28"/>
        </w:rPr>
        <w:t>деятельностный</w:t>
      </w:r>
      <w:proofErr w:type="spellEnd"/>
      <w:r w:rsidRPr="00781B7E">
        <w:rPr>
          <w:color w:val="000000"/>
          <w:sz w:val="28"/>
          <w:szCs w:val="28"/>
        </w:rPr>
        <w:t xml:space="preserve"> метод – основной инструмент деятельности педагога. Он даёт возможность детям вырасти людьми, которые будут способны понимать, оценивать информацию, анализировать её на основе имеющихся у них теоретических знаний, будут обладать навыками к применению этих знаний в нестандартных условиях, будут способны принимать решения на основе проведённого анализа. Ученик теперь главный деятель на уроке. Во главе и в центре учебного процесса находится познавательная деятельность ученика, активная и как можно более самостоятельная.</w:t>
      </w:r>
    </w:p>
    <w:p w:rsidR="00781B7E" w:rsidRPr="00781B7E" w:rsidRDefault="00781B7E" w:rsidP="00781B7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81B7E">
        <w:rPr>
          <w:color w:val="000000"/>
          <w:sz w:val="28"/>
          <w:szCs w:val="28"/>
        </w:rPr>
        <w:t>Целая система дидактических принципов обеспечивает реализацию технологии системно-</w:t>
      </w:r>
      <w:proofErr w:type="spellStart"/>
      <w:r w:rsidRPr="00781B7E">
        <w:rPr>
          <w:color w:val="000000"/>
          <w:sz w:val="28"/>
          <w:szCs w:val="28"/>
        </w:rPr>
        <w:t>деятельностного</w:t>
      </w:r>
      <w:proofErr w:type="spellEnd"/>
      <w:r w:rsidRPr="00781B7E">
        <w:rPr>
          <w:color w:val="000000"/>
          <w:sz w:val="28"/>
          <w:szCs w:val="28"/>
        </w:rPr>
        <w:t xml:space="preserve"> метода в практическом преподавании: принципы деятельности, непрерывности, целостного представления о мире, минимакса, психологической комфортности, вариативности, творчества. Особое </w:t>
      </w:r>
      <w:r w:rsidR="0080276C">
        <w:rPr>
          <w:color w:val="000000"/>
          <w:sz w:val="28"/>
          <w:szCs w:val="28"/>
        </w:rPr>
        <w:t xml:space="preserve">внимание </w:t>
      </w:r>
      <w:r w:rsidRPr="00781B7E">
        <w:rPr>
          <w:color w:val="000000"/>
          <w:sz w:val="28"/>
          <w:szCs w:val="28"/>
        </w:rPr>
        <w:t xml:space="preserve"> я уделяю принципу минимакса, который обеспечивает дифференцированное обучение детей. Ведь очень важно, чтобы каждый ребёнок </w:t>
      </w:r>
      <w:r w:rsidR="0080276C">
        <w:rPr>
          <w:color w:val="000000"/>
          <w:sz w:val="28"/>
          <w:szCs w:val="28"/>
        </w:rPr>
        <w:t xml:space="preserve"> </w:t>
      </w:r>
      <w:r w:rsidRPr="00781B7E">
        <w:rPr>
          <w:color w:val="000000"/>
          <w:sz w:val="28"/>
          <w:szCs w:val="28"/>
        </w:rPr>
        <w:t>имел крепкие и глубокие знания, важно при этом и то, чтобы ни один ребёнок не был перегружен как в умственной сфере, так и в эмоциональной. Поэтому предлагаю учебное содержание на уровне «максимума», то есть на творческом уровне, а контроль его усвоения – на уровне «минимума», то есть на уровне стандарта. Можно сказать, что у меня в классе каждый ученик выбирает собственную дорогу: кто-то из ребят только минимум, а другим надо больше.</w:t>
      </w:r>
    </w:p>
    <w:p w:rsidR="00781B7E" w:rsidRPr="00781B7E" w:rsidRDefault="00781B7E" w:rsidP="00781B7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81B7E">
        <w:rPr>
          <w:color w:val="000000"/>
          <w:sz w:val="28"/>
          <w:szCs w:val="28"/>
        </w:rPr>
        <w:t xml:space="preserve">Почему детям бывает интересно на уроке? Потому что знания дети не получают от учителя, а открывают их сами, в процессе исследовательской деятельности, поэтому знания для ребят приобретают личностную значимость. Я как педагог лишь направляю деятельность моих учеников. Ребёнок должен быть включён в самостоятельную учебно-познавательную деятельность, тогда у него сформируются </w:t>
      </w:r>
      <w:proofErr w:type="spellStart"/>
      <w:r w:rsidRPr="00781B7E">
        <w:rPr>
          <w:color w:val="000000"/>
          <w:sz w:val="28"/>
          <w:szCs w:val="28"/>
        </w:rPr>
        <w:t>деятельностные</w:t>
      </w:r>
      <w:proofErr w:type="spellEnd"/>
      <w:r w:rsidRPr="00781B7E">
        <w:rPr>
          <w:color w:val="000000"/>
          <w:sz w:val="28"/>
          <w:szCs w:val="28"/>
        </w:rPr>
        <w:t xml:space="preserve"> способности.</w:t>
      </w:r>
    </w:p>
    <w:p w:rsidR="00781B7E" w:rsidRPr="00781B7E" w:rsidRDefault="00781B7E" w:rsidP="00781B7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81B7E">
        <w:rPr>
          <w:color w:val="000000"/>
          <w:sz w:val="28"/>
          <w:szCs w:val="28"/>
        </w:rPr>
        <w:t xml:space="preserve">Одним из важных этапов на уроке считаю этап мотивации учащихся к деятельности на уроке. Может быть, это самый главный этап урока. Дети должны удивиться, пойти вперёд, а, столкнувшись с проблемным вопросом, с проблемной ситуацией, захотеть решить проблему, исследовать вопрос, найти решение. Мотивация может быть в начале урока и на любом этапе урока. Есть разные приёмы мотивации. В 1-ом классе я использую, конечно же, игры и игровые ситуации. На уроках русского языка применяю рифмованные упражнения, грамматические сказки, ведь дети очень чутки к слову, к образу. Использую и давно известные приёмы мнемотехники, которые облегчают детям запоминание, увеличивают объём памяти за счёт искусственных ассоциаций. </w:t>
      </w:r>
    </w:p>
    <w:p w:rsidR="00781B7E" w:rsidRPr="00781B7E" w:rsidRDefault="00781B7E" w:rsidP="00781B7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81B7E">
        <w:rPr>
          <w:color w:val="000000"/>
          <w:sz w:val="28"/>
          <w:szCs w:val="28"/>
        </w:rPr>
        <w:lastRenderedPageBreak/>
        <w:t>Чтобы мотивировать детей на уроке чтения я пользовалась такими приёмами: чтение слов обычное и наоборот, чтение текста, написанного разными шрифтами и буквами разного размера, чтение предложений с перепутанными «хвостами», то есть концами предложений. Вызывает большой интерес у детей чтение текста с «дырками», то есть с пропущенными словами. Такие приёмы превращают процесс чтения в необычное интересное занятие, и у учащихся формируется положительное эмоциональное отношение к нему. А в результате ученики приобретают навыки быстрого сознательного и выразительного чтения.</w:t>
      </w:r>
      <w:r w:rsidRPr="00781B7E">
        <w:rPr>
          <w:color w:val="000000"/>
          <w:sz w:val="28"/>
          <w:szCs w:val="28"/>
        </w:rPr>
        <w:br/>
        <w:t>Использование наглядности на уроке, а тем более ИКТ облегчает учителю задачу мотивации учащихся.</w:t>
      </w:r>
    </w:p>
    <w:p w:rsidR="00781B7E" w:rsidRPr="0080276C" w:rsidRDefault="00781B7E" w:rsidP="00781B7E">
      <w:pPr>
        <w:pStyle w:val="a3"/>
        <w:spacing w:before="0" w:beforeAutospacing="0" w:after="15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80276C">
        <w:rPr>
          <w:b/>
          <w:color w:val="000000"/>
          <w:sz w:val="28"/>
          <w:szCs w:val="28"/>
        </w:rPr>
        <w:t>Причина эффективной школьной мотивации одна – это искренний интерес учащихся. Без пробуждения интереса, без внутренней мотивации освоения знаний не произойдёт, это будет лишь видимость учебной деятельности.</w:t>
      </w:r>
    </w:p>
    <w:p w:rsidR="00781B7E" w:rsidRPr="00781B7E" w:rsidRDefault="00781B7E" w:rsidP="00781B7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81B7E">
        <w:rPr>
          <w:color w:val="000000"/>
          <w:sz w:val="28"/>
          <w:szCs w:val="28"/>
        </w:rPr>
        <w:t>С первого класса обучаю детей планированию работы на уроке, определению последовательности нашей работы. Как учитель я только предлагаю, по какому плану может пойти урок. Учу детей анализировать предложенный учебный материал, выбирать те задания, которые будут способствовать достижению поставленной цели, определять их место на уроке.</w:t>
      </w:r>
    </w:p>
    <w:p w:rsidR="00781B7E" w:rsidRPr="00781B7E" w:rsidRDefault="00781B7E" w:rsidP="00781B7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781B7E">
        <w:rPr>
          <w:color w:val="000000"/>
          <w:sz w:val="28"/>
          <w:szCs w:val="28"/>
        </w:rPr>
        <w:t>Деятельностный</w:t>
      </w:r>
      <w:proofErr w:type="spellEnd"/>
      <w:r w:rsidRPr="00781B7E">
        <w:rPr>
          <w:color w:val="000000"/>
          <w:sz w:val="28"/>
          <w:szCs w:val="28"/>
        </w:rPr>
        <w:t xml:space="preserve"> метод позволяет вести поиск истины в форме диалога. Дети включаются в активную работу, каждый хочет высказаться, не бывает </w:t>
      </w:r>
      <w:proofErr w:type="gramStart"/>
      <w:r w:rsidRPr="00781B7E">
        <w:rPr>
          <w:color w:val="000000"/>
          <w:sz w:val="28"/>
          <w:szCs w:val="28"/>
        </w:rPr>
        <w:t>равнодушных</w:t>
      </w:r>
      <w:proofErr w:type="gramEnd"/>
      <w:r w:rsidRPr="00781B7E">
        <w:rPr>
          <w:color w:val="000000"/>
          <w:sz w:val="28"/>
          <w:szCs w:val="28"/>
        </w:rPr>
        <w:t>. А я выслушиваю все мнения с большим интересом. Обсуждая в диалоге вопросы, дети сами решают проблему, делают выводы. Я только немного направляю их, подвожу к открытию нового знания. После обсуждения подвожу итог, знакомлю с правильной терминологией, вместе с ребятами составляем алгоритм действий.</w:t>
      </w:r>
    </w:p>
    <w:p w:rsidR="00781B7E" w:rsidRDefault="00781B7E" w:rsidP="00781B7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781B7E">
        <w:rPr>
          <w:color w:val="000000"/>
          <w:sz w:val="28"/>
          <w:szCs w:val="28"/>
        </w:rPr>
        <w:t>Очень важным при организации</w:t>
      </w:r>
      <w:r w:rsidR="0080276C">
        <w:rPr>
          <w:color w:val="000000"/>
          <w:sz w:val="28"/>
          <w:szCs w:val="28"/>
        </w:rPr>
        <w:t xml:space="preserve"> практической работы я </w:t>
      </w:r>
      <w:r w:rsidRPr="00781B7E">
        <w:rPr>
          <w:color w:val="000000"/>
          <w:sz w:val="28"/>
          <w:szCs w:val="28"/>
        </w:rPr>
        <w:t xml:space="preserve"> считаю научить ребят работать в парах, группах, научить выслушивать мнение других, высказывать своё, а также делать выводы. Работа в паре имеет большое значение для формирования всех видов универсальных учебных действий: личностных, регулятивных, познавательных</w:t>
      </w:r>
      <w:proofErr w:type="gramStart"/>
      <w:r w:rsidRPr="00781B7E">
        <w:rPr>
          <w:color w:val="000000"/>
          <w:sz w:val="28"/>
          <w:szCs w:val="28"/>
        </w:rPr>
        <w:t xml:space="preserve"> ,</w:t>
      </w:r>
      <w:proofErr w:type="gramEnd"/>
      <w:r w:rsidRPr="00781B7E">
        <w:rPr>
          <w:color w:val="000000"/>
          <w:sz w:val="28"/>
          <w:szCs w:val="28"/>
        </w:rPr>
        <w:t xml:space="preserve"> коммуникативных.</w:t>
      </w:r>
    </w:p>
    <w:p w:rsidR="00781B7E" w:rsidRPr="00781B7E" w:rsidRDefault="00781B7E" w:rsidP="00781B7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81B7E">
        <w:rPr>
          <w:color w:val="000000"/>
          <w:sz w:val="28"/>
          <w:szCs w:val="28"/>
        </w:rPr>
        <w:t xml:space="preserve">Большое значение уделяю размышлениям учащихся о том, что им было сделать затруднительно, а в чём они не испытали трудности и почему, то есть рефлексии учащихся. Рефлексия это как бы разговор ученика с самим собой. Рефлексию осуществляю на разных этапах урока. Например, на этапе планирования </w:t>
      </w:r>
      <w:proofErr w:type="gramStart"/>
      <w:r w:rsidRPr="00781B7E">
        <w:rPr>
          <w:color w:val="000000"/>
          <w:sz w:val="28"/>
          <w:szCs w:val="28"/>
        </w:rPr>
        <w:t>деятельности</w:t>
      </w:r>
      <w:proofErr w:type="gramEnd"/>
      <w:r w:rsidRPr="00781B7E">
        <w:rPr>
          <w:color w:val="000000"/>
          <w:sz w:val="28"/>
          <w:szCs w:val="28"/>
        </w:rPr>
        <w:t xml:space="preserve"> на уроке можно задать вопросы: С чего вы начнёте? Что предполагаете поставить вторым этапом? Перед началом работы в парах можно задать вопрос: Как поможет вам работа в парах? На завершающем этапе можно спросить: Что дала вам работа в парах? Какие трудности вы встретили? Как с ними справиться? Что нового узнали на уроке? Каким образом можно использовать полученные знания в жизни?</w:t>
      </w:r>
    </w:p>
    <w:p w:rsidR="00107949" w:rsidRPr="00107949" w:rsidRDefault="00781B7E" w:rsidP="0010794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81B7E">
        <w:rPr>
          <w:color w:val="000000"/>
          <w:sz w:val="28"/>
          <w:szCs w:val="28"/>
        </w:rPr>
        <w:lastRenderedPageBreak/>
        <w:t>Обучать рефлексии нужно с первых дней обучения.</w:t>
      </w:r>
    </w:p>
    <w:p w:rsidR="00781B7E" w:rsidRPr="00107949" w:rsidRDefault="00107949" w:rsidP="0010794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781B7E" w:rsidRPr="00107949">
        <w:rPr>
          <w:color w:val="000000"/>
          <w:sz w:val="28"/>
          <w:szCs w:val="28"/>
        </w:rPr>
        <w:t xml:space="preserve">Для формирования </w:t>
      </w:r>
      <w:proofErr w:type="gramStart"/>
      <w:r w:rsidR="00781B7E" w:rsidRPr="00107949">
        <w:rPr>
          <w:color w:val="000000"/>
          <w:sz w:val="28"/>
          <w:szCs w:val="28"/>
        </w:rPr>
        <w:t>регулятивных</w:t>
      </w:r>
      <w:proofErr w:type="gramEnd"/>
      <w:r w:rsidR="00781B7E" w:rsidRPr="00107949">
        <w:rPr>
          <w:color w:val="000000"/>
          <w:sz w:val="28"/>
          <w:szCs w:val="28"/>
        </w:rPr>
        <w:t xml:space="preserve"> УУД часто и с большой результативностью использую приём «Мозговой штурм». Этот приём использую при каком-то затруднении, когда дети высказывают любые свои мнения, что помогает найти выход. Почти ни один урок без этого приёма не обходится.</w:t>
      </w:r>
      <w:r w:rsidR="00781B7E" w:rsidRPr="00107949">
        <w:rPr>
          <w:color w:val="000000"/>
          <w:sz w:val="28"/>
          <w:szCs w:val="28"/>
        </w:rPr>
        <w:br/>
        <w:t>Приём «актуальность» я называла ранее просто возникновением проблемной ситуации. Применение этого приёма связано с пониманием практической значимости знаний, возможностью использовать эти знания в жизни. Например, в 1-ом классе на уроке математики дети при тренировке в решении примеров на сложение без перехода через десяток затрудняются решить пример на сложение однозначных чисел с переходом через десяток.</w:t>
      </w:r>
      <w:r w:rsidR="00781B7E" w:rsidRPr="00107949">
        <w:rPr>
          <w:color w:val="000000"/>
          <w:sz w:val="28"/>
          <w:szCs w:val="28"/>
        </w:rPr>
        <w:br/>
        <w:t>- Почему вы не можете решить этот пример?</w:t>
      </w:r>
      <w:r w:rsidR="00781B7E" w:rsidRPr="00107949">
        <w:rPr>
          <w:color w:val="000000"/>
          <w:sz w:val="28"/>
          <w:szCs w:val="28"/>
        </w:rPr>
        <w:br/>
        <w:t>- Чем же мы сегодня будем заниматься?</w:t>
      </w:r>
    </w:p>
    <w:p w:rsidR="00781B7E" w:rsidRPr="00107949" w:rsidRDefault="00781B7E" w:rsidP="0010794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07949">
        <w:rPr>
          <w:color w:val="000000"/>
          <w:sz w:val="28"/>
          <w:szCs w:val="28"/>
        </w:rPr>
        <w:t xml:space="preserve">Этот приём позволяет формировать </w:t>
      </w:r>
      <w:proofErr w:type="gramStart"/>
      <w:r w:rsidRPr="00107949">
        <w:rPr>
          <w:color w:val="000000"/>
          <w:sz w:val="28"/>
          <w:szCs w:val="28"/>
        </w:rPr>
        <w:t>познавательные</w:t>
      </w:r>
      <w:proofErr w:type="gramEnd"/>
      <w:r w:rsidRPr="00107949">
        <w:rPr>
          <w:color w:val="000000"/>
          <w:sz w:val="28"/>
          <w:szCs w:val="28"/>
        </w:rPr>
        <w:t xml:space="preserve"> УУД. Подобные инновационные приёмы помогают формировать УУД учащихся. </w:t>
      </w:r>
    </w:p>
    <w:p w:rsidR="00D46042" w:rsidRDefault="00107949" w:rsidP="0010794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781B7E" w:rsidRPr="00107949">
        <w:rPr>
          <w:color w:val="000000"/>
          <w:sz w:val="28"/>
          <w:szCs w:val="28"/>
        </w:rPr>
        <w:t xml:space="preserve">Проектный подход может быть применён к изучению любой школьной дисциплины и очень эффективен, ведь ученики открывают для себя новые факты, а не получают их от учителя в готовом виде. Технология </w:t>
      </w:r>
      <w:proofErr w:type="spellStart"/>
      <w:r w:rsidR="00781B7E" w:rsidRPr="00107949">
        <w:rPr>
          <w:color w:val="000000"/>
          <w:sz w:val="28"/>
          <w:szCs w:val="28"/>
        </w:rPr>
        <w:t>деятельностного</w:t>
      </w:r>
      <w:proofErr w:type="spellEnd"/>
      <w:r w:rsidR="00781B7E" w:rsidRPr="00107949">
        <w:rPr>
          <w:color w:val="000000"/>
          <w:sz w:val="28"/>
          <w:szCs w:val="28"/>
        </w:rPr>
        <w:t xml:space="preserve"> метода на уроках ориентирована на личностное развитие ребенка, где знания рассматриваются не как самоцель, а как средство развития мышления детей, их чувств и эмоций, творческих способностей и мотивов деятельности. Ученик не просто выполняет задание учителя – он учится учиться. </w:t>
      </w:r>
    </w:p>
    <w:p w:rsidR="00781B7E" w:rsidRPr="00107949" w:rsidRDefault="00D46042" w:rsidP="0010794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781B7E" w:rsidRPr="00107949">
        <w:rPr>
          <w:color w:val="000000"/>
          <w:sz w:val="28"/>
          <w:szCs w:val="28"/>
        </w:rPr>
        <w:t>Технология работы с портфолио — это способ фиксирования, накопления и оценки индивидуальных достижений учащихся. Портфолио помогает решать такие педагогические задачи, как поддерживание высокой учебной мотивации школьников, поощрение возможностей для самообучения, развития навыков рефлексивной и оценочной деятельности. Обучение в диалоге, работа в парах и группах, эвристическая беседа, деловые игры – эти интерактивные технологии обеспечивают самостоятельную познавательную и мыслительную деятельность на уроке. Ученик сам открывает путь к познанию. В этом случае усвоение знаний – результат его деятельности. Все эти технологии просто необходимы в работе учителя.</w:t>
      </w:r>
    </w:p>
    <w:p w:rsidR="00107949" w:rsidRDefault="00107949" w:rsidP="00781B7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781B7E" w:rsidRPr="00107949" w:rsidRDefault="00781B7E" w:rsidP="00781B7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07949">
        <w:rPr>
          <w:color w:val="000000"/>
          <w:sz w:val="28"/>
          <w:szCs w:val="28"/>
        </w:rPr>
        <w:t>Литература:</w:t>
      </w:r>
      <w:r w:rsidRPr="00107949">
        <w:rPr>
          <w:color w:val="000000"/>
          <w:sz w:val="28"/>
          <w:szCs w:val="28"/>
        </w:rPr>
        <w:br/>
        <w:t>- Федеральный государственный образовательный стандарт начального общего образования. Редактор: Сафронова И. А. Издательство: Просвещение, 2011 г</w:t>
      </w:r>
      <w:r w:rsidRPr="00107949">
        <w:rPr>
          <w:color w:val="000000"/>
          <w:sz w:val="28"/>
          <w:szCs w:val="28"/>
        </w:rPr>
        <w:br/>
        <w:t>- Планируемые результаты начального общего образования. Ковалева Г.С., Логинова О.Б.</w:t>
      </w:r>
      <w:r w:rsidRPr="00107949">
        <w:rPr>
          <w:color w:val="000000"/>
          <w:sz w:val="28"/>
          <w:szCs w:val="28"/>
        </w:rPr>
        <w:br/>
        <w:t>- Оценка достижений планируемых результатов в начальной школе. Система заданий. В 2-х частях. Ковалева Г. С.</w:t>
      </w:r>
      <w:r w:rsidRPr="00107949">
        <w:rPr>
          <w:color w:val="000000"/>
          <w:sz w:val="28"/>
          <w:szCs w:val="28"/>
        </w:rPr>
        <w:br/>
      </w:r>
      <w:r w:rsidRPr="00107949">
        <w:rPr>
          <w:color w:val="000000"/>
          <w:sz w:val="28"/>
          <w:szCs w:val="28"/>
        </w:rPr>
        <w:lastRenderedPageBreak/>
        <w:t xml:space="preserve">- Как проектировать универсальные учебные действия в начальной школе. От действия к мысли. </w:t>
      </w:r>
      <w:proofErr w:type="spellStart"/>
      <w:r w:rsidRPr="00107949">
        <w:rPr>
          <w:color w:val="000000"/>
          <w:sz w:val="28"/>
          <w:szCs w:val="28"/>
        </w:rPr>
        <w:t>Асмолов</w:t>
      </w:r>
      <w:proofErr w:type="spellEnd"/>
      <w:r w:rsidRPr="00107949">
        <w:rPr>
          <w:color w:val="000000"/>
          <w:sz w:val="28"/>
          <w:szCs w:val="28"/>
        </w:rPr>
        <w:t xml:space="preserve"> А.Г.</w:t>
      </w:r>
    </w:p>
    <w:p w:rsidR="00781B7E" w:rsidRPr="00107949" w:rsidRDefault="00781B7E" w:rsidP="00781B7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781B7E" w:rsidRPr="00107949" w:rsidRDefault="00781B7E" w:rsidP="00781B7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855222" w:rsidRPr="00781B7E" w:rsidRDefault="00E41B4F">
      <w:pPr>
        <w:rPr>
          <w:sz w:val="28"/>
          <w:szCs w:val="28"/>
        </w:rPr>
      </w:pPr>
    </w:p>
    <w:sectPr w:rsidR="00855222" w:rsidRPr="00781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B7E"/>
    <w:rsid w:val="00107949"/>
    <w:rsid w:val="001E1D0E"/>
    <w:rsid w:val="00653B72"/>
    <w:rsid w:val="00781B7E"/>
    <w:rsid w:val="0080276C"/>
    <w:rsid w:val="00A7567F"/>
    <w:rsid w:val="00D46042"/>
    <w:rsid w:val="00E4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1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1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8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азазин</dc:creator>
  <cp:lastModifiedBy>азазин</cp:lastModifiedBy>
  <cp:revision>5</cp:revision>
  <dcterms:created xsi:type="dcterms:W3CDTF">2018-01-02T22:03:00Z</dcterms:created>
  <dcterms:modified xsi:type="dcterms:W3CDTF">2018-08-05T22:21:00Z</dcterms:modified>
</cp:coreProperties>
</file>