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66" w:rsidRPr="00CD68F8" w:rsidRDefault="00F43571" w:rsidP="00F43571">
      <w:pPr>
        <w:jc w:val="center"/>
        <w:rPr>
          <w:sz w:val="24"/>
          <w:szCs w:val="24"/>
        </w:rPr>
      </w:pPr>
      <w:r w:rsidRPr="00CD68F8">
        <w:rPr>
          <w:sz w:val="24"/>
          <w:szCs w:val="24"/>
        </w:rPr>
        <w:t>МБОУ «</w:t>
      </w:r>
      <w:proofErr w:type="spellStart"/>
      <w:r w:rsidRPr="00CD68F8">
        <w:rPr>
          <w:sz w:val="24"/>
          <w:szCs w:val="24"/>
        </w:rPr>
        <w:t>Силянняхская</w:t>
      </w:r>
      <w:proofErr w:type="spellEnd"/>
      <w:r w:rsidRPr="00CD68F8">
        <w:rPr>
          <w:sz w:val="24"/>
          <w:szCs w:val="24"/>
        </w:rPr>
        <w:t xml:space="preserve"> СОШ имени П.Н.Николаева»</w:t>
      </w:r>
    </w:p>
    <w:p w:rsidR="00F43571" w:rsidRPr="00CD68F8" w:rsidRDefault="00F43571" w:rsidP="00F43571">
      <w:pPr>
        <w:jc w:val="center"/>
        <w:rPr>
          <w:sz w:val="24"/>
          <w:szCs w:val="24"/>
        </w:rPr>
      </w:pPr>
    </w:p>
    <w:p w:rsidR="00F43571" w:rsidRPr="00CD68F8" w:rsidRDefault="00F43571" w:rsidP="00F43571">
      <w:pPr>
        <w:jc w:val="center"/>
        <w:rPr>
          <w:sz w:val="24"/>
          <w:szCs w:val="24"/>
        </w:rPr>
      </w:pPr>
    </w:p>
    <w:p w:rsidR="00F43571" w:rsidRPr="00CD68F8" w:rsidRDefault="00F43571" w:rsidP="00F43571">
      <w:pPr>
        <w:jc w:val="center"/>
        <w:rPr>
          <w:sz w:val="24"/>
          <w:szCs w:val="24"/>
        </w:rPr>
      </w:pPr>
    </w:p>
    <w:p w:rsidR="00F43571" w:rsidRPr="00CD68F8" w:rsidRDefault="00F43571" w:rsidP="00F43571">
      <w:pPr>
        <w:jc w:val="center"/>
        <w:rPr>
          <w:sz w:val="24"/>
          <w:szCs w:val="24"/>
        </w:rPr>
      </w:pPr>
    </w:p>
    <w:p w:rsidR="00F43571" w:rsidRPr="00CD68F8" w:rsidRDefault="00F43571" w:rsidP="00F43571">
      <w:pPr>
        <w:jc w:val="center"/>
        <w:rPr>
          <w:sz w:val="24"/>
          <w:szCs w:val="24"/>
        </w:rPr>
      </w:pPr>
    </w:p>
    <w:p w:rsidR="008D27BF" w:rsidRDefault="008D27BF" w:rsidP="00F43571">
      <w:pPr>
        <w:tabs>
          <w:tab w:val="left" w:pos="3694"/>
          <w:tab w:val="center" w:pos="4677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D27BF" w:rsidRDefault="008D27BF" w:rsidP="00F43571">
      <w:pPr>
        <w:tabs>
          <w:tab w:val="left" w:pos="3694"/>
          <w:tab w:val="center" w:pos="467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</w:p>
    <w:p w:rsidR="00F43571" w:rsidRPr="009B59FC" w:rsidRDefault="008D27BF" w:rsidP="00F43571">
      <w:pPr>
        <w:tabs>
          <w:tab w:val="left" w:pos="3694"/>
          <w:tab w:val="center" w:pos="467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  <w:r w:rsidR="009B59FC" w:rsidRPr="009B59FC">
        <w:rPr>
          <w:b/>
          <w:sz w:val="32"/>
          <w:szCs w:val="32"/>
        </w:rPr>
        <w:t>О КУЛЬТУРЕ</w:t>
      </w:r>
      <w:r>
        <w:rPr>
          <w:b/>
          <w:sz w:val="32"/>
          <w:szCs w:val="32"/>
        </w:rPr>
        <w:t xml:space="preserve">  </w:t>
      </w:r>
      <w:r w:rsidRPr="009B59FC">
        <w:rPr>
          <w:b/>
          <w:sz w:val="32"/>
          <w:szCs w:val="32"/>
        </w:rPr>
        <w:t>РЕЧИ</w:t>
      </w:r>
    </w:p>
    <w:p w:rsidR="00F43571" w:rsidRPr="00CD68F8" w:rsidRDefault="00F43571" w:rsidP="00F43571">
      <w:pPr>
        <w:tabs>
          <w:tab w:val="left" w:pos="3694"/>
          <w:tab w:val="center" w:pos="4677"/>
        </w:tabs>
        <w:rPr>
          <w:b/>
          <w:sz w:val="24"/>
          <w:szCs w:val="24"/>
        </w:rPr>
      </w:pPr>
    </w:p>
    <w:p w:rsidR="00F43571" w:rsidRPr="00CD68F8" w:rsidRDefault="00F43571" w:rsidP="00F43571">
      <w:pPr>
        <w:tabs>
          <w:tab w:val="left" w:pos="3694"/>
          <w:tab w:val="center" w:pos="4677"/>
        </w:tabs>
        <w:rPr>
          <w:b/>
          <w:sz w:val="24"/>
          <w:szCs w:val="24"/>
        </w:rPr>
      </w:pPr>
    </w:p>
    <w:p w:rsidR="00F43571" w:rsidRPr="00CD68F8" w:rsidRDefault="00F43571" w:rsidP="00F43571">
      <w:pPr>
        <w:tabs>
          <w:tab w:val="left" w:pos="3694"/>
          <w:tab w:val="center" w:pos="4677"/>
        </w:tabs>
        <w:rPr>
          <w:b/>
          <w:sz w:val="24"/>
          <w:szCs w:val="24"/>
        </w:rPr>
      </w:pPr>
    </w:p>
    <w:p w:rsidR="00F43571" w:rsidRPr="00CD68F8" w:rsidRDefault="00F43571" w:rsidP="00F43571">
      <w:pPr>
        <w:tabs>
          <w:tab w:val="left" w:pos="3694"/>
          <w:tab w:val="center" w:pos="4677"/>
        </w:tabs>
        <w:rPr>
          <w:b/>
          <w:sz w:val="24"/>
          <w:szCs w:val="24"/>
        </w:rPr>
      </w:pPr>
    </w:p>
    <w:p w:rsidR="00F43571" w:rsidRPr="00CD68F8" w:rsidRDefault="00F43571" w:rsidP="00F43571">
      <w:pPr>
        <w:tabs>
          <w:tab w:val="left" w:pos="3694"/>
          <w:tab w:val="center" w:pos="4677"/>
        </w:tabs>
        <w:rPr>
          <w:b/>
          <w:sz w:val="24"/>
          <w:szCs w:val="24"/>
        </w:rPr>
      </w:pPr>
    </w:p>
    <w:p w:rsidR="00F43571" w:rsidRPr="00CD68F8" w:rsidRDefault="00F43571" w:rsidP="00F43571">
      <w:pPr>
        <w:tabs>
          <w:tab w:val="left" w:pos="3694"/>
          <w:tab w:val="center" w:pos="4677"/>
        </w:tabs>
        <w:rPr>
          <w:b/>
          <w:sz w:val="24"/>
          <w:szCs w:val="24"/>
        </w:rPr>
      </w:pPr>
    </w:p>
    <w:p w:rsidR="00F43571" w:rsidRPr="00CD68F8" w:rsidRDefault="00F43571" w:rsidP="00F43571">
      <w:pPr>
        <w:tabs>
          <w:tab w:val="left" w:pos="3694"/>
          <w:tab w:val="center" w:pos="4677"/>
        </w:tabs>
        <w:rPr>
          <w:b/>
          <w:sz w:val="24"/>
          <w:szCs w:val="24"/>
        </w:rPr>
      </w:pPr>
    </w:p>
    <w:p w:rsidR="00F43571" w:rsidRPr="00CD68F8" w:rsidRDefault="00F43571" w:rsidP="00F43571">
      <w:pPr>
        <w:tabs>
          <w:tab w:val="left" w:pos="3694"/>
          <w:tab w:val="center" w:pos="4677"/>
        </w:tabs>
        <w:rPr>
          <w:b/>
          <w:sz w:val="24"/>
          <w:szCs w:val="24"/>
        </w:rPr>
      </w:pPr>
    </w:p>
    <w:p w:rsidR="00F43571" w:rsidRPr="00CD68F8" w:rsidRDefault="00F43571" w:rsidP="00F43571">
      <w:pPr>
        <w:tabs>
          <w:tab w:val="left" w:pos="3694"/>
          <w:tab w:val="center" w:pos="4677"/>
        </w:tabs>
        <w:rPr>
          <w:b/>
          <w:sz w:val="24"/>
          <w:szCs w:val="24"/>
        </w:rPr>
      </w:pPr>
    </w:p>
    <w:p w:rsidR="00F43571" w:rsidRPr="00CD68F8" w:rsidRDefault="00F43571" w:rsidP="00F43571">
      <w:pPr>
        <w:tabs>
          <w:tab w:val="left" w:pos="3694"/>
          <w:tab w:val="center" w:pos="4677"/>
        </w:tabs>
        <w:rPr>
          <w:b/>
          <w:sz w:val="24"/>
          <w:szCs w:val="24"/>
        </w:rPr>
      </w:pPr>
    </w:p>
    <w:p w:rsidR="00F43571" w:rsidRPr="00CD68F8" w:rsidRDefault="00F43571" w:rsidP="00F43571">
      <w:pPr>
        <w:tabs>
          <w:tab w:val="left" w:pos="3694"/>
          <w:tab w:val="center" w:pos="4677"/>
        </w:tabs>
        <w:rPr>
          <w:b/>
          <w:sz w:val="24"/>
          <w:szCs w:val="24"/>
        </w:rPr>
      </w:pPr>
    </w:p>
    <w:p w:rsidR="00F43571" w:rsidRPr="00CD68F8" w:rsidRDefault="008D27BF" w:rsidP="008D27BF">
      <w:pPr>
        <w:pStyle w:val="a7"/>
      </w:pPr>
      <w:r>
        <w:t xml:space="preserve">                                                                                                          </w:t>
      </w:r>
      <w:r w:rsidR="00F43571" w:rsidRPr="00CD68F8">
        <w:t xml:space="preserve">Дьячковская Лена Васильевна </w:t>
      </w:r>
    </w:p>
    <w:p w:rsidR="00F43571" w:rsidRPr="00CD68F8" w:rsidRDefault="008D27BF" w:rsidP="008D27BF">
      <w:pPr>
        <w:pStyle w:val="a7"/>
      </w:pPr>
      <w:r>
        <w:t xml:space="preserve">                                                                                                          </w:t>
      </w:r>
      <w:r w:rsidR="00F43571" w:rsidRPr="00CD68F8">
        <w:t>Учитель ИЗО, МХК и черчения</w:t>
      </w:r>
    </w:p>
    <w:p w:rsidR="00F43571" w:rsidRPr="00CD68F8" w:rsidRDefault="00F43571" w:rsidP="00F43571">
      <w:pPr>
        <w:tabs>
          <w:tab w:val="left" w:pos="3694"/>
          <w:tab w:val="center" w:pos="4677"/>
        </w:tabs>
        <w:jc w:val="center"/>
        <w:rPr>
          <w:sz w:val="24"/>
          <w:szCs w:val="24"/>
        </w:rPr>
      </w:pPr>
    </w:p>
    <w:p w:rsidR="00F43571" w:rsidRPr="00CD68F8" w:rsidRDefault="00F43571" w:rsidP="00F43571">
      <w:pPr>
        <w:tabs>
          <w:tab w:val="left" w:pos="3694"/>
          <w:tab w:val="center" w:pos="4677"/>
        </w:tabs>
        <w:jc w:val="center"/>
        <w:rPr>
          <w:sz w:val="24"/>
          <w:szCs w:val="24"/>
        </w:rPr>
      </w:pPr>
    </w:p>
    <w:p w:rsidR="00F43571" w:rsidRPr="00CD68F8" w:rsidRDefault="00F43571" w:rsidP="00F43571">
      <w:pPr>
        <w:tabs>
          <w:tab w:val="left" w:pos="3694"/>
          <w:tab w:val="center" w:pos="4677"/>
        </w:tabs>
        <w:jc w:val="center"/>
        <w:rPr>
          <w:sz w:val="24"/>
          <w:szCs w:val="24"/>
        </w:rPr>
      </w:pPr>
    </w:p>
    <w:p w:rsidR="00F43571" w:rsidRPr="008D27BF" w:rsidRDefault="00324139" w:rsidP="008D27BF">
      <w:pPr>
        <w:tabs>
          <w:tab w:val="left" w:pos="3694"/>
          <w:tab w:val="center" w:pos="4677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Сайылык</w:t>
      </w:r>
      <w:proofErr w:type="spellEnd"/>
      <w:r>
        <w:rPr>
          <w:sz w:val="24"/>
          <w:szCs w:val="24"/>
        </w:rPr>
        <w:t xml:space="preserve">   </w:t>
      </w:r>
      <w:r w:rsidR="00F43571" w:rsidRPr="00CD68F8">
        <w:rPr>
          <w:sz w:val="24"/>
          <w:szCs w:val="24"/>
        </w:rPr>
        <w:t>201</w:t>
      </w:r>
      <w:r>
        <w:rPr>
          <w:b/>
          <w:sz w:val="24"/>
          <w:szCs w:val="24"/>
        </w:rPr>
        <w:t>4</w:t>
      </w:r>
    </w:p>
    <w:p w:rsidR="008D27BF" w:rsidRDefault="00F43571" w:rsidP="00F12E6D">
      <w:pPr>
        <w:tabs>
          <w:tab w:val="left" w:pos="3694"/>
          <w:tab w:val="center" w:pos="4677"/>
        </w:tabs>
        <w:jc w:val="center"/>
        <w:rPr>
          <w:b/>
          <w:sz w:val="24"/>
          <w:szCs w:val="24"/>
        </w:rPr>
      </w:pPr>
      <w:r w:rsidRPr="00CD68F8">
        <w:rPr>
          <w:b/>
          <w:sz w:val="24"/>
          <w:szCs w:val="24"/>
        </w:rPr>
        <w:t xml:space="preserve">                                    </w:t>
      </w:r>
      <w:r w:rsidR="00D114D6">
        <w:rPr>
          <w:b/>
          <w:sz w:val="24"/>
          <w:szCs w:val="24"/>
        </w:rPr>
        <w:t xml:space="preserve">      </w:t>
      </w:r>
    </w:p>
    <w:p w:rsidR="008D27BF" w:rsidRDefault="008D27BF" w:rsidP="00F12E6D">
      <w:pPr>
        <w:tabs>
          <w:tab w:val="left" w:pos="3694"/>
          <w:tab w:val="center" w:pos="4677"/>
        </w:tabs>
        <w:jc w:val="center"/>
        <w:rPr>
          <w:b/>
          <w:sz w:val="24"/>
          <w:szCs w:val="24"/>
        </w:rPr>
      </w:pPr>
    </w:p>
    <w:p w:rsidR="00F43571" w:rsidRPr="008D27BF" w:rsidRDefault="00F43571" w:rsidP="008D27BF">
      <w:pPr>
        <w:tabs>
          <w:tab w:val="left" w:pos="3694"/>
          <w:tab w:val="center" w:pos="4677"/>
        </w:tabs>
        <w:jc w:val="center"/>
        <w:rPr>
          <w:b/>
          <w:sz w:val="24"/>
          <w:szCs w:val="24"/>
        </w:rPr>
      </w:pPr>
      <w:r w:rsidRPr="00CD68F8">
        <w:lastRenderedPageBreak/>
        <w:t>.</w:t>
      </w:r>
    </w:p>
    <w:p w:rsidR="00195D95" w:rsidRPr="00CD68F8" w:rsidRDefault="00F43571" w:rsidP="008D27BF">
      <w:pPr>
        <w:pStyle w:val="a7"/>
      </w:pPr>
      <w:r w:rsidRPr="00CD68F8">
        <w:t xml:space="preserve">              Без полемики, т.е. столкновения в разговоре различных, подчас полярных точек зрения, не обойтись. Это испытан</w:t>
      </w:r>
      <w:r w:rsidR="00195D95" w:rsidRPr="00CD68F8">
        <w:t>ный способ отвергать устаревшие, ошибочные взгляды и утверждать новые, передовые идеи, обретать твердые убеждения. Однако принципиальный спор нередко кончается примитивной ссорой и взаимными обидами участников. Это случается, если в диалоге нарушаются правила поведения.</w:t>
      </w:r>
    </w:p>
    <w:p w:rsidR="00F778D8" w:rsidRPr="00CD68F8" w:rsidRDefault="00195D95" w:rsidP="008D27BF">
      <w:pPr>
        <w:pStyle w:val="a7"/>
      </w:pPr>
      <w:r w:rsidRPr="00CD68F8">
        <w:t xml:space="preserve">             В спор приходится вступать в семье с домашними, на работе с коллегами, в учебной группе с сокурсниками и даже в компании с друзьями. Собственно, любое плодотворное человеческое общение предполагает тактичное преодоление противоречий, неумолимо возникающих в процессе столкновения интересов, потребностей, вкусов и т.д. Возраст, пол, образованность, род занятий, профессия, жизненный путь накладывают отпечаток на мировоззренческие взгляды каждого. Все мы разные. Однако взгляды, представления могут быть современными и отсталыми, научными и не поднимающимися выше обывательского уровня, помогающими принимать </w:t>
      </w:r>
      <w:r w:rsidR="00F778D8" w:rsidRPr="00CD68F8">
        <w:t>правильные решения и дезориентирующими в жизни.</w:t>
      </w:r>
    </w:p>
    <w:p w:rsidR="00F778D8" w:rsidRPr="00CD68F8" w:rsidRDefault="00F778D8" w:rsidP="008D27BF">
      <w:pPr>
        <w:pStyle w:val="a7"/>
      </w:pPr>
      <w:r w:rsidRPr="00CD68F8">
        <w:t xml:space="preserve">              Найти с кем-то общий язык всегда непросто, а порой мучительно. Спор – надёжный способ разрешения серьёзных, принципиальных разногласий не только в производственной, деловой сфере, но и в повседневных бытовых взаимоотношениях. Есть множество жизненных ситуаций, когда прямой нелицеприятный разговор более необходим, чем уступчивость. В определённых случаях мягкость и деликатность могут восприниматься как слабость. Если мы отказываемся от борьбы с невежеством, непорядочностью, несправедливостью, то они торжествуют.</w:t>
      </w:r>
    </w:p>
    <w:p w:rsidR="00F778D8" w:rsidRPr="00CD68F8" w:rsidRDefault="00F778D8" w:rsidP="008D27BF">
      <w:pPr>
        <w:pStyle w:val="a7"/>
      </w:pPr>
      <w:r w:rsidRPr="00CD68F8">
        <w:t xml:space="preserve">              Иногда воспитанность смешивают с бесконфликтностью. Это заблуждение. Да, конфликты связаны с острыми эмоциональными переживаниями и волнением. Но они играют не только отрицательную, но и положительную роль.</w:t>
      </w:r>
    </w:p>
    <w:p w:rsidR="00C861F1" w:rsidRPr="00CD68F8" w:rsidRDefault="00F778D8" w:rsidP="008D27BF">
      <w:pPr>
        <w:pStyle w:val="a7"/>
      </w:pPr>
      <w:r w:rsidRPr="00CD68F8">
        <w:t xml:space="preserve">             Различают конфликты, разрушающие контакты (мелочные ссоры, безобразные </w:t>
      </w:r>
      <w:r w:rsidR="00C861F1" w:rsidRPr="00CD68F8">
        <w:t>скандалы), и конфликты, которые способствуют обретению мировоззренческого единства и взаимопонимания. Ведь не редкость, когда вчерашние противники, лучше узнав друг друга в спорах, становятся единомышленниками и даже друзьями.</w:t>
      </w:r>
    </w:p>
    <w:p w:rsidR="00C861F1" w:rsidRPr="00CD68F8" w:rsidRDefault="00C861F1" w:rsidP="008D27BF">
      <w:pPr>
        <w:pStyle w:val="a7"/>
      </w:pPr>
      <w:r w:rsidRPr="00CD68F8">
        <w:t xml:space="preserve">            Боязнь открыто высказать своё несогласие, испортить отношения оборачивается беспринципностью, приводит к укоренению заблуждений, принятию ошибочных решений.</w:t>
      </w:r>
    </w:p>
    <w:p w:rsidR="00CD68F8" w:rsidRPr="00CD68F8" w:rsidRDefault="00C861F1" w:rsidP="008D27BF">
      <w:pPr>
        <w:pStyle w:val="a7"/>
      </w:pPr>
      <w:r w:rsidRPr="00CD68F8">
        <w:t xml:space="preserve">            </w:t>
      </w:r>
      <w:proofErr w:type="gramStart"/>
      <w:r w:rsidRPr="00CD68F8">
        <w:t>И</w:t>
      </w:r>
      <w:proofErr w:type="gramEnd"/>
      <w:r w:rsidRPr="00CD68F8">
        <w:t xml:space="preserve"> тем не менее бывают ситуации, когда дискуссия бессмысленна. Её плодотворность предполагает одно важное условие: у противников должен быть общий язык. Нет резона вступать в серьёзную полемику с невеждой, не имеющим элементарных понятий о предмете спора. Пустослова, демагога не убедят самые веские научные доказательства. Если встречаешься с такого рода противником, воспитанность прояв</w:t>
      </w:r>
      <w:r w:rsidR="00CD68F8" w:rsidRPr="00CD68F8">
        <w:t>ляется в способности сдержаться, уклониться от серьёзного разговора, потому что заводить его нет смысла.</w:t>
      </w:r>
    </w:p>
    <w:p w:rsidR="00CD68F8" w:rsidRDefault="00CD68F8" w:rsidP="008D27BF">
      <w:pPr>
        <w:pStyle w:val="a7"/>
      </w:pPr>
      <w:r w:rsidRPr="00CD68F8">
        <w:t xml:space="preserve">            Культура спора начинается с искреннего стремления понять позицию оппонента, дет</w:t>
      </w:r>
      <w:r>
        <w:t xml:space="preserve">ально разобраться в его доводах. </w:t>
      </w:r>
    </w:p>
    <w:p w:rsidR="00CD68F8" w:rsidRDefault="00CD68F8" w:rsidP="008D27BF">
      <w:pPr>
        <w:pStyle w:val="a7"/>
      </w:pPr>
      <w:r>
        <w:t xml:space="preserve">           </w:t>
      </w:r>
      <w:r w:rsidRPr="00CD68F8">
        <w:t xml:space="preserve"> Сильное </w:t>
      </w:r>
      <w:r>
        <w:t>эмоциональное возбуждение во время спора препятствует объективному анализу ситуации. Поэтому важно успокоиться, взять себя в руки, избегать поспешных реакций на слова оппонента, обращая внимание не столько на то, как он говорит, сколько на то, что он говорит.</w:t>
      </w:r>
    </w:p>
    <w:p w:rsidR="00CD68F8" w:rsidRPr="000F3F5D" w:rsidRDefault="000F3F5D" w:rsidP="008D27BF">
      <w:pPr>
        <w:pStyle w:val="a7"/>
      </w:pPr>
      <w:r>
        <w:t xml:space="preserve">  </w:t>
      </w:r>
      <w:r w:rsidRPr="000F3F5D">
        <w:t xml:space="preserve">     </w:t>
      </w:r>
      <w:proofErr w:type="gramStart"/>
      <w:r w:rsidR="00CD68F8" w:rsidRPr="000F3F5D">
        <w:t xml:space="preserve">Если спорящие не понимают принципиальных положений друг друга, то диалог превращается в несогласованные, беспредметные разглагольствования, выливаясь </w:t>
      </w:r>
      <w:r w:rsidR="00EB51AB">
        <w:t xml:space="preserve"> </w:t>
      </w:r>
      <w:r w:rsidR="00CD68F8" w:rsidRPr="000F3F5D">
        <w:t>в мелочные придирки к частностям, деталям, случайным промахам и оговоркам.</w:t>
      </w:r>
      <w:proofErr w:type="gramEnd"/>
      <w:r w:rsidR="00CD68F8" w:rsidRPr="000F3F5D">
        <w:t xml:space="preserve"> </w:t>
      </w:r>
      <w:r w:rsidR="0011251A" w:rsidRPr="000F3F5D">
        <w:t>В результате между ними растёт стена непонимания и взаимного раздражения.</w:t>
      </w:r>
    </w:p>
    <w:p w:rsidR="0011251A" w:rsidRPr="000F3F5D" w:rsidRDefault="0011251A" w:rsidP="008D27BF">
      <w:pPr>
        <w:pStyle w:val="a7"/>
      </w:pPr>
      <w:r w:rsidRPr="000F3F5D">
        <w:t xml:space="preserve">                Итак, уяснение сущности позиции оппонента – элементарное условие плодотворности спора.</w:t>
      </w:r>
    </w:p>
    <w:p w:rsidR="0011251A" w:rsidRDefault="00F12E6D" w:rsidP="008D27BF">
      <w:pPr>
        <w:pStyle w:val="a7"/>
      </w:pPr>
      <w:r>
        <w:t xml:space="preserve">   </w:t>
      </w:r>
      <w:r w:rsidR="0011251A" w:rsidRPr="000F3F5D">
        <w:t>Выигрывает тот, кто умеет убедительно аргументировать каждый свой тезис. При этом порядочность обязывает оперировать достоверными знаниями и проверенными фактами. В.И.Ленин подчёркивал многократно, что даже в борьбе с политическим противником отнюдь не все средства хороши.</w:t>
      </w:r>
    </w:p>
    <w:p w:rsidR="000F3F5D" w:rsidRDefault="000F3F5D" w:rsidP="008D27BF">
      <w:pPr>
        <w:pStyle w:val="a7"/>
      </w:pPr>
      <w:r>
        <w:t xml:space="preserve">  Оскорбительные выпады против личности противника – запрещённый приём. Существует старое справедливое правило: в поисках истины нельзя переходить на личности, т</w:t>
      </w:r>
      <w:proofErr w:type="gramStart"/>
      <w:r>
        <w:t>.е</w:t>
      </w:r>
      <w:proofErr w:type="gramEnd"/>
      <w:r>
        <w:t xml:space="preserve"> отвлекаться на выяснения своих отношений.</w:t>
      </w:r>
    </w:p>
    <w:p w:rsidR="000F3F5D" w:rsidRDefault="000F3F5D" w:rsidP="008D27BF">
      <w:pPr>
        <w:pStyle w:val="a7"/>
      </w:pPr>
      <w:r>
        <w:t xml:space="preserve">  В споре неизбежно приходится отмечать ошибочность суждений противника. Однако культурные люди это делают тактично, не унижая ничьего достоинства. Имеет смысл отказаться от излишней </w:t>
      </w:r>
      <w:r>
        <w:lastRenderedPageBreak/>
        <w:t>категоричности тона, используя такие выражения, как: «надо ещё подумать над этим вопросом», «вполне возможно, что в вашем решении не всё бесспорно» и т.д.</w:t>
      </w:r>
    </w:p>
    <w:p w:rsidR="000F3F5D" w:rsidRDefault="000F3F5D" w:rsidP="008D27BF">
      <w:pPr>
        <w:pStyle w:val="a7"/>
      </w:pPr>
      <w:r>
        <w:t xml:space="preserve">   Безупречная вежливость в большей мере стимулирует самокритичность оппонента, нежели безапелляционная критика.</w:t>
      </w:r>
    </w:p>
    <w:p w:rsidR="00F12E6D" w:rsidRDefault="00F12E6D" w:rsidP="008D27BF">
      <w:pPr>
        <w:pStyle w:val="a7"/>
      </w:pPr>
      <w:r>
        <w:t>Иногда представляется, что победа в споре непременно означает полную капитуляцию оппонента, открытое признание им своего поражения. Убеждения складываются годами. Поэтому опрометчиво рассчитывать на моментальную их трансформацию. Если ваши аргументы заронили зерно сомнения в душу вашего противника, то можно считать, что они оказались достаточно убедительными.</w:t>
      </w:r>
    </w:p>
    <w:p w:rsidR="00F12E6D" w:rsidRDefault="005B4696" w:rsidP="008D27BF">
      <w:pPr>
        <w:pStyle w:val="a7"/>
      </w:pPr>
      <w:r>
        <w:t>Мы вступаем в общение с другими людьми и с помощью переписки. Чаще всего приходится писать родным, близким, друзьям, знакомым. Однако только им? А заявления, ходатайства, жалобы, которые мы отсылаем в официальные учреждения? Это тоже письма. Различают две основные разновидности писем: личные и деловые.</w:t>
      </w:r>
    </w:p>
    <w:p w:rsidR="005B4696" w:rsidRDefault="005B4696" w:rsidP="008D27BF">
      <w:pPr>
        <w:pStyle w:val="a7"/>
      </w:pPr>
      <w:r>
        <w:t xml:space="preserve">Личные письма – всегда мысленный диалог с адресатом. Для них характерна разговорная форма. Здесь не может быть стандарта. Выбор обращения и приветствия зависит от наших чувств, от характера контактов – родственных, любовных, дружеских. Вероятно, в письме от любимой или любимого ожидают особой интимности, задушевности буквально с первых строк. </w:t>
      </w:r>
      <w:proofErr w:type="gramStart"/>
      <w:r>
        <w:t>Здесь уместны «ненаглядный» и «ненаглядная», «милочка» и «голубчик» и многое другое.</w:t>
      </w:r>
      <w:proofErr w:type="gramEnd"/>
    </w:p>
    <w:p w:rsidR="005B4696" w:rsidRDefault="001651B7" w:rsidP="008D27BF">
      <w:pPr>
        <w:pStyle w:val="a7"/>
      </w:pPr>
      <w:r>
        <w:t xml:space="preserve">В конце письма принято прощаться и ставить своё имя. </w:t>
      </w:r>
      <w:proofErr w:type="gramStart"/>
      <w:r>
        <w:t>Здесь возможны различные варианты: «до свидания», «до встречи», «прощайте», «с уважением», «с сердечным приветом», «целую» и т.д.</w:t>
      </w:r>
      <w:proofErr w:type="gramEnd"/>
      <w:r>
        <w:t xml:space="preserve"> Имя, которое ставиться под письмом, адресату говорит о многом. </w:t>
      </w:r>
      <w:proofErr w:type="gramStart"/>
      <w:r>
        <w:t>Сравним « Твоя Таня» и «Татьяна», «Ваш Сергей Иванович» и «Ваш Серёжа».</w:t>
      </w:r>
      <w:proofErr w:type="gramEnd"/>
      <w:r>
        <w:t xml:space="preserve"> </w:t>
      </w:r>
      <w:proofErr w:type="gramStart"/>
      <w:r>
        <w:t>Уменьшительное имя в сочетании с местоимениями «твой», «твоя», «ваш», «ваша» говорит о близости отношений, подчёркивая преданность, любовь, уважение.</w:t>
      </w:r>
      <w:proofErr w:type="gramEnd"/>
    </w:p>
    <w:p w:rsidR="001651B7" w:rsidRDefault="001651B7" w:rsidP="008D27BF">
      <w:pPr>
        <w:pStyle w:val="a7"/>
      </w:pPr>
      <w:r>
        <w:t>Однако неприлично сбиваться на панибратство с тем, с кем ещё недостаточно хорошо знаком. В подобных случаях уместно обращаться – «уважаемая Мария Ивановна», а к знакомому, обладающему высоким социальным статусом, - «многоуважаемый Иван Петрович».</w:t>
      </w:r>
    </w:p>
    <w:p w:rsidR="001651B7" w:rsidRDefault="001651B7" w:rsidP="008D27BF">
      <w:pPr>
        <w:pStyle w:val="a7"/>
      </w:pPr>
      <w:r>
        <w:t xml:space="preserve">В письмах важно выбирать тему, которая отвечает интересам партнёра. </w:t>
      </w:r>
    </w:p>
    <w:p w:rsidR="001651B7" w:rsidRDefault="001651B7" w:rsidP="008D27BF">
      <w:pPr>
        <w:pStyle w:val="a7"/>
      </w:pPr>
      <w:r>
        <w:t xml:space="preserve">Родители хотят знать о детях всё, им важно быть в курсе их радостей и печалей. Однако вызывающие жалость слёзные письма дочери или сына способны серьёзно огорчить и ухудшить самочувствие пожилых людей. </w:t>
      </w:r>
      <w:r w:rsidR="004C7238">
        <w:t>В жизни каждого неизбежны трудности. Девушки и юноши остро их переживают, но и быстро забывают. А мать, получив горестное послание, надолго выбивается из колеи. Поэтому, вероятно, не стоит писать письмо родителям в плохом настроении. Продумывая содержание своего письма, необходимо учитывать обстоятельства жизни и индивидуальное своеобразие адресата: безнадежному холостяку, вероятно, бестактно расписывать свои семейные радости; у больного человека в первую очередь важно осведомиться о его здоровье, постараться как – то одобрить, утешить его; если у кого-то неурядицы по работе, то уместно умолчать о своих производственных удачах.</w:t>
      </w:r>
    </w:p>
    <w:p w:rsidR="004C7238" w:rsidRDefault="004C7238" w:rsidP="008D27BF">
      <w:pPr>
        <w:pStyle w:val="a7"/>
      </w:pPr>
      <w:r>
        <w:t xml:space="preserve">Бывает, что письмо готово, подписано, и вдруг захотелось поделиться ещё одной новостью. В таком случае делают приписку после знака </w:t>
      </w:r>
      <w:r>
        <w:rPr>
          <w:lang w:val="en-US"/>
        </w:rPr>
        <w:t>P</w:t>
      </w:r>
      <w:r>
        <w:t>.</w:t>
      </w:r>
      <w:r>
        <w:rPr>
          <w:lang w:val="en-US"/>
        </w:rPr>
        <w:t>S</w:t>
      </w:r>
      <w:r>
        <w:t>. (постскриптум) и ставят свои инициалы или имя.</w:t>
      </w:r>
    </w:p>
    <w:p w:rsidR="004C7238" w:rsidRDefault="004C7238" w:rsidP="008D27BF">
      <w:pPr>
        <w:pStyle w:val="a7"/>
      </w:pPr>
      <w:r>
        <w:t>Если обмен корреспонденцией не отличается стабильностью, имеет смысл указывать свой адрес дважды: на конверте и в конце письма.</w:t>
      </w:r>
    </w:p>
    <w:p w:rsidR="004C7238" w:rsidRDefault="004C7238" w:rsidP="008D27BF">
      <w:pPr>
        <w:pStyle w:val="a7"/>
      </w:pPr>
      <w:r>
        <w:t>Текст личного письма можно отпечатать на машинке, но более уместно в деловой переписке. Если оно напечатано, желательно добавить несколько строк от руки и, конечно</w:t>
      </w:r>
      <w:r w:rsidR="00322012">
        <w:t>, подписаться.</w:t>
      </w:r>
    </w:p>
    <w:p w:rsidR="00322012" w:rsidRDefault="00322012" w:rsidP="008D27BF">
      <w:pPr>
        <w:pStyle w:val="a7"/>
      </w:pPr>
      <w:r>
        <w:t>Письма, отправляемые по особо важным случаям (поздравления, соболезнования), пишут всегда собственноручно. Это тоже знак внимания и уважения.</w:t>
      </w:r>
    </w:p>
    <w:p w:rsidR="00322012" w:rsidRDefault="00322012" w:rsidP="008D27BF">
      <w:pPr>
        <w:pStyle w:val="a7"/>
      </w:pPr>
      <w:r>
        <w:t>Поздравительные письма или открытки отправляют, когда хотят выразить добрые пожелания в связи с юбилеем, свадьбой, днём рождения, красной датой календаря, Новым годом и по другому поводу. Они радуют оптимистичностью, сердечностью, искренностью тона, оригинальностью.</w:t>
      </w:r>
      <w:r w:rsidR="0087472C">
        <w:t xml:space="preserve"> Здесь </w:t>
      </w:r>
      <w:proofErr w:type="gramStart"/>
      <w:r w:rsidR="0087472C">
        <w:t>важны</w:t>
      </w:r>
      <w:proofErr w:type="gramEnd"/>
      <w:r w:rsidR="0087472C">
        <w:t xml:space="preserve"> не только содержание, но и со вкусом подобранная открытка и соответствующий конверт.</w:t>
      </w:r>
    </w:p>
    <w:p w:rsidR="0087472C" w:rsidRDefault="0087472C" w:rsidP="008D27BF">
      <w:pPr>
        <w:pStyle w:val="a7"/>
      </w:pPr>
      <w:r>
        <w:t>Поздравления по особо важным случаям принято запечатывать в конверт.</w:t>
      </w:r>
    </w:p>
    <w:p w:rsidR="0087472C" w:rsidRDefault="0087472C" w:rsidP="008D27BF">
      <w:pPr>
        <w:pStyle w:val="a7"/>
      </w:pPr>
      <w:r>
        <w:t>В случае смерти родственника, знакомого, если нет возможности участвовать в похоронах, посылают соболезнование, немногословное выражения своего самочувствия, тактичное утешение в горе.</w:t>
      </w:r>
    </w:p>
    <w:p w:rsidR="0087472C" w:rsidRDefault="0087472C" w:rsidP="008D27BF">
      <w:pPr>
        <w:pStyle w:val="a7"/>
      </w:pPr>
      <w:r>
        <w:t>Нельзя пренебрегать принятыми правилами оформления письма. Адресату не безразлично, на какой бумаге оно написано, допущены ли помарки. Все эти детали отражают отношение к нему.</w:t>
      </w:r>
    </w:p>
    <w:p w:rsidR="0087472C" w:rsidRDefault="0087472C" w:rsidP="008D27BF">
      <w:pPr>
        <w:pStyle w:val="a7"/>
      </w:pPr>
      <w:r>
        <w:t xml:space="preserve">В правом углу сверху текста или в его конце слева принято ставить дату (день, месяц, год) и место написания. Обычай датировать письма отнюдь не пустяк. Это особенно важно тому, кто имеет </w:t>
      </w:r>
      <w:r>
        <w:lastRenderedPageBreak/>
        <w:t xml:space="preserve">обыкновение хранить свою корреспонденцию. Как мы </w:t>
      </w:r>
      <w:proofErr w:type="gramStart"/>
      <w:r>
        <w:t>бываем</w:t>
      </w:r>
      <w:proofErr w:type="gramEnd"/>
      <w:r>
        <w:t xml:space="preserve"> благодарны автору за это уточнение, когда вздумаем перечитать письма через годы!</w:t>
      </w:r>
    </w:p>
    <w:p w:rsidR="0087472C" w:rsidRDefault="0087472C" w:rsidP="008D27BF">
      <w:pPr>
        <w:pStyle w:val="a7"/>
      </w:pPr>
      <w:r>
        <w:t>Складывать письма при отправке принято текстом внутрь.</w:t>
      </w:r>
    </w:p>
    <w:p w:rsidR="0087472C" w:rsidRDefault="0087472C" w:rsidP="008D27BF">
      <w:pPr>
        <w:pStyle w:val="a7"/>
      </w:pPr>
      <w:r>
        <w:t xml:space="preserve">Деловые письма печатают на пишущей машинке через полтора – два интервала на лицевой стороне листа. </w:t>
      </w:r>
      <w:r w:rsidR="00DD237A">
        <w:t xml:space="preserve">Обязательны поля слева, не менее двух сантиметров. </w:t>
      </w:r>
      <w:proofErr w:type="gramStart"/>
      <w:r w:rsidR="00DD237A">
        <w:t>Важное значение</w:t>
      </w:r>
      <w:proofErr w:type="gramEnd"/>
      <w:r w:rsidR="00DD237A">
        <w:t xml:space="preserve"> имеют заголовок, дата, адрес получателя.</w:t>
      </w:r>
    </w:p>
    <w:p w:rsidR="00DD237A" w:rsidRDefault="00DD237A" w:rsidP="008D27BF">
      <w:pPr>
        <w:pStyle w:val="a7"/>
      </w:pPr>
      <w:r>
        <w:t xml:space="preserve">Заканчивают деловое письмо такими формулами учтивости: «заранее благодарю», «весьма благодарен», «выражаю свою признательность», «буду </w:t>
      </w:r>
      <w:proofErr w:type="gramStart"/>
      <w:r>
        <w:t>благодарен</w:t>
      </w:r>
      <w:proofErr w:type="gramEnd"/>
      <w:r>
        <w:t xml:space="preserve"> если вы ответите», «с глубоким почтением», «с большим уважением» и т.п.</w:t>
      </w:r>
    </w:p>
    <w:p w:rsidR="00DD237A" w:rsidRDefault="00DD237A" w:rsidP="008D27BF">
      <w:pPr>
        <w:pStyle w:val="a7"/>
      </w:pPr>
      <w:proofErr w:type="gramStart"/>
      <w:r>
        <w:t>Под деловым письмом ставятся фамилия и инициалы с указанием рода занятий (учащийся, рабочий), должности (преподаватель, доцент), профессия (сталевар), звания (заслуженный деятель науки).</w:t>
      </w:r>
      <w:proofErr w:type="gramEnd"/>
    </w:p>
    <w:p w:rsidR="00DD237A" w:rsidRDefault="00DD237A" w:rsidP="008D27BF">
      <w:pPr>
        <w:pStyle w:val="a7"/>
      </w:pPr>
      <w:r>
        <w:t xml:space="preserve">На письма принято отвечать незамедлительно, в </w:t>
      </w:r>
      <w:proofErr w:type="gramStart"/>
      <w:r>
        <w:t>особенности</w:t>
      </w:r>
      <w:proofErr w:type="gramEnd"/>
      <w:r>
        <w:t xml:space="preserve"> когда получаем поздравления, сувениры, подарки, свидетельствующие об особом к вам внимании. Если с ответом приходиться повременить, то начинают письмо с извинения: «Прости, что не сразу пишу», «надеюсь, что вы извините меня» и т.д.</w:t>
      </w:r>
    </w:p>
    <w:p w:rsidR="00DD237A" w:rsidRDefault="00DD237A" w:rsidP="008D27BF">
      <w:pPr>
        <w:pStyle w:val="a7"/>
      </w:pPr>
      <w:r>
        <w:t>Воспитанные люди не читают чужие письма, так же как и не подслушивают не предназначенные для них разговоры.</w:t>
      </w:r>
    </w:p>
    <w:p w:rsidR="00DD237A" w:rsidRDefault="00DD237A" w:rsidP="008D27BF">
      <w:pPr>
        <w:pStyle w:val="a7"/>
      </w:pPr>
      <w:r>
        <w:t xml:space="preserve">Бывает, что свои послания мы передаём через третьих лиц. Этикет предписывает в подобных случаях не заклеивать конверт как знак доверия к человеку, к услугам </w:t>
      </w:r>
      <w:r w:rsidR="0087402C">
        <w:t>которого приходится прибегать.</w:t>
      </w:r>
    </w:p>
    <w:p w:rsidR="0087402C" w:rsidRDefault="0087402C" w:rsidP="008D27BF">
      <w:pPr>
        <w:pStyle w:val="a7"/>
      </w:pPr>
      <w:r>
        <w:t>Пожалуй, самой распространённой деловой бумагой, которую приходится сочинять каждому, является заявление. Оно пишется по следующей форме. В правом углу листа указывается адресат. Например: «Директору минского ПТУ №10». Строчкой ниже ставим свои инициалы и фамилию в родительном падеже, указываем адрес. Например: «Л.И. Петрова, проживающего в г</w:t>
      </w:r>
      <w:proofErr w:type="gramStart"/>
      <w:r>
        <w:t>.Б</w:t>
      </w:r>
      <w:proofErr w:type="gramEnd"/>
      <w:r>
        <w:t xml:space="preserve">орисове по ул. Ленина, 8, кВ.26». Если имя административного лица известно, то оно называется со словом «товарищ». Слово «заявление» как наименование делового письма пишется </w:t>
      </w:r>
      <w:proofErr w:type="gramStart"/>
      <w:r>
        <w:t>по середине</w:t>
      </w:r>
      <w:proofErr w:type="gramEnd"/>
      <w:r>
        <w:t xml:space="preserve"> листа со строчной буквы.</w:t>
      </w:r>
    </w:p>
    <w:p w:rsidR="0087402C" w:rsidRDefault="0087402C" w:rsidP="008D27BF">
      <w:pPr>
        <w:pStyle w:val="a7"/>
      </w:pPr>
      <w:r>
        <w:t>Место и дату отправления указывают в конце текста, в левой стороне, а подпись – справа.</w:t>
      </w:r>
    </w:p>
    <w:p w:rsidR="000F3F5D" w:rsidRDefault="0087402C" w:rsidP="008D27BF">
      <w:pPr>
        <w:pStyle w:val="a7"/>
      </w:pPr>
      <w:r>
        <w:t>Телефон прочно вошёл в наш повседневный быт. И хотя нередко сетуют, что он – де обеднил наши контакты, подменил собой живое, непосредственное общение, большинство людей воспринимает его как великое благо.</w:t>
      </w:r>
    </w:p>
    <w:p w:rsidR="0087402C" w:rsidRDefault="0087402C" w:rsidP="008D27BF">
      <w:pPr>
        <w:pStyle w:val="a7"/>
      </w:pPr>
      <w:r>
        <w:t>Культура телефонного диалога начинается с обоюдного стремления партнёров высказываться ясно и достаточно громко, но без оглушающего форсирования голоса. Это важно, чтобы не заставлять собеседника гадать о смысле едва слышных слов.</w:t>
      </w:r>
    </w:p>
    <w:p w:rsidR="0087402C" w:rsidRDefault="0087402C" w:rsidP="008D27BF">
      <w:pPr>
        <w:pStyle w:val="a7"/>
      </w:pPr>
      <w:r>
        <w:t>Принято всегда вежливо здороваться с тем, кто поднимает трубку, и осведомляться в случае неуверенности, не допущена ли ошибка в наборе номера. Например: «Добрый день, извините, это 363005? Спасибо. Если можно, пригласите Марию Ивановну».</w:t>
      </w:r>
    </w:p>
    <w:p w:rsidR="0087402C" w:rsidRDefault="0087402C" w:rsidP="008D27BF">
      <w:pPr>
        <w:pStyle w:val="a7"/>
      </w:pPr>
      <w:r>
        <w:t>Обязательно представьтесь тому, кого беспокоим звонком. Целесообразно называть не только фамилию, но и имя и отчество, чтобы собеседнику не надо было лихорадочно вспоминать их.</w:t>
      </w:r>
      <w:r w:rsidR="0011039A">
        <w:t xml:space="preserve"> Например: «Говорит Клавдия Петровна Иванова, ваша коллега».</w:t>
      </w:r>
    </w:p>
    <w:p w:rsidR="0011039A" w:rsidRDefault="0011039A" w:rsidP="008D27BF">
      <w:pPr>
        <w:pStyle w:val="a7"/>
      </w:pPr>
      <w:r>
        <w:t>Во всех случаях неприлично начинать разговор с бесцеремонного вопроса: «А кто это?». В случае необходимости более приемлема формула: «Извините, с кем я говорю?».</w:t>
      </w:r>
    </w:p>
    <w:p w:rsidR="0011039A" w:rsidRDefault="0011039A" w:rsidP="008D27BF">
      <w:pPr>
        <w:pStyle w:val="a7"/>
      </w:pPr>
      <w:r>
        <w:t xml:space="preserve">Если ошибаются номером, обязательно просят извинения за беспокойство. </w:t>
      </w:r>
      <w:proofErr w:type="gramStart"/>
      <w:r>
        <w:t>Отвечающему</w:t>
      </w:r>
      <w:proofErr w:type="gramEnd"/>
      <w:r>
        <w:t xml:space="preserve"> тоже положено проявлять терпимость. Некрасиво в раздражении бросать трубку.</w:t>
      </w:r>
    </w:p>
    <w:p w:rsidR="0011039A" w:rsidRDefault="0011039A" w:rsidP="008D27BF">
      <w:pPr>
        <w:pStyle w:val="a7"/>
      </w:pPr>
      <w:r>
        <w:t xml:space="preserve">По – </w:t>
      </w:r>
      <w:proofErr w:type="gramStart"/>
      <w:r>
        <w:t>разному</w:t>
      </w:r>
      <w:proofErr w:type="gramEnd"/>
      <w:r>
        <w:t xml:space="preserve"> принято откликаться со служебного и домашнего телефонов.</w:t>
      </w:r>
      <w:r w:rsidR="00D114D6">
        <w:t xml:space="preserve"> На рабочем месте более привычна реплика: «У телефона Петров», из квартиры – «Да», «Алло, вас слушают». Когда мы кому – то звоним, то важно помнить, что абонент не всегда располагает временем для разговора. В учреждение может идти совещание, собрание и т.д. У хозяев квартиры могут быть свои неотложные занятия. Поэтому если предполагается достаточно продолжительная беседа, то нужно осведомиться, не оторвёт ли она от каких – то более важных дел. Если собеседник сообщил, что у него гости, целесообразно извиниться и положить трубку.</w:t>
      </w:r>
    </w:p>
    <w:p w:rsidR="00D114D6" w:rsidRDefault="00D114D6" w:rsidP="008D27BF">
      <w:pPr>
        <w:pStyle w:val="a7"/>
      </w:pPr>
      <w:r>
        <w:t>Если в ходе диалога возникает необ</w:t>
      </w:r>
      <w:r w:rsidR="00D85BC1">
        <w:t>ходимость открыть входную дверь или заглянуть на кухню и т.д., следует извиниться за вынужденную паузу. Однако неприлично заставлять кого – то сидеть наедине с трубкой несколько минут. В подобных случаях целесообразно прекратить беседу и самому перезвонить в обещанное время.</w:t>
      </w:r>
    </w:p>
    <w:p w:rsidR="00D85BC1" w:rsidRDefault="00D85BC1" w:rsidP="008D27BF">
      <w:pPr>
        <w:pStyle w:val="a7"/>
      </w:pPr>
      <w:r>
        <w:lastRenderedPageBreak/>
        <w:t>Не в каждой квартире есть телефон, и в полнее естественно, что в случае крайней нужды соседи обращаются с просьбой: «Разрешите позвонить?». Культурные люди имеют обыкновения отказывать в такой любезности. Однако некрасиво засиживаться у чужого аппарата, названия своим друзьям и знакомым, испытывая терпение хозяев. Здесь уместны лишь самые важные, короткие разговоры, без которых невозможно обойтись: вызов врача, такси, сообщение срочной информации и т.д. Этикет обязывает хозяев квартиры в этом случае оставлять гостя наедине, когда не стеснять его, не слушать чужие разговоры.</w:t>
      </w:r>
    </w:p>
    <w:p w:rsidR="00D85BC1" w:rsidRDefault="00D85BC1" w:rsidP="008D27BF">
      <w:pPr>
        <w:pStyle w:val="a7"/>
      </w:pPr>
      <w:r>
        <w:t xml:space="preserve">Более непосредственно мы себя чувствуем, когда пользуемся общественным телефоном – автоматом. Однако и здесь разговоры лимитированы во времени и не должны превышать трёх минут. Если приходится вести продолжительную беседу, то принято просить извинения у </w:t>
      </w:r>
      <w:proofErr w:type="gramStart"/>
      <w:r>
        <w:t>ожидающих</w:t>
      </w:r>
      <w:proofErr w:type="gramEnd"/>
      <w:r>
        <w:t xml:space="preserve"> своей очереди.</w:t>
      </w:r>
    </w:p>
    <w:p w:rsidR="00D85BC1" w:rsidRDefault="00E16414" w:rsidP="008D27BF">
      <w:pPr>
        <w:pStyle w:val="a7"/>
      </w:pPr>
      <w:r>
        <w:t xml:space="preserve">Если нужный номер </w:t>
      </w:r>
      <w:proofErr w:type="gramStart"/>
      <w:r>
        <w:t>оказывается</w:t>
      </w:r>
      <w:proofErr w:type="gramEnd"/>
      <w:r>
        <w:t xml:space="preserve"> занят, то в кабине не задерживаются, предоставляя возможность поговорить кому – то другому, и лишь потом делают повторную попытку дозвониться.</w:t>
      </w:r>
    </w:p>
    <w:p w:rsidR="00E16414" w:rsidRDefault="00E16414" w:rsidP="008D27BF">
      <w:pPr>
        <w:pStyle w:val="a7"/>
      </w:pPr>
      <w:r>
        <w:t>В заключении прислушиваемся к остроумным советам К. Чапека:</w:t>
      </w:r>
    </w:p>
    <w:p w:rsidR="00E16414" w:rsidRDefault="00E16414" w:rsidP="008D27BF">
      <w:pPr>
        <w:pStyle w:val="a7"/>
      </w:pPr>
      <w:r>
        <w:t>1. Не звонить без дела. 2. Уж если звонить, то запастись терпением, чтобы абоненту хватило времени добежать до аппарата.3. Телефон не забава, а средство экономии времени; разговор должен быть кратким, как телеграмма. Именно тогда ухо не взмокнёт от телефонной трубки, а кому – то не придётся бесконечно набирать один и тот же номер, потому что он занят.</w:t>
      </w:r>
    </w:p>
    <w:p w:rsidR="0087402C" w:rsidRDefault="0087402C" w:rsidP="008D27BF">
      <w:pPr>
        <w:pStyle w:val="a7"/>
      </w:pPr>
    </w:p>
    <w:p w:rsidR="000F3F5D" w:rsidRPr="000F3F5D" w:rsidRDefault="000F3F5D" w:rsidP="008D27BF">
      <w:pPr>
        <w:pStyle w:val="a7"/>
      </w:pPr>
      <w:r>
        <w:t xml:space="preserve">  </w:t>
      </w:r>
    </w:p>
    <w:p w:rsidR="0011251A" w:rsidRPr="000F3F5D" w:rsidRDefault="0011251A" w:rsidP="008D27BF">
      <w:pPr>
        <w:pStyle w:val="a7"/>
      </w:pPr>
      <w:r w:rsidRPr="000F3F5D">
        <w:t xml:space="preserve">                    </w:t>
      </w:r>
    </w:p>
    <w:p w:rsidR="0011251A" w:rsidRPr="00CD68F8" w:rsidRDefault="0011251A" w:rsidP="008D27BF">
      <w:pPr>
        <w:pStyle w:val="a7"/>
      </w:pPr>
    </w:p>
    <w:sectPr w:rsidR="0011251A" w:rsidRPr="00CD68F8" w:rsidSect="008D27BF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C81" w:rsidRDefault="006D0C81" w:rsidP="00CD68F8">
      <w:pPr>
        <w:spacing w:after="0" w:line="240" w:lineRule="auto"/>
      </w:pPr>
      <w:r>
        <w:separator/>
      </w:r>
    </w:p>
  </w:endnote>
  <w:endnote w:type="continuationSeparator" w:id="0">
    <w:p w:rsidR="006D0C81" w:rsidRDefault="006D0C81" w:rsidP="00CD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C81" w:rsidRDefault="006D0C81" w:rsidP="00CD68F8">
      <w:pPr>
        <w:spacing w:after="0" w:line="240" w:lineRule="auto"/>
      </w:pPr>
      <w:r>
        <w:separator/>
      </w:r>
    </w:p>
  </w:footnote>
  <w:footnote w:type="continuationSeparator" w:id="0">
    <w:p w:rsidR="006D0C81" w:rsidRDefault="006D0C81" w:rsidP="00CD6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71"/>
    <w:rsid w:val="00076668"/>
    <w:rsid w:val="000F3F5D"/>
    <w:rsid w:val="0011039A"/>
    <w:rsid w:val="0011251A"/>
    <w:rsid w:val="001651B7"/>
    <w:rsid w:val="00195D95"/>
    <w:rsid w:val="00274EA8"/>
    <w:rsid w:val="002A324E"/>
    <w:rsid w:val="00322012"/>
    <w:rsid w:val="00324139"/>
    <w:rsid w:val="003766B6"/>
    <w:rsid w:val="003F0756"/>
    <w:rsid w:val="004C7238"/>
    <w:rsid w:val="005B4696"/>
    <w:rsid w:val="006D0C81"/>
    <w:rsid w:val="007E0366"/>
    <w:rsid w:val="0083001F"/>
    <w:rsid w:val="0087402C"/>
    <w:rsid w:val="0087472C"/>
    <w:rsid w:val="008A0766"/>
    <w:rsid w:val="008D27BF"/>
    <w:rsid w:val="009B59FC"/>
    <w:rsid w:val="00A10E30"/>
    <w:rsid w:val="00C861F1"/>
    <w:rsid w:val="00CD68F8"/>
    <w:rsid w:val="00D114D6"/>
    <w:rsid w:val="00D46354"/>
    <w:rsid w:val="00D85BC1"/>
    <w:rsid w:val="00DD237A"/>
    <w:rsid w:val="00E16414"/>
    <w:rsid w:val="00EB51AB"/>
    <w:rsid w:val="00F12E6D"/>
    <w:rsid w:val="00F43571"/>
    <w:rsid w:val="00F7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68F8"/>
  </w:style>
  <w:style w:type="paragraph" w:styleId="a5">
    <w:name w:val="footer"/>
    <w:basedOn w:val="a"/>
    <w:link w:val="a6"/>
    <w:uiPriority w:val="99"/>
    <w:semiHidden/>
    <w:unhideWhenUsed/>
    <w:rsid w:val="00CD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68F8"/>
  </w:style>
  <w:style w:type="paragraph" w:styleId="a7">
    <w:name w:val="No Spacing"/>
    <w:uiPriority w:val="1"/>
    <w:qFormat/>
    <w:rsid w:val="00CD68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5AEBE-8879-4EAC-8F46-10955C97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 Васильевна</dc:creator>
  <cp:lastModifiedBy>Лена  Васильевна</cp:lastModifiedBy>
  <cp:revision>11</cp:revision>
  <dcterms:created xsi:type="dcterms:W3CDTF">2024-11-03T20:25:00Z</dcterms:created>
  <dcterms:modified xsi:type="dcterms:W3CDTF">2024-11-04T01:00:00Z</dcterms:modified>
</cp:coreProperties>
</file>