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49" w:rsidRPr="00D504B2" w:rsidRDefault="00AD1C7E" w:rsidP="00B17A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Исследовательская деятельность на уроках биологии и во внеурочное время как средство формирования универсальных учебных действий</w:t>
      </w:r>
    </w:p>
    <w:p w:rsidR="00761788" w:rsidRPr="00FC41F4" w:rsidRDefault="00AD1C7E" w:rsidP="00B17A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C41F4" w:rsidRPr="00B96F49" w:rsidRDefault="00FC41F4" w:rsidP="00B96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96F4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Богомолова Тамара Вениаминовна</w:t>
      </w:r>
    </w:p>
    <w:p w:rsidR="00FC41F4" w:rsidRPr="00B96F49" w:rsidRDefault="00FC41F4" w:rsidP="00B96F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F49">
        <w:rPr>
          <w:rFonts w:ascii="Times New Roman" w:eastAsia="Times New Roman" w:hAnsi="Times New Roman" w:cs="Times New Roman"/>
          <w:bCs/>
          <w:sz w:val="24"/>
          <w:szCs w:val="24"/>
        </w:rPr>
        <w:t>Заслуженный учитель Республики Крым</w:t>
      </w:r>
    </w:p>
    <w:p w:rsidR="00B96F49" w:rsidRPr="00B96F49" w:rsidRDefault="00B96F49" w:rsidP="00B96F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</w:t>
      </w:r>
    </w:p>
    <w:p w:rsidR="00B96F49" w:rsidRPr="00B96F49" w:rsidRDefault="00B96F49" w:rsidP="00B96F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общеобразовательное учреждение </w:t>
      </w:r>
    </w:p>
    <w:p w:rsidR="00FC41F4" w:rsidRPr="00B96F49" w:rsidRDefault="00171DCB" w:rsidP="00B96F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«Зеленогорская средняя школа»</w:t>
      </w:r>
      <w:r w:rsidR="00B96F49" w:rsidRPr="00B96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B96F49" w:rsidRPr="00B96F49" w:rsidRDefault="00FC41F4" w:rsidP="00B96F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</w:t>
      </w:r>
      <w:r w:rsidR="00B96F49" w:rsidRPr="00B96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96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Крым</w:t>
      </w:r>
      <w:r w:rsidR="00171DCB" w:rsidRPr="00B96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96F49" w:rsidRPr="00D504B2" w:rsidRDefault="00B96F49" w:rsidP="00B96F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: </w:t>
      </w:r>
      <w:hyperlink r:id="rId9" w:history="1">
        <w:r w:rsidRPr="00293C9A">
          <w:rPr>
            <w:rStyle w:val="af1"/>
            <w:rFonts w:ascii="Times New Roman" w:eastAsia="Times New Roman" w:hAnsi="Times New Roman" w:cs="Times New Roman"/>
            <w:bCs/>
            <w:i/>
            <w:sz w:val="24"/>
            <w:szCs w:val="24"/>
            <w:lang w:val="en-US" w:eastAsia="ru-RU"/>
          </w:rPr>
          <w:t>tbogomolova</w:t>
        </w:r>
        <w:r w:rsidRPr="00D504B2">
          <w:rPr>
            <w:rStyle w:val="af1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58@</w:t>
        </w:r>
        <w:r w:rsidRPr="00293C9A">
          <w:rPr>
            <w:rStyle w:val="af1"/>
            <w:rFonts w:ascii="Times New Roman" w:eastAsia="Times New Roman" w:hAnsi="Times New Roman" w:cs="Times New Roman"/>
            <w:bCs/>
            <w:i/>
            <w:sz w:val="24"/>
            <w:szCs w:val="24"/>
            <w:lang w:val="en-US" w:eastAsia="ru-RU"/>
          </w:rPr>
          <w:t>mail</w:t>
        </w:r>
        <w:r w:rsidRPr="00D504B2">
          <w:rPr>
            <w:rStyle w:val="af1"/>
            <w:rFonts w:ascii="Times New Roman" w:eastAsia="Times New Roman" w:hAnsi="Times New Roman" w:cs="Times New Roman"/>
            <w:bCs/>
            <w:i/>
            <w:sz w:val="24"/>
            <w:szCs w:val="24"/>
            <w:lang w:eastAsia="ru-RU"/>
          </w:rPr>
          <w:t>.</w:t>
        </w:r>
        <w:proofErr w:type="spellStart"/>
        <w:r w:rsidRPr="00293C9A">
          <w:rPr>
            <w:rStyle w:val="af1"/>
            <w:rFonts w:ascii="Times New Roman" w:eastAsia="Times New Roman" w:hAnsi="Times New Roman" w:cs="Times New Roman"/>
            <w:bCs/>
            <w:i/>
            <w:sz w:val="24"/>
            <w:szCs w:val="24"/>
            <w:lang w:val="en-US" w:eastAsia="ru-RU"/>
          </w:rPr>
          <w:t>ru</w:t>
        </w:r>
        <w:proofErr w:type="spellEnd"/>
      </w:hyperlink>
    </w:p>
    <w:p w:rsidR="00B96F49" w:rsidRPr="00D504B2" w:rsidRDefault="00B96F49" w:rsidP="00B96F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42763" w:rsidRPr="00B96F49" w:rsidRDefault="00FC41F4" w:rsidP="00171DCB">
      <w:pPr>
        <w:pStyle w:val="ab"/>
        <w:spacing w:after="0" w:line="360" w:lineRule="auto"/>
        <w:jc w:val="both"/>
        <w:rPr>
          <w:sz w:val="24"/>
        </w:rPr>
      </w:pPr>
      <w:r>
        <w:rPr>
          <w:sz w:val="24"/>
        </w:rPr>
        <w:tab/>
      </w:r>
      <w:r w:rsidR="00761788" w:rsidRPr="00FC41F4">
        <w:rPr>
          <w:sz w:val="24"/>
        </w:rPr>
        <w:t xml:space="preserve">Важнейшая цель современного образования и   одна из приоритетных  задач общества и государства  </w:t>
      </w:r>
      <w:r w:rsidR="00AC641C" w:rsidRPr="00FC41F4">
        <w:rPr>
          <w:sz w:val="24"/>
        </w:rPr>
        <w:t>–</w:t>
      </w:r>
      <w:r w:rsidR="00761788" w:rsidRPr="00FC41F4">
        <w:rPr>
          <w:sz w:val="24"/>
        </w:rPr>
        <w:t xml:space="preserve">   воспитание нравственного, ответственного, инициативного и компетентного гражданина России. В этой связи процесс образования должен пониматься не только как процесс усвоения системы знаний, умений и компетенций, составляющих инструментальную основу  учебной деятельности учащегося, но и как процесс развития личности, принятия духовно-нравственных, социальных, семейных и других ценностей</w:t>
      </w:r>
      <w:r>
        <w:rPr>
          <w:sz w:val="24"/>
        </w:rPr>
        <w:t xml:space="preserve">. </w:t>
      </w:r>
    </w:p>
    <w:p w:rsidR="00E92B55" w:rsidRPr="00E92B55" w:rsidRDefault="00E42763" w:rsidP="00990B54">
      <w:pPr>
        <w:pStyle w:val="ab"/>
        <w:spacing w:after="0" w:line="360" w:lineRule="auto"/>
        <w:jc w:val="both"/>
        <w:rPr>
          <w:sz w:val="24"/>
        </w:rPr>
      </w:pPr>
      <w:r w:rsidRPr="00FC41F4">
        <w:rPr>
          <w:sz w:val="24"/>
        </w:rPr>
        <w:tab/>
        <w:t>Базовым положением фундаментального ядра содержания общего образования служит тезис о том, что развитие личности в системе образования обеспечивается, прежде всего, формированием универсальных учебных действий (УУД),  выступающих в качестве основы образовательного и воспитательного процесса.</w:t>
      </w:r>
      <w:r w:rsidR="0043585B" w:rsidRPr="00FC41F4">
        <w:rPr>
          <w:sz w:val="24"/>
        </w:rPr>
        <w:t xml:space="preserve"> </w:t>
      </w:r>
      <w:r w:rsidR="00A549E7" w:rsidRPr="00FC41F4">
        <w:rPr>
          <w:sz w:val="24"/>
        </w:rPr>
        <w:t>УУД</w:t>
      </w:r>
      <w:r w:rsidR="0031771D" w:rsidRPr="00FC41F4">
        <w:rPr>
          <w:sz w:val="24"/>
        </w:rPr>
        <w:t xml:space="preserve"> – э</w:t>
      </w:r>
      <w:r w:rsidR="0043585B" w:rsidRPr="00FC41F4">
        <w:rPr>
          <w:sz w:val="24"/>
        </w:rPr>
        <w:t xml:space="preserve">то система действий самого ребёнка, которая способствует его развитию и самосовершенствованию. </w:t>
      </w:r>
      <w:r w:rsidR="00E92B55" w:rsidRPr="00EE7722">
        <w:rPr>
          <w:sz w:val="24"/>
        </w:rPr>
        <w:t>[1]</w:t>
      </w:r>
    </w:p>
    <w:p w:rsidR="009470B9" w:rsidRPr="00FC41F4" w:rsidRDefault="00E92B55" w:rsidP="00990B54">
      <w:pPr>
        <w:pStyle w:val="ab"/>
        <w:spacing w:after="0" w:line="360" w:lineRule="auto"/>
        <w:jc w:val="both"/>
        <w:rPr>
          <w:sz w:val="24"/>
        </w:rPr>
      </w:pPr>
      <w:r w:rsidRPr="00E92B55">
        <w:rPr>
          <w:sz w:val="24"/>
        </w:rPr>
        <w:tab/>
      </w:r>
      <w:r w:rsidR="0043585B" w:rsidRPr="00FC41F4">
        <w:rPr>
          <w:sz w:val="24"/>
        </w:rPr>
        <w:t xml:space="preserve">Как сделать обучение интересным для ученика и выработать у него потребность в самообразовании, помочь ребенку реализовать свои индивидуальные способности? </w:t>
      </w:r>
    </w:p>
    <w:p w:rsidR="00D30176" w:rsidRPr="00FC41F4" w:rsidRDefault="00E42763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Социальный заказ общества на сегодня это формирование личности, способной к </w:t>
      </w:r>
      <w:r w:rsidRPr="00FC4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самоорганизации, саморазвитию, самосовершенствованию, социализации в обществе, адаптации на рынке труда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пути решения этой проблемы я вижу в исследовательской</w:t>
      </w:r>
      <w:r w:rsidR="002B00A6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учащихся. </w:t>
      </w:r>
    </w:p>
    <w:p w:rsidR="0043585B" w:rsidRPr="00FC41F4" w:rsidRDefault="00E42763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целью моей </w:t>
      </w:r>
      <w:r w:rsidR="0020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E92B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приобретение опыта педагогической деятельности по развитию </w:t>
      </w:r>
      <w:r w:rsidR="009470B9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УУД 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организации исследовательской</w:t>
      </w:r>
      <w:r w:rsidR="00203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 w:rsidR="009F19B2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цели, определила  следующие  задачи:</w:t>
      </w:r>
      <w:r w:rsidR="002947FC"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585B" w:rsidRPr="00FC41F4" w:rsidRDefault="00AD1C7E" w:rsidP="00AD1C7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</w:t>
      </w:r>
      <w:r w:rsidR="002968C0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профессиональную компетентность по развитию </w:t>
      </w:r>
      <w:r w:rsidR="009470B9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в образовательном процессе;</w:t>
      </w:r>
    </w:p>
    <w:p w:rsidR="0043585B" w:rsidRPr="00FC41F4" w:rsidRDefault="00AD1C7E" w:rsidP="00AD1C7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</w:t>
      </w:r>
      <w:r w:rsidR="002968C0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актуальность исследовательской деятельности в соответствии с требованиями </w:t>
      </w:r>
      <w:r w:rsidR="009470B9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585B" w:rsidRPr="00FC41F4" w:rsidRDefault="00AD1C7E" w:rsidP="00AD1C7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овышать собственный научный уровень в области преподавания        биологии, пополняя накопленный методический и дидактический материал. </w:t>
      </w:r>
    </w:p>
    <w:p w:rsidR="002B00A6" w:rsidRPr="00FC41F4" w:rsidRDefault="00F77877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="0043585B"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формированию исследовательских умений и навыков выстраиваю через различные формы организации: </w:t>
      </w:r>
    </w:p>
    <w:p w:rsidR="0031771D" w:rsidRPr="00FC41F4" w:rsidRDefault="0031771D" w:rsidP="00990B5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hAnsi="Times New Roman" w:cs="Times New Roman"/>
          <w:sz w:val="24"/>
          <w:szCs w:val="24"/>
        </w:rPr>
        <w:t>проведение лабораторных и практических работ на уроках биологии</w:t>
      </w:r>
      <w:r w:rsidR="002968C0" w:rsidRPr="00FC41F4">
        <w:rPr>
          <w:rFonts w:ascii="Times New Roman" w:hAnsi="Times New Roman" w:cs="Times New Roman"/>
          <w:sz w:val="24"/>
          <w:szCs w:val="24"/>
        </w:rPr>
        <w:t xml:space="preserve"> и элективн</w:t>
      </w:r>
      <w:r w:rsidR="001A68D0" w:rsidRPr="00FC41F4">
        <w:rPr>
          <w:rFonts w:ascii="Times New Roman" w:hAnsi="Times New Roman" w:cs="Times New Roman"/>
          <w:sz w:val="24"/>
          <w:szCs w:val="24"/>
        </w:rPr>
        <w:t>ых курсах</w:t>
      </w:r>
      <w:r w:rsidR="004E7DFD" w:rsidRPr="00FC41F4">
        <w:rPr>
          <w:rFonts w:ascii="Times New Roman" w:hAnsi="Times New Roman" w:cs="Times New Roman"/>
          <w:sz w:val="24"/>
          <w:szCs w:val="24"/>
        </w:rPr>
        <w:t>;</w:t>
      </w:r>
    </w:p>
    <w:p w:rsidR="002968C0" w:rsidRPr="00FC41F4" w:rsidRDefault="002968C0" w:rsidP="00990B5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hAnsi="Times New Roman" w:cs="Times New Roman"/>
          <w:sz w:val="24"/>
          <w:szCs w:val="24"/>
        </w:rPr>
        <w:t>проведение опытов и наблюдений при выполнении домашних заданий</w:t>
      </w:r>
      <w:r w:rsidR="001A68D0" w:rsidRPr="00FC41F4">
        <w:rPr>
          <w:rFonts w:ascii="Times New Roman" w:hAnsi="Times New Roman" w:cs="Times New Roman"/>
          <w:sz w:val="24"/>
          <w:szCs w:val="24"/>
        </w:rPr>
        <w:t xml:space="preserve"> и во время занятий экологического кружка</w:t>
      </w:r>
      <w:r w:rsidRPr="00FC41F4">
        <w:rPr>
          <w:rFonts w:ascii="Times New Roman" w:hAnsi="Times New Roman" w:cs="Times New Roman"/>
          <w:sz w:val="24"/>
          <w:szCs w:val="24"/>
        </w:rPr>
        <w:t>;</w:t>
      </w:r>
    </w:p>
    <w:p w:rsidR="004E7DFD" w:rsidRPr="00FC41F4" w:rsidRDefault="004E7DFD" w:rsidP="00990B5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наблюдений во время учебных экскурсий;</w:t>
      </w:r>
    </w:p>
    <w:p w:rsidR="0043585B" w:rsidRPr="00FC41F4" w:rsidRDefault="0031771D" w:rsidP="00990B5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hAnsi="Times New Roman" w:cs="Times New Roman"/>
          <w:sz w:val="24"/>
          <w:szCs w:val="24"/>
        </w:rPr>
        <w:t xml:space="preserve">руководство исследовательскими работами при подготовке </w:t>
      </w:r>
      <w:r w:rsidR="008751E2" w:rsidRPr="00FC41F4">
        <w:rPr>
          <w:rFonts w:ascii="Times New Roman" w:hAnsi="Times New Roman" w:cs="Times New Roman"/>
          <w:sz w:val="24"/>
          <w:szCs w:val="24"/>
        </w:rPr>
        <w:t xml:space="preserve">научно-исследовательских </w:t>
      </w:r>
      <w:r w:rsidRPr="00FC41F4">
        <w:rPr>
          <w:rFonts w:ascii="Times New Roman" w:hAnsi="Times New Roman" w:cs="Times New Roman"/>
          <w:sz w:val="24"/>
          <w:szCs w:val="24"/>
        </w:rPr>
        <w:t>проектов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</w:t>
      </w:r>
      <w:r w:rsidR="008751E2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внеклассной работ</w:t>
      </w:r>
      <w:r w:rsidR="008751E2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FC4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85B" w:rsidRPr="00FC41F4" w:rsidRDefault="0043585B" w:rsidP="00990B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биологии на </w:t>
      </w:r>
      <w:r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лабораторных и практических занятиях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использую:</w:t>
      </w:r>
      <w:r w:rsidR="009F19B2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85B" w:rsidRPr="00FC41F4" w:rsidRDefault="0043585B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исследование биологических объектов под микроскопом</w:t>
      </w:r>
      <w:r w:rsidR="002B00A6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947FC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585B" w:rsidRPr="00FC41F4" w:rsidRDefault="0043585B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исследование состава тел живой природы</w:t>
      </w:r>
      <w:r w:rsidR="002B00A6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585B" w:rsidRPr="00FC41F4" w:rsidRDefault="0043585B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E7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организма</w:t>
      </w:r>
      <w:r w:rsidR="002B00A6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585B" w:rsidRPr="00FC41F4" w:rsidRDefault="0043585B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наблюдения за живыми объектами</w:t>
      </w:r>
      <w:r w:rsidR="00EE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процессами жизнедеятельности </w:t>
      </w:r>
      <w:r w:rsidR="00EE772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EE7722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</w:t>
      </w:r>
      <w:r w:rsidR="002B00A6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585B" w:rsidRPr="00FC41F4" w:rsidRDefault="00C24CA2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</w:t>
      </w:r>
      <w:proofErr w:type="spellStart"/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надорганизменных</w:t>
      </w:r>
      <w:proofErr w:type="spellEnd"/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 организации живой материи (</w:t>
      </w:r>
      <w:r w:rsidR="002B00A6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популяция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экосистема).</w:t>
      </w:r>
    </w:p>
    <w:p w:rsidR="00B17A0F" w:rsidRPr="00FC41F4" w:rsidRDefault="00F77877" w:rsidP="007568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3585B"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Опыты</w:t>
      </w:r>
      <w:r w:rsidR="0034129D"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эксперименты</w:t>
      </w:r>
      <w:r w:rsidR="00DF0DAD"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43585B"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наблюдения.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2A588E"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 исследовательского характера  позволяет провести учебное исследование, достаточно протяжённое во времени. В курсе ботаники есть темы, которые требуют экспериментальных доказательств. Например, в теме «Условия прорастания семян» ребята </w:t>
      </w:r>
      <w:r w:rsidR="00C24CA2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класса 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закладывают опыты, в ходе которых убеждаются, что семена это тоже живые организмы и для того чтобы им прорасти, необходимо создать определённые условия: тепло, влагу, доступ кислорода. 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длительные наблюдения</w:t>
      </w:r>
      <w:r w:rsidR="00EE77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</w:t>
      </w:r>
      <w:r w:rsidR="0086410A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«Сезонные изменения растений»</w:t>
      </w:r>
      <w:r w:rsidR="00EE77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129D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722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записывают в дневники</w:t>
      </w:r>
      <w:r w:rsidR="00EE7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7722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08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</w:t>
      </w:r>
      <w:r w:rsidR="0034129D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</w:t>
      </w:r>
      <w:r w:rsidR="003B208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4129D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экспериментов </w:t>
      </w:r>
      <w:r w:rsidR="00EE77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4129D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</w:t>
      </w:r>
      <w:r w:rsidR="00EE77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129D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научно-исследовательских работ приходится</w:t>
      </w:r>
      <w:r w:rsidR="003B208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в частные или государственные лаборатории, оснащ</w:t>
      </w:r>
      <w:r w:rsidR="00EE7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современным оборудованием и мы очень благодарны руководителям этих организаций за помощь и </w:t>
      </w:r>
      <w:r w:rsidR="00FC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отношение.</w:t>
      </w:r>
    </w:p>
    <w:p w:rsidR="0043585B" w:rsidRPr="00FC41F4" w:rsidRDefault="003B2085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3585B"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экскурсии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71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оспитывают бережное отношение к</w:t>
      </w:r>
      <w:r w:rsidR="00FC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природе. Экспресс-исследования во время экскурсий </w:t>
      </w:r>
      <w:proofErr w:type="gramStart"/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ориентированы</w:t>
      </w:r>
      <w:proofErr w:type="gramEnd"/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</w:t>
      </w:r>
      <w:r w:rsidR="00FC36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в их реальном окружении. Учащиеся успешно справляются с такой формой исследования. Например, в 5</w:t>
      </w:r>
      <w:r w:rsidR="0086410A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– 7-х 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86410A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урок</w:t>
      </w:r>
      <w:r w:rsidR="00E92B5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-экскурси</w:t>
      </w:r>
      <w:r w:rsidR="00E92B55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получают  навыки по изучению флоры и фауны</w:t>
      </w:r>
      <w:r w:rsidR="00FC36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470B9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0A6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F7787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2B00A6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0B9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растений для изготовления гербариев</w:t>
      </w:r>
      <w:r w:rsidR="00F7787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470B9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0A6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насекомых для </w:t>
      </w:r>
      <w:r w:rsidR="009470B9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</w:t>
      </w:r>
      <w:r w:rsidR="00B74D7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470B9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D7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</w:t>
      </w:r>
      <w:r w:rsidR="009470B9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коллекции.</w:t>
      </w:r>
    </w:p>
    <w:p w:rsidR="00F77877" w:rsidRPr="00FC41F4" w:rsidRDefault="00F77877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="0043585B"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Творческие задания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71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такие, как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86410A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загадки, 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кроссворды, </w:t>
      </w:r>
      <w:r w:rsidR="00B74D7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шарады, 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викторины, презентации</w:t>
      </w:r>
      <w:r w:rsidR="00BC6C6E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71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</w:t>
      </w:r>
      <w:r w:rsidR="00EE0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экологического кружка и других видах </w:t>
      </w:r>
      <w:r w:rsidR="00BC6C6E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52C1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D77" w:rsidRPr="00FC41F4" w:rsidRDefault="00F77877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035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Образовательно-воспитательные задачи исследовательской деятельности решаются на трёх уровнях: </w:t>
      </w:r>
    </w:p>
    <w:p w:rsidR="00CD0357" w:rsidRPr="00FC41F4" w:rsidRDefault="00CD0357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1.  </w:t>
      </w:r>
      <w:r w:rsidR="00B74D7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нформационном – получение обучающимися новых знаний</w:t>
      </w:r>
      <w:r w:rsidR="00B74D7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дополнительных источников научной литературы.</w:t>
      </w:r>
    </w:p>
    <w:p w:rsidR="00CD0357" w:rsidRPr="00FC41F4" w:rsidRDefault="00CD0357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74D7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моциональном – через радость творчества, более глубокое и многогранное восприятие окружающего мира, осознание самодостаточности своей личности;</w:t>
      </w:r>
    </w:p>
    <w:p w:rsidR="00CD0357" w:rsidRPr="00FC41F4" w:rsidRDefault="00CD0357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74D7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равственно-психологическом – через формирование психологической устойчивости, воспитание воли, нравственных принципов. </w:t>
      </w:r>
    </w:p>
    <w:p w:rsidR="00320F5C" w:rsidRPr="00FC41F4" w:rsidRDefault="00320F5C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Мой опыт показывает, что учащиеся с удовольствием погружаются в атмосферу поиска и эксперимента. Им нужно только помочь почувствовать себя будущим исследователем. Такая форма работы даст возможность пробудить у </w:t>
      </w:r>
      <w:r w:rsidR="00EE00B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биологическим наукам, научить </w:t>
      </w:r>
      <w:r w:rsidR="00EE00B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ценить жизнь, разви</w:t>
      </w:r>
      <w:r w:rsidR="00895B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врождённые задатки и интеллектуальный потенциал. Неоценимую помощь в осуществлении исследований на дому школьникам оказывают родители. Таким образом, родители так же включаются </w:t>
      </w:r>
      <w:r w:rsidRPr="00FC41F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 образования своего ребенка.  </w:t>
      </w:r>
    </w:p>
    <w:p w:rsidR="005E40A3" w:rsidRPr="00FC41F4" w:rsidRDefault="004D799E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ученики успешно выступают на </w:t>
      </w:r>
      <w:r w:rsidR="000A4DAE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06691F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зличных </w:t>
      </w:r>
      <w:r w:rsidR="00B3661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всероссийских </w:t>
      </w:r>
      <w:r w:rsidR="0006691F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биологических </w:t>
      </w:r>
      <w:r w:rsidR="00B3661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экологических </w:t>
      </w:r>
      <w:r w:rsidR="0006691F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691F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4D7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Юный исследователь окружающей среды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6691F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691F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Гармонизация растительного мира Крыма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74D7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6615" w:rsidRPr="00FC41F4">
        <w:rPr>
          <w:rFonts w:ascii="Times New Roman" w:hAnsi="Times New Roman" w:cs="Times New Roman"/>
          <w:sz w:val="24"/>
          <w:szCs w:val="24"/>
        </w:rPr>
        <w:t>Моя малая родина: природа, культура, этнос</w:t>
      </w:r>
      <w:r w:rsidRPr="00FC41F4">
        <w:rPr>
          <w:rFonts w:ascii="Times New Roman" w:hAnsi="Times New Roman" w:cs="Times New Roman"/>
          <w:sz w:val="24"/>
          <w:szCs w:val="24"/>
        </w:rPr>
        <w:t>»</w:t>
      </w:r>
      <w:r w:rsidR="00361F06" w:rsidRPr="00FC41F4">
        <w:rPr>
          <w:rFonts w:ascii="Times New Roman" w:hAnsi="Times New Roman" w:cs="Times New Roman"/>
          <w:sz w:val="24"/>
          <w:szCs w:val="24"/>
        </w:rPr>
        <w:t>;</w:t>
      </w:r>
      <w:r w:rsidR="000A4DAE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</w:t>
      </w:r>
      <w:r w:rsidR="0072209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6C6E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DAE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экологических 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конференциях</w:t>
      </w:r>
      <w:r w:rsidR="002A588E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661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биологических и </w:t>
      </w:r>
      <w:r w:rsidR="002A588E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олимпиадах</w:t>
      </w:r>
      <w:r w:rsidR="00C54962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6C6E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</w:t>
      </w:r>
      <w:r w:rsidR="005E40A3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C6C6E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-защите </w:t>
      </w:r>
      <w:r w:rsidR="00B3661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научно-исследовательских работ</w:t>
      </w:r>
      <w:r w:rsidR="00BC6C6E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0A3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97B9A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E40A3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алой </w:t>
      </w:r>
      <w:r w:rsidR="00697B9A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40A3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кадемии </w:t>
      </w:r>
      <w:r w:rsidR="00697B9A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40A3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="009D69C0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 </w:t>
      </w:r>
      <w:r w:rsidR="005E40A3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«Искатель»</w:t>
      </w:r>
      <w:r w:rsidR="00B3661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являясь их действительными членами</w:t>
      </w:r>
      <w:r w:rsidR="002A588E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="005E40A3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85B"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410A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они раскрывают свои творческие возможности, работают с первоисточниками, проводят наблюдения и эксперименты, нарабатывают знания, расширяют кругозор, учатся делать выводы.</w:t>
      </w:r>
    </w:p>
    <w:p w:rsidR="005F32BA" w:rsidRPr="00FC41F4" w:rsidRDefault="004D799E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исследовательских  работ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нашей школы</w:t>
      </w:r>
      <w:r w:rsidR="0072209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победителей муниципального и призёров регионального этапов экологических конкурсов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D12E5" w:rsidRPr="00FC41F4" w:rsidRDefault="00B22715" w:rsidP="00990B5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2E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«Реконструкция и озеленение пришкольного участка Зеленогорской школы»</w:t>
      </w:r>
      <w:r w:rsidR="00EE180C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2E5" w:rsidRPr="00FC41F4" w:rsidRDefault="00AD12E5" w:rsidP="00990B5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40A3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состояние Зеленогорского пруда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180C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2E5" w:rsidRPr="00FC41F4" w:rsidRDefault="0043585B" w:rsidP="00990B5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40A3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Кобылье молоко – заменитель женского при искусственном вскармливании грудных детей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180C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F5B" w:rsidRPr="00FC41F4" w:rsidRDefault="0043585B" w:rsidP="00990B5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40A3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Кумыс – эликсир здоровья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180C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2E5" w:rsidRPr="00FC41F4" w:rsidRDefault="00C81F5B" w:rsidP="00990B5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«Влияние абиотических факторов среды на молочную продуктивность кобыл»</w:t>
      </w:r>
      <w:r w:rsidR="00EE180C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2E5" w:rsidRPr="00FC41F4" w:rsidRDefault="0043585B" w:rsidP="00990B5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E40A3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Оползни в селе Александровка – результат хозяйственной деятельности человека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180C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2E5" w:rsidRPr="00FC41F4" w:rsidRDefault="0043585B" w:rsidP="00990B5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AD12E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э</w:t>
      </w:r>
      <w:r w:rsidR="005E40A3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кологическ</w:t>
      </w:r>
      <w:r w:rsidR="00AD12E5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5E40A3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среды обитания села Межгорья – </w:t>
      </w:r>
      <w:r w:rsidR="001A68D0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5E40A3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перспективного объекта </w:t>
      </w:r>
      <w:r w:rsidR="00697B9A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зелёного туризма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180C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7B9A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12E5" w:rsidRPr="00FC41F4" w:rsidRDefault="00AD12E5" w:rsidP="00990B5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«Экологическая оценка питьевой воды из разных источников села Зеленогорское»</w:t>
      </w:r>
      <w:r w:rsidR="00EE180C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1F5B" w:rsidRPr="00FC41F4" w:rsidRDefault="00AD12E5" w:rsidP="00990B5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«Оценка качества коровьего молока домашнего и купленного в магазине»</w:t>
      </w:r>
      <w:r w:rsidR="004358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2BA" w:rsidRPr="00FC41F4" w:rsidRDefault="00EE180C" w:rsidP="00990B5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F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799E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экстерьерных и психологических особенностей лошадей разных пород на их предназначение в определённых видах деятельности человека</w:t>
      </w:r>
      <w:r w:rsidR="00C81F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4DAE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0E32D3" w:rsidRPr="00FC41F4" w:rsidRDefault="004D799E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F32BA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научно-исследовательских работ ученики осваивают все методы, применяемые в биологии: наблюдение, эксперимент, мониторинг, статист</w:t>
      </w:r>
      <w:r w:rsidR="00C81F5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ический и моделирование. </w:t>
      </w:r>
    </w:p>
    <w:p w:rsidR="00120B74" w:rsidRPr="00FC41F4" w:rsidRDefault="000E32D3" w:rsidP="00990B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к</w:t>
      </w:r>
      <w:r w:rsidRPr="00FC41F4">
        <w:rPr>
          <w:rFonts w:ascii="Times New Roman" w:hAnsi="Times New Roman" w:cs="Times New Roman"/>
          <w:sz w:val="24"/>
          <w:szCs w:val="24"/>
        </w:rPr>
        <w:t xml:space="preserve">онцепции </w:t>
      </w:r>
      <w:proofErr w:type="spellStart"/>
      <w:r w:rsidRPr="00FC41F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FC41F4">
        <w:rPr>
          <w:rFonts w:ascii="Times New Roman" w:hAnsi="Times New Roman" w:cs="Times New Roman"/>
          <w:sz w:val="24"/>
          <w:szCs w:val="24"/>
        </w:rPr>
        <w:t xml:space="preserve"> подхода, и</w:t>
      </w:r>
      <w:r w:rsidR="00CD0357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сследовательская работа имеет </w:t>
      </w:r>
      <w:r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ещё и </w:t>
      </w:r>
      <w:r w:rsidR="00CD0357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практическое значение</w:t>
      </w:r>
      <w:r w:rsidR="0049589A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D0357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Приведу один пример</w:t>
      </w:r>
      <w:r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D0357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D0357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120B74" w:rsidRPr="00FC41F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86F86" wp14:editId="5FBB5C44">
                <wp:simplePos x="0" y="0"/>
                <wp:positionH relativeFrom="column">
                  <wp:posOffset>-603885</wp:posOffset>
                </wp:positionH>
                <wp:positionV relativeFrom="paragraph">
                  <wp:posOffset>-8602345</wp:posOffset>
                </wp:positionV>
                <wp:extent cx="8424863" cy="1522412"/>
                <wp:effectExtent l="0" t="0" r="0" b="2540"/>
                <wp:wrapNone/>
                <wp:docPr id="2560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4863" cy="1522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B74" w:rsidRDefault="00120B74" w:rsidP="00120B74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-47.55pt;margin-top:-677.35pt;width:663.4pt;height:11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" filled="f" stroked="f">
                <v:textbox style="mso-fit-shape-to-text:t">
                  <w:txbxContent>
                    <w:p w:rsidR="00120B74" w:rsidRDefault="00120B74" w:rsidP="00120B74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hAnsi="Calibri" w:cs="Arial"/>
                          <w:b/>
                          <w:bCs/>
                          <w:color w:val="000000" w:themeColor="text1"/>
                          <w:kern w:val="24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120B74" w:rsidRPr="00FC41F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1CF8ED2" wp14:editId="02A6DA45">
            <wp:simplePos x="0" y="0"/>
            <wp:positionH relativeFrom="column">
              <wp:posOffset>7460615</wp:posOffset>
            </wp:positionH>
            <wp:positionV relativeFrom="paragraph">
              <wp:posOffset>-8092440</wp:posOffset>
            </wp:positionV>
            <wp:extent cx="977900" cy="1052513"/>
            <wp:effectExtent l="0" t="0" r="0" b="0"/>
            <wp:wrapNone/>
            <wp:docPr id="25605" name="Picture 4" descr="http://cs316217.vk.me/v316217811/527b/39C1ImJYe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5" name="Picture 4" descr="http://cs316217.vk.me/v316217811/527b/39C1ImJYei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05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0E32D3" w:rsidRPr="00FC41F4" w:rsidRDefault="00120B74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течение многих лет на участке дороги Белогорск –  Симферополь в селе Александровка </w:t>
      </w:r>
      <w:r w:rsidR="00B17A0F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Белогорского района Республики Крым </w:t>
      </w:r>
      <w:r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происходила деформация покрытия с глубокой трещиной. Ремонт дороги </w:t>
      </w:r>
      <w:r w:rsidR="00CD0357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производили почти каждый год. И каждый раз вскоре после ремонта дороги деформация снова появлялась на том же месте. После того, как здесь произошла автомобильная авария, мы с ученицей</w:t>
      </w:r>
      <w:r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 класса</w:t>
      </w:r>
      <w:r w:rsidR="00CD0357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нашей школы Настей Свиридовой </w:t>
      </w:r>
      <w:r w:rsidR="00B17A0F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действительного члена Малой академии наук Республики Крым «Искатель» </w:t>
      </w:r>
      <w:r w:rsidR="00CD0357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 провести исследование и определить причину образования оползня на дороге. </w:t>
      </w:r>
    </w:p>
    <w:p w:rsidR="00CD0357" w:rsidRPr="00666B45" w:rsidRDefault="000E32D3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D0357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Оказывается, в 70-е годы </w:t>
      </w:r>
      <w:r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прошлого столетия </w:t>
      </w:r>
      <w:r w:rsidR="00CD0357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вдоль дороги был проложен водопровод из местного пруда в село</w:t>
      </w:r>
      <w:r w:rsidR="00B17A0F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Александровка</w:t>
      </w:r>
      <w:r w:rsidR="00CD0357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временем </w:t>
      </w:r>
      <w:r w:rsidR="009D69C0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металлические</w:t>
      </w:r>
      <w:r w:rsidR="004D6E23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трубы подверглись коррозии. Наибольшее повреждение водопроводной трубы произошло на участке, расположенном </w:t>
      </w:r>
      <w:r w:rsidR="00CD0357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выше оползня</w:t>
      </w:r>
      <w:r w:rsidR="00666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Здесь же расположен бетонный накопитель-</w:t>
      </w:r>
      <w:proofErr w:type="spellStart"/>
      <w:r w:rsidR="00666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коптаж</w:t>
      </w:r>
      <w:proofErr w:type="spellEnd"/>
      <w:r w:rsidR="00666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воды, который, также имел повреждения.</w:t>
      </w:r>
      <w:r w:rsidR="00F80941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6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Отсю</w:t>
      </w:r>
      <w:r w:rsidR="00F80941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 и происходила </w:t>
      </w:r>
      <w:r w:rsidR="0089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значительная </w:t>
      </w:r>
      <w:r w:rsidR="00F80941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утечка воды, </w:t>
      </w:r>
      <w:r w:rsidR="00CD0357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разрушающая дорогу. Такой вывод нам «помогли» сделать растения-гидрофиты (тростник, осока и череда), нехарактерные для данной местности – петрофитной степи с растениями-склерофитами</w:t>
      </w:r>
      <w:r w:rsidR="00666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адаптированны</w:t>
      </w:r>
      <w:r w:rsidR="0089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="00666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засушливому климату</w:t>
      </w:r>
      <w:r w:rsidR="004D6E23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(схема 1)</w:t>
      </w:r>
      <w:r w:rsidR="00CD0357"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C41F4" w:rsidRPr="00FC41F4" w:rsidRDefault="00FC41F4" w:rsidP="00FC41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этими </w:t>
      </w:r>
      <w:r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выводами </w:t>
      </w:r>
      <w:r w:rsidR="0089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рекомендациями по устранению причины разрушения дороги </w:t>
      </w:r>
      <w:r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Настя выступила на сессии исполкома Зеленогорского сельского поселения перед местными депутатами. Депутаты во главе с председателем поссовета приняли решение учесть </w:t>
      </w:r>
      <w:r w:rsidR="00895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наши </w:t>
      </w:r>
      <w:r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рекомендации и принять соответствующие меры по устранению причины данной экологической проблемы. </w:t>
      </w:r>
    </w:p>
    <w:p w:rsidR="00FC41F4" w:rsidRPr="00FC41F4" w:rsidRDefault="00E92B55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муниципальных этапов и призёры республиканских этапов конкурсов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награды: дипломы </w:t>
      </w:r>
      <w:r w:rsidRPr="00FC4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</w:t>
      </w:r>
      <w:r w:rsidR="00EE00B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образования, молодежи и спорта администрации Белогорского района Республики Крым и дипломы </w:t>
      </w:r>
      <w:r w:rsidRPr="00FC4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C41F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</w:t>
      </w:r>
      <w:r w:rsidR="00EE00B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инистерства образования, науки и молодёжи Республики Крым, ценные подарки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6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стипендии</w:t>
      </w:r>
      <w:r w:rsidR="0066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некоторые призёры смогли бесплатно отдохнуть во время летних каникул </w:t>
      </w:r>
      <w:r w:rsidR="00EE00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</w:t>
      </w:r>
      <w:r w:rsidR="0057010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E0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</w:t>
      </w:r>
      <w:r w:rsidR="0057010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E0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моря</w:t>
      </w:r>
      <w:r w:rsidR="005701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E0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«Артек» в Гурзуфе, «Чайка» в Евпатории, «Соколиное» в Бахчисарайском </w:t>
      </w:r>
      <w:r w:rsidR="0057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районе. 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существенной мотивацией для участия в таких конкурсах.</w:t>
      </w:r>
    </w:p>
    <w:p w:rsidR="00223C4A" w:rsidRPr="00FC41F4" w:rsidRDefault="00120B74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6104396" wp14:editId="48FDA603">
            <wp:extent cx="6210300" cy="3353794"/>
            <wp:effectExtent l="0" t="0" r="0" b="0"/>
            <wp:docPr id="2560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231" cy="336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23C4A" w:rsidRPr="00FC41F4" w:rsidRDefault="00120B74" w:rsidP="00B17A0F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FC41F4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Схема 1. Водопроводная система села Александровка Белогорского района Республики Крым с признаками повреждения.</w:t>
      </w:r>
    </w:p>
    <w:p w:rsidR="00B17A0F" w:rsidRPr="00FC41F4" w:rsidRDefault="00B17A0F" w:rsidP="00B17A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72DD" w:rsidRPr="0057010B" w:rsidRDefault="00223C4A" w:rsidP="00E92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E180C" w:rsidRPr="00FC41F4">
        <w:rPr>
          <w:rFonts w:ascii="Times New Roman" w:hAnsi="Times New Roman" w:cs="Times New Roman"/>
          <w:sz w:val="24"/>
          <w:szCs w:val="24"/>
        </w:rPr>
        <w:t xml:space="preserve">Мои усилия направлены не только на совершенствование умений и навыков исследовательской деятельности учащихся, повышение их уровня знаний и эрудиции, но и на то, чтобы воспитывать у школьников любовь и бережное отношение к природе. </w:t>
      </w:r>
      <w:r w:rsidR="00F272DD" w:rsidRPr="00FC41F4">
        <w:rPr>
          <w:rStyle w:val="c4"/>
          <w:rFonts w:ascii="Times New Roman" w:hAnsi="Times New Roman" w:cs="Times New Roman"/>
          <w:sz w:val="24"/>
          <w:szCs w:val="24"/>
        </w:rPr>
        <w:t>В.А. Сухомлинский писал: «Если ребенок вырастил розу для того, чтобы любоваться ее Красотой, если единственным вознаграждением за труд стало наслаждение Красотой и творение этой Красот</w:t>
      </w:r>
      <w:r w:rsidR="00320F5C" w:rsidRPr="00FC41F4">
        <w:rPr>
          <w:rStyle w:val="c4"/>
          <w:rFonts w:ascii="Times New Roman" w:hAnsi="Times New Roman" w:cs="Times New Roman"/>
          <w:sz w:val="24"/>
          <w:szCs w:val="24"/>
        </w:rPr>
        <w:t>ы</w:t>
      </w:r>
      <w:r w:rsidR="00F272DD" w:rsidRPr="00FC41F4">
        <w:rPr>
          <w:rStyle w:val="c4"/>
          <w:rFonts w:ascii="Times New Roman" w:hAnsi="Times New Roman" w:cs="Times New Roman"/>
          <w:sz w:val="24"/>
          <w:szCs w:val="24"/>
        </w:rPr>
        <w:t xml:space="preserve"> для счастья и радости другого человека, </w:t>
      </w:r>
      <w:r w:rsidR="00F272DD" w:rsidRPr="00FC41F4">
        <w:rPr>
          <w:rFonts w:ascii="Times New Roman" w:hAnsi="Times New Roman" w:cs="Times New Roman"/>
          <w:sz w:val="24"/>
          <w:szCs w:val="24"/>
        </w:rPr>
        <w:t>–</w:t>
      </w:r>
      <w:r w:rsidR="00F272DD" w:rsidRPr="00FC41F4">
        <w:rPr>
          <w:rStyle w:val="c4"/>
          <w:rFonts w:ascii="Times New Roman" w:hAnsi="Times New Roman" w:cs="Times New Roman"/>
          <w:sz w:val="24"/>
          <w:szCs w:val="24"/>
        </w:rPr>
        <w:t xml:space="preserve"> он не способен на зло, подлость, цинизм, бессердечность».</w:t>
      </w:r>
      <w:r w:rsidR="00E92B55">
        <w:rPr>
          <w:rStyle w:val="c4"/>
        </w:rPr>
        <w:t xml:space="preserve"> </w:t>
      </w:r>
      <w:r w:rsidR="00E92B55" w:rsidRPr="0057010B">
        <w:rPr>
          <w:rStyle w:val="c4"/>
          <w:rFonts w:ascii="Times New Roman" w:hAnsi="Times New Roman" w:cs="Times New Roman"/>
          <w:sz w:val="24"/>
          <w:szCs w:val="24"/>
        </w:rPr>
        <w:t>[2]</w:t>
      </w:r>
    </w:p>
    <w:p w:rsidR="00EE180C" w:rsidRPr="00FC41F4" w:rsidRDefault="00EE180C" w:rsidP="00EE18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Рассмотрев сущность исследовательской деятельности, можно подтвердить гипотезу о том, что использование исследова</w:t>
      </w:r>
      <w:r w:rsidR="005701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биологии и во внеурочное время 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эффективность формирования УУД</w:t>
      </w:r>
      <w:r w:rsidR="0057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В каждом </w:t>
      </w:r>
      <w:r w:rsidR="005701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эксперименте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та «изюминка», которая придаёт значимость исследованию, мотивирует обучающихся на личные открытия.</w:t>
      </w:r>
    </w:p>
    <w:p w:rsidR="009F43B0" w:rsidRPr="00FC41F4" w:rsidRDefault="00B25056" w:rsidP="00EE18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46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Меняется роль учителя: из </w:t>
      </w:r>
      <w:r w:rsidR="00DE4467" w:rsidRPr="00FC4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носителя</w:t>
      </w:r>
      <w:r w:rsidR="00DE446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информации учитель превращается в </w:t>
      </w:r>
      <w:r w:rsidR="00DE4467" w:rsidRPr="00FC41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организатора деятельности, консультанта и коллегу</w:t>
      </w:r>
      <w:r w:rsidR="00DE446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проблемы, добыванию необходимых знаний и информации из различных  источников.</w:t>
      </w:r>
      <w:r w:rsidR="009F43B0"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4467" w:rsidRPr="00FC41F4" w:rsidRDefault="00B25056" w:rsidP="00990B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551A3B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Обобщая свой опыт работы, хочу отметить положительные стороны организации исследовательской деятельности:</w:t>
      </w:r>
      <w:r w:rsidR="00DE446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3D30" w:rsidRPr="00FC41F4" w:rsidRDefault="00551A3B" w:rsidP="00990B5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этого метода – посильная и доступная работа для всех учителей;</w:t>
      </w:r>
    </w:p>
    <w:p w:rsidR="00D13D30" w:rsidRPr="00FC41F4" w:rsidRDefault="00551A3B" w:rsidP="00990B5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 возможность </w:t>
      </w:r>
      <w:r w:rsidRPr="00FC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учащимся самостоятельно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искать интересующий материал из дополнительных источников информации, выбирать самое главное, анализировать, выстраивать систему доказательств, делать выводы, подводить итоги и защищать свою проблему, а также давать </w:t>
      </w:r>
      <w:r w:rsidRPr="00FC4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</w:t>
      </w:r>
      <w:r w:rsidR="00EE77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устранить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выявленную проблему!</w:t>
      </w:r>
    </w:p>
    <w:p w:rsidR="00A01C1B" w:rsidRPr="00FC41F4" w:rsidRDefault="00534A1E" w:rsidP="00990B5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призёры конкурсов-защиты НИР действительные члены МАН получают бонусные балы при поступлении в ВУЗы (10 или 5 баллов соответственно);</w:t>
      </w:r>
    </w:p>
    <w:p w:rsidR="00A01C1B" w:rsidRPr="00FC41F4" w:rsidRDefault="00534A1E" w:rsidP="00990B5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приобретённые навыки оформления НИР наши выпускники, поступившие в ВУЗы и колледжи</w:t>
      </w:r>
      <w:r w:rsidR="00A549E7"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при написании курсовых и дипломных работ.</w:t>
      </w:r>
    </w:p>
    <w:p w:rsidR="0043585B" w:rsidRPr="00FC41F4" w:rsidRDefault="00B25056" w:rsidP="00171DCB">
      <w:pPr>
        <w:pStyle w:val="c5"/>
        <w:spacing w:before="0" w:beforeAutospacing="0" w:after="0" w:afterAutospacing="0" w:line="360" w:lineRule="auto"/>
        <w:jc w:val="both"/>
      </w:pPr>
      <w:r w:rsidRPr="00FC41F4">
        <w:tab/>
      </w:r>
      <w:r w:rsidR="0043585B" w:rsidRPr="00FC41F4">
        <w:t>Я считаю, что каждый ребёнок талантлив по-своему, только нужно помочь ему проявить</w:t>
      </w:r>
      <w:r w:rsidR="00D30176" w:rsidRPr="00FC41F4">
        <w:t xml:space="preserve"> </w:t>
      </w:r>
      <w:r w:rsidR="0043585B" w:rsidRPr="00FC41F4">
        <w:t>с</w:t>
      </w:r>
      <w:r w:rsidR="00D30176" w:rsidRPr="00FC41F4">
        <w:t>еб</w:t>
      </w:r>
      <w:r w:rsidR="0043585B" w:rsidRPr="00FC41F4">
        <w:t>я</w:t>
      </w:r>
      <w:r w:rsidR="00AF05C0" w:rsidRPr="00FC41F4">
        <w:t>!</w:t>
      </w:r>
    </w:p>
    <w:p w:rsidR="00361F06" w:rsidRPr="00FC41F4" w:rsidRDefault="00361F06" w:rsidP="00361F06">
      <w:pPr>
        <w:pStyle w:val="6"/>
        <w:shd w:val="clear" w:color="auto" w:fill="auto"/>
        <w:spacing w:after="0" w:line="360" w:lineRule="auto"/>
        <w:ind w:left="760" w:right="40"/>
        <w:jc w:val="both"/>
        <w:rPr>
          <w:sz w:val="24"/>
          <w:szCs w:val="24"/>
          <w:lang w:eastAsia="ru-RU"/>
        </w:rPr>
      </w:pPr>
    </w:p>
    <w:p w:rsidR="00361F06" w:rsidRPr="00FC41F4" w:rsidRDefault="00361F06" w:rsidP="00361F06">
      <w:pPr>
        <w:pStyle w:val="6"/>
        <w:shd w:val="clear" w:color="auto" w:fill="auto"/>
        <w:spacing w:after="0" w:line="360" w:lineRule="auto"/>
        <w:ind w:left="760" w:right="40"/>
        <w:jc w:val="center"/>
        <w:rPr>
          <w:sz w:val="24"/>
          <w:szCs w:val="24"/>
        </w:rPr>
      </w:pPr>
      <w:r w:rsidRPr="00FC41F4">
        <w:rPr>
          <w:sz w:val="24"/>
          <w:szCs w:val="24"/>
        </w:rPr>
        <w:t>СПИСОК ИСПОЛЬЗОВАННОЙ ЛИТЕРАТУРЫ:</w:t>
      </w:r>
    </w:p>
    <w:p w:rsidR="00361F06" w:rsidRPr="00FC41F4" w:rsidRDefault="00B70182" w:rsidP="00361F06">
      <w:pPr>
        <w:pStyle w:val="6"/>
        <w:numPr>
          <w:ilvl w:val="0"/>
          <w:numId w:val="10"/>
        </w:numPr>
        <w:shd w:val="clear" w:color="auto" w:fill="auto"/>
        <w:spacing w:after="0" w:line="360" w:lineRule="auto"/>
        <w:ind w:right="40"/>
        <w:jc w:val="both"/>
        <w:rPr>
          <w:sz w:val="24"/>
          <w:szCs w:val="24"/>
        </w:rPr>
      </w:pPr>
      <w:r w:rsidRPr="00FC41F4">
        <w:rPr>
          <w:rStyle w:val="af0"/>
          <w:b w:val="0"/>
          <w:sz w:val="24"/>
          <w:szCs w:val="24"/>
        </w:rPr>
        <w:t xml:space="preserve">Фундаментальное </w:t>
      </w:r>
      <w:r w:rsidRPr="00FC41F4">
        <w:rPr>
          <w:sz w:val="24"/>
          <w:szCs w:val="24"/>
        </w:rPr>
        <w:t xml:space="preserve">ядро содержания общего образования / Рос. акад. наук, Рос. акад. образования; под ред. В. В. Козлова, А. М. </w:t>
      </w:r>
      <w:proofErr w:type="spellStart"/>
      <w:r w:rsidRPr="00FC41F4">
        <w:rPr>
          <w:sz w:val="24"/>
          <w:szCs w:val="24"/>
        </w:rPr>
        <w:t>Кондакова</w:t>
      </w:r>
      <w:proofErr w:type="spellEnd"/>
      <w:r w:rsidRPr="00FC41F4">
        <w:rPr>
          <w:sz w:val="24"/>
          <w:szCs w:val="24"/>
        </w:rPr>
        <w:t xml:space="preserve">. — 4-е изд., </w:t>
      </w:r>
      <w:proofErr w:type="spellStart"/>
      <w:r w:rsidRPr="00FC41F4">
        <w:rPr>
          <w:sz w:val="24"/>
          <w:szCs w:val="24"/>
        </w:rPr>
        <w:t>дораб</w:t>
      </w:r>
      <w:proofErr w:type="spellEnd"/>
      <w:r w:rsidRPr="00FC41F4">
        <w:rPr>
          <w:sz w:val="24"/>
          <w:szCs w:val="24"/>
        </w:rPr>
        <w:t>. — М. : Просвещение, 2011. — 79 с. — (Стандарты второго поколения</w:t>
      </w:r>
      <w:r w:rsidR="00361F06" w:rsidRPr="00FC41F4">
        <w:rPr>
          <w:sz w:val="24"/>
          <w:szCs w:val="24"/>
        </w:rPr>
        <w:t>).</w:t>
      </w:r>
    </w:p>
    <w:p w:rsidR="00B46BE5" w:rsidRPr="00FC41F4" w:rsidRDefault="00B46BE5" w:rsidP="00361F06">
      <w:pPr>
        <w:pStyle w:val="6"/>
        <w:numPr>
          <w:ilvl w:val="0"/>
          <w:numId w:val="10"/>
        </w:numPr>
        <w:shd w:val="clear" w:color="auto" w:fill="auto"/>
        <w:spacing w:after="0" w:line="360" w:lineRule="auto"/>
        <w:ind w:right="40"/>
        <w:jc w:val="both"/>
        <w:rPr>
          <w:sz w:val="24"/>
          <w:szCs w:val="24"/>
        </w:rPr>
      </w:pPr>
      <w:r w:rsidRPr="00FC41F4">
        <w:rPr>
          <w:sz w:val="24"/>
          <w:szCs w:val="24"/>
        </w:rPr>
        <w:t xml:space="preserve">Сердце отдаю детям / В. А. Сухомлинский. – Киев, </w:t>
      </w:r>
      <w:proofErr w:type="spellStart"/>
      <w:r w:rsidRPr="00FC41F4">
        <w:rPr>
          <w:sz w:val="24"/>
          <w:szCs w:val="24"/>
        </w:rPr>
        <w:t>Радянська</w:t>
      </w:r>
      <w:proofErr w:type="spellEnd"/>
      <w:r w:rsidRPr="00FC41F4">
        <w:rPr>
          <w:sz w:val="24"/>
          <w:szCs w:val="24"/>
        </w:rPr>
        <w:t xml:space="preserve"> школа, 1969</w:t>
      </w:r>
      <w:r w:rsidR="00361F06" w:rsidRPr="00FC41F4">
        <w:rPr>
          <w:sz w:val="24"/>
          <w:szCs w:val="24"/>
        </w:rPr>
        <w:t>.</w:t>
      </w:r>
    </w:p>
    <w:p w:rsidR="00B70182" w:rsidRDefault="00B70182" w:rsidP="00361F06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70182" w:rsidSect="00990B54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2F" w:rsidRDefault="0030292F" w:rsidP="00E20F62">
      <w:pPr>
        <w:spacing w:after="0" w:line="240" w:lineRule="auto"/>
      </w:pPr>
      <w:r>
        <w:separator/>
      </w:r>
    </w:p>
  </w:endnote>
  <w:endnote w:type="continuationSeparator" w:id="0">
    <w:p w:rsidR="0030292F" w:rsidRDefault="0030292F" w:rsidP="00E2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557869"/>
      <w:docPartObj>
        <w:docPartGallery w:val="Page Numbers (Bottom of Page)"/>
        <w:docPartUnique/>
      </w:docPartObj>
    </w:sdtPr>
    <w:sdtEndPr/>
    <w:sdtContent>
      <w:p w:rsidR="00E20F62" w:rsidRDefault="00E20F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CAF">
          <w:rPr>
            <w:noProof/>
          </w:rPr>
          <w:t>6</w:t>
        </w:r>
        <w:r>
          <w:fldChar w:fldCharType="end"/>
        </w:r>
      </w:p>
    </w:sdtContent>
  </w:sdt>
  <w:p w:rsidR="00E20F62" w:rsidRDefault="00E20F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2F" w:rsidRDefault="0030292F" w:rsidP="00E20F62">
      <w:pPr>
        <w:spacing w:after="0" w:line="240" w:lineRule="auto"/>
      </w:pPr>
      <w:r>
        <w:separator/>
      </w:r>
    </w:p>
  </w:footnote>
  <w:footnote w:type="continuationSeparator" w:id="0">
    <w:p w:rsidR="0030292F" w:rsidRDefault="0030292F" w:rsidP="00E2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5CB"/>
    <w:multiLevelType w:val="hybridMultilevel"/>
    <w:tmpl w:val="8398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0021"/>
    <w:multiLevelType w:val="hybridMultilevel"/>
    <w:tmpl w:val="3EC6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1001"/>
    <w:multiLevelType w:val="hybridMultilevel"/>
    <w:tmpl w:val="31E44D24"/>
    <w:lvl w:ilvl="0" w:tplc="E6027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F06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26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A2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522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A5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20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A3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0C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5E5720"/>
    <w:multiLevelType w:val="hybridMultilevel"/>
    <w:tmpl w:val="7250043C"/>
    <w:lvl w:ilvl="0" w:tplc="E01AF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C6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48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66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65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E0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6F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87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0A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8736DD"/>
    <w:multiLevelType w:val="hybridMultilevel"/>
    <w:tmpl w:val="1944A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590B76"/>
    <w:multiLevelType w:val="hybridMultilevel"/>
    <w:tmpl w:val="AD228DDA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3D7F692B"/>
    <w:multiLevelType w:val="hybridMultilevel"/>
    <w:tmpl w:val="BB961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7780C"/>
    <w:multiLevelType w:val="hybridMultilevel"/>
    <w:tmpl w:val="24AE8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3594A"/>
    <w:multiLevelType w:val="hybridMultilevel"/>
    <w:tmpl w:val="8398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12E9F"/>
    <w:multiLevelType w:val="hybridMultilevel"/>
    <w:tmpl w:val="72B615A2"/>
    <w:lvl w:ilvl="0" w:tplc="33F6B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EF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C2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502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EE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E1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8C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C8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29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1A"/>
    <w:rsid w:val="000228B9"/>
    <w:rsid w:val="0006691F"/>
    <w:rsid w:val="00077752"/>
    <w:rsid w:val="00085FA9"/>
    <w:rsid w:val="000A4DAE"/>
    <w:rsid w:val="000E32D3"/>
    <w:rsid w:val="00112959"/>
    <w:rsid w:val="00120B74"/>
    <w:rsid w:val="00162ABD"/>
    <w:rsid w:val="00171DCB"/>
    <w:rsid w:val="001A68D0"/>
    <w:rsid w:val="00203967"/>
    <w:rsid w:val="00223C4A"/>
    <w:rsid w:val="002947FC"/>
    <w:rsid w:val="002968C0"/>
    <w:rsid w:val="002A588E"/>
    <w:rsid w:val="002B00A6"/>
    <w:rsid w:val="0030292F"/>
    <w:rsid w:val="00305D53"/>
    <w:rsid w:val="0031771D"/>
    <w:rsid w:val="00320F5C"/>
    <w:rsid w:val="00334FE4"/>
    <w:rsid w:val="0034129D"/>
    <w:rsid w:val="00361F06"/>
    <w:rsid w:val="003B2085"/>
    <w:rsid w:val="003D0047"/>
    <w:rsid w:val="003D525F"/>
    <w:rsid w:val="003D6489"/>
    <w:rsid w:val="0043585B"/>
    <w:rsid w:val="00451CD4"/>
    <w:rsid w:val="00462D51"/>
    <w:rsid w:val="0049589A"/>
    <w:rsid w:val="004D6E23"/>
    <w:rsid w:val="004D799E"/>
    <w:rsid w:val="004E7DFD"/>
    <w:rsid w:val="00534A1E"/>
    <w:rsid w:val="00551A3B"/>
    <w:rsid w:val="0057010B"/>
    <w:rsid w:val="005E2C64"/>
    <w:rsid w:val="005E40A3"/>
    <w:rsid w:val="005F32BA"/>
    <w:rsid w:val="00666B45"/>
    <w:rsid w:val="00697B9A"/>
    <w:rsid w:val="006C429B"/>
    <w:rsid w:val="006F50AC"/>
    <w:rsid w:val="00722095"/>
    <w:rsid w:val="00736837"/>
    <w:rsid w:val="00756298"/>
    <w:rsid w:val="007568A3"/>
    <w:rsid w:val="00761788"/>
    <w:rsid w:val="00793161"/>
    <w:rsid w:val="00821D6B"/>
    <w:rsid w:val="0082642C"/>
    <w:rsid w:val="0086410A"/>
    <w:rsid w:val="008751E2"/>
    <w:rsid w:val="00895BE2"/>
    <w:rsid w:val="008A6523"/>
    <w:rsid w:val="00912CF6"/>
    <w:rsid w:val="009418EE"/>
    <w:rsid w:val="009470B9"/>
    <w:rsid w:val="009768FC"/>
    <w:rsid w:val="00987996"/>
    <w:rsid w:val="00990B54"/>
    <w:rsid w:val="00991E53"/>
    <w:rsid w:val="009D69C0"/>
    <w:rsid w:val="009F19B2"/>
    <w:rsid w:val="009F43B0"/>
    <w:rsid w:val="00A01C1B"/>
    <w:rsid w:val="00A07C76"/>
    <w:rsid w:val="00A47621"/>
    <w:rsid w:val="00A549E7"/>
    <w:rsid w:val="00AC641C"/>
    <w:rsid w:val="00AD12E5"/>
    <w:rsid w:val="00AD1C7E"/>
    <w:rsid w:val="00AE2523"/>
    <w:rsid w:val="00AF05C0"/>
    <w:rsid w:val="00B17A0F"/>
    <w:rsid w:val="00B22715"/>
    <w:rsid w:val="00B25056"/>
    <w:rsid w:val="00B36615"/>
    <w:rsid w:val="00B46BE5"/>
    <w:rsid w:val="00B70182"/>
    <w:rsid w:val="00B71286"/>
    <w:rsid w:val="00B74D77"/>
    <w:rsid w:val="00B75CAF"/>
    <w:rsid w:val="00B96F49"/>
    <w:rsid w:val="00BC6C6E"/>
    <w:rsid w:val="00BD140C"/>
    <w:rsid w:val="00BF5118"/>
    <w:rsid w:val="00BF7798"/>
    <w:rsid w:val="00C015BC"/>
    <w:rsid w:val="00C24CA2"/>
    <w:rsid w:val="00C414F0"/>
    <w:rsid w:val="00C4377D"/>
    <w:rsid w:val="00C54962"/>
    <w:rsid w:val="00C81F5B"/>
    <w:rsid w:val="00CA0AD0"/>
    <w:rsid w:val="00CD0357"/>
    <w:rsid w:val="00D13D30"/>
    <w:rsid w:val="00D30176"/>
    <w:rsid w:val="00D504B2"/>
    <w:rsid w:val="00DE4467"/>
    <w:rsid w:val="00DF0DAD"/>
    <w:rsid w:val="00E20F62"/>
    <w:rsid w:val="00E42763"/>
    <w:rsid w:val="00E92B55"/>
    <w:rsid w:val="00EC059E"/>
    <w:rsid w:val="00ED741A"/>
    <w:rsid w:val="00EE00BB"/>
    <w:rsid w:val="00EE180C"/>
    <w:rsid w:val="00EE7722"/>
    <w:rsid w:val="00F272DD"/>
    <w:rsid w:val="00F652C1"/>
    <w:rsid w:val="00F77877"/>
    <w:rsid w:val="00F80941"/>
    <w:rsid w:val="00F82A84"/>
    <w:rsid w:val="00FC3664"/>
    <w:rsid w:val="00FC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1">
    <w:name w:val="cf1"/>
    <w:basedOn w:val="a0"/>
    <w:rsid w:val="0043585B"/>
  </w:style>
  <w:style w:type="character" w:customStyle="1" w:styleId="fs15">
    <w:name w:val="fs15"/>
    <w:basedOn w:val="a0"/>
    <w:rsid w:val="0043585B"/>
  </w:style>
  <w:style w:type="character" w:customStyle="1" w:styleId="cf2">
    <w:name w:val="cf2"/>
    <w:basedOn w:val="a0"/>
    <w:rsid w:val="0043585B"/>
  </w:style>
  <w:style w:type="character" w:customStyle="1" w:styleId="imul">
    <w:name w:val="imul"/>
    <w:basedOn w:val="a0"/>
    <w:rsid w:val="0043585B"/>
  </w:style>
  <w:style w:type="character" w:customStyle="1" w:styleId="fs11">
    <w:name w:val="fs11"/>
    <w:basedOn w:val="a0"/>
    <w:rsid w:val="0043585B"/>
  </w:style>
  <w:style w:type="paragraph" w:styleId="a4">
    <w:name w:val="List Paragraph"/>
    <w:basedOn w:val="a"/>
    <w:uiPriority w:val="34"/>
    <w:qFormat/>
    <w:rsid w:val="003177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2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F62"/>
  </w:style>
  <w:style w:type="paragraph" w:styleId="a9">
    <w:name w:val="footer"/>
    <w:basedOn w:val="a"/>
    <w:link w:val="aa"/>
    <w:uiPriority w:val="99"/>
    <w:unhideWhenUsed/>
    <w:rsid w:val="00E2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F62"/>
  </w:style>
  <w:style w:type="paragraph" w:styleId="ab">
    <w:name w:val="Body Text"/>
    <w:basedOn w:val="a"/>
    <w:link w:val="ac"/>
    <w:rsid w:val="00AC641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C64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0E32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E32D3"/>
  </w:style>
  <w:style w:type="character" w:customStyle="1" w:styleId="af">
    <w:name w:val="Основной текст_"/>
    <w:link w:val="6"/>
    <w:rsid w:val="00B701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Основной текст + Полужирный"/>
    <w:rsid w:val="00B70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6">
    <w:name w:val="Основной текст6"/>
    <w:basedOn w:val="a"/>
    <w:link w:val="af"/>
    <w:rsid w:val="00B70182"/>
    <w:pPr>
      <w:widowControl w:val="0"/>
      <w:shd w:val="clear" w:color="auto" w:fill="FFFFFF"/>
      <w:spacing w:after="1020" w:line="21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5">
    <w:name w:val="c5"/>
    <w:basedOn w:val="a"/>
    <w:rsid w:val="00B4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6BE5"/>
  </w:style>
  <w:style w:type="paragraph" w:customStyle="1" w:styleId="c18">
    <w:name w:val="c18"/>
    <w:basedOn w:val="a"/>
    <w:rsid w:val="00B4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96F49"/>
    <w:rPr>
      <w:color w:val="0000FF" w:themeColor="hyperlink"/>
      <w:u w:val="single"/>
    </w:rPr>
  </w:style>
  <w:style w:type="character" w:customStyle="1" w:styleId="value">
    <w:name w:val="value"/>
    <w:basedOn w:val="a0"/>
    <w:rsid w:val="00D50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1">
    <w:name w:val="cf1"/>
    <w:basedOn w:val="a0"/>
    <w:rsid w:val="0043585B"/>
  </w:style>
  <w:style w:type="character" w:customStyle="1" w:styleId="fs15">
    <w:name w:val="fs15"/>
    <w:basedOn w:val="a0"/>
    <w:rsid w:val="0043585B"/>
  </w:style>
  <w:style w:type="character" w:customStyle="1" w:styleId="cf2">
    <w:name w:val="cf2"/>
    <w:basedOn w:val="a0"/>
    <w:rsid w:val="0043585B"/>
  </w:style>
  <w:style w:type="character" w:customStyle="1" w:styleId="imul">
    <w:name w:val="imul"/>
    <w:basedOn w:val="a0"/>
    <w:rsid w:val="0043585B"/>
  </w:style>
  <w:style w:type="character" w:customStyle="1" w:styleId="fs11">
    <w:name w:val="fs11"/>
    <w:basedOn w:val="a0"/>
    <w:rsid w:val="0043585B"/>
  </w:style>
  <w:style w:type="paragraph" w:styleId="a4">
    <w:name w:val="List Paragraph"/>
    <w:basedOn w:val="a"/>
    <w:uiPriority w:val="34"/>
    <w:qFormat/>
    <w:rsid w:val="003177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2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2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F62"/>
  </w:style>
  <w:style w:type="paragraph" w:styleId="a9">
    <w:name w:val="footer"/>
    <w:basedOn w:val="a"/>
    <w:link w:val="aa"/>
    <w:uiPriority w:val="99"/>
    <w:unhideWhenUsed/>
    <w:rsid w:val="00E2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F62"/>
  </w:style>
  <w:style w:type="paragraph" w:styleId="ab">
    <w:name w:val="Body Text"/>
    <w:basedOn w:val="a"/>
    <w:link w:val="ac"/>
    <w:rsid w:val="00AC641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C64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0E32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E32D3"/>
  </w:style>
  <w:style w:type="character" w:customStyle="1" w:styleId="af">
    <w:name w:val="Основной текст_"/>
    <w:link w:val="6"/>
    <w:rsid w:val="00B7018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Основной текст + Полужирный"/>
    <w:rsid w:val="00B70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6">
    <w:name w:val="Основной текст6"/>
    <w:basedOn w:val="a"/>
    <w:link w:val="af"/>
    <w:rsid w:val="00B70182"/>
    <w:pPr>
      <w:widowControl w:val="0"/>
      <w:shd w:val="clear" w:color="auto" w:fill="FFFFFF"/>
      <w:spacing w:after="1020" w:line="21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5">
    <w:name w:val="c5"/>
    <w:basedOn w:val="a"/>
    <w:rsid w:val="00B4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6BE5"/>
  </w:style>
  <w:style w:type="paragraph" w:customStyle="1" w:styleId="c18">
    <w:name w:val="c18"/>
    <w:basedOn w:val="a"/>
    <w:rsid w:val="00B4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96F49"/>
    <w:rPr>
      <w:color w:val="0000FF" w:themeColor="hyperlink"/>
      <w:u w:val="single"/>
    </w:rPr>
  </w:style>
  <w:style w:type="character" w:customStyle="1" w:styleId="value">
    <w:name w:val="value"/>
    <w:basedOn w:val="a0"/>
    <w:rsid w:val="00D50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2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9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4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tbogomolova5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AA7E-7762-485B-97DE-F12145B7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32</cp:revision>
  <cp:lastPrinted>2017-11-01T10:00:00Z</cp:lastPrinted>
  <dcterms:created xsi:type="dcterms:W3CDTF">2017-08-29T08:16:00Z</dcterms:created>
  <dcterms:modified xsi:type="dcterms:W3CDTF">2017-12-11T14:46:00Z</dcterms:modified>
</cp:coreProperties>
</file>